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C3D" w:rsidRPr="0064345A" w:rsidRDefault="00292C3D" w:rsidP="00292C3D">
      <w:pPr>
        <w:ind w:left="3888" w:firstLine="1296"/>
        <w:rPr>
          <w:szCs w:val="24"/>
        </w:rPr>
      </w:pPr>
      <w:r w:rsidRPr="0064345A">
        <w:rPr>
          <w:szCs w:val="24"/>
        </w:rPr>
        <w:t>PRITARTA</w:t>
      </w:r>
    </w:p>
    <w:p w:rsidR="00292C3D" w:rsidRPr="0064345A" w:rsidRDefault="00292C3D" w:rsidP="00292C3D">
      <w:pPr>
        <w:ind w:left="5184"/>
        <w:rPr>
          <w:szCs w:val="24"/>
        </w:rPr>
      </w:pPr>
      <w:r w:rsidRPr="0064345A">
        <w:rPr>
          <w:szCs w:val="24"/>
        </w:rPr>
        <w:t>Kretingos rajono savivaldybės tarybos</w:t>
      </w:r>
    </w:p>
    <w:p w:rsidR="00292C3D" w:rsidRPr="0064345A" w:rsidRDefault="00292C3D" w:rsidP="00292C3D">
      <w:pPr>
        <w:ind w:left="3888" w:firstLine="1296"/>
        <w:rPr>
          <w:szCs w:val="24"/>
        </w:rPr>
      </w:pPr>
      <w:r w:rsidRPr="0064345A">
        <w:rPr>
          <w:szCs w:val="24"/>
        </w:rPr>
        <w:t>201</w:t>
      </w:r>
      <w:r>
        <w:rPr>
          <w:szCs w:val="24"/>
        </w:rPr>
        <w:t>9</w:t>
      </w:r>
      <w:r w:rsidRPr="0064345A">
        <w:rPr>
          <w:szCs w:val="24"/>
        </w:rPr>
        <w:t xml:space="preserve"> m. </w:t>
      </w:r>
      <w:r>
        <w:rPr>
          <w:szCs w:val="24"/>
        </w:rPr>
        <w:t>kovo</w:t>
      </w:r>
      <w:r w:rsidR="00AA4E55">
        <w:rPr>
          <w:szCs w:val="24"/>
        </w:rPr>
        <w:t xml:space="preserve"> 28 </w:t>
      </w:r>
      <w:r w:rsidRPr="0064345A">
        <w:rPr>
          <w:szCs w:val="24"/>
        </w:rPr>
        <w:t xml:space="preserve">d. sprendimu Nr. </w:t>
      </w:r>
      <w:r w:rsidR="00AA4E55">
        <w:rPr>
          <w:szCs w:val="24"/>
        </w:rPr>
        <w:t>T2-46</w:t>
      </w:r>
      <w:bookmarkStart w:id="0" w:name="_GoBack"/>
      <w:bookmarkEnd w:id="0"/>
    </w:p>
    <w:p w:rsidR="00292C3D" w:rsidRDefault="00292C3D" w:rsidP="00292C3D">
      <w:pPr>
        <w:jc w:val="center"/>
        <w:rPr>
          <w:u w:val="single"/>
        </w:rPr>
      </w:pPr>
    </w:p>
    <w:p w:rsidR="00292C3D" w:rsidRPr="00A95200" w:rsidRDefault="00292C3D" w:rsidP="00292C3D">
      <w:pPr>
        <w:jc w:val="center"/>
        <w:rPr>
          <w:u w:val="single"/>
        </w:rPr>
      </w:pPr>
      <w:r w:rsidRPr="00A95200">
        <w:rPr>
          <w:u w:val="single"/>
        </w:rPr>
        <w:t>Kretingos</w:t>
      </w:r>
      <w:r>
        <w:rPr>
          <w:u w:val="single"/>
        </w:rPr>
        <w:t xml:space="preserve"> </w:t>
      </w:r>
      <w:r w:rsidRPr="00A95200">
        <w:rPr>
          <w:u w:val="single"/>
        </w:rPr>
        <w:t xml:space="preserve">rajono </w:t>
      </w:r>
      <w:r>
        <w:rPr>
          <w:u w:val="single"/>
        </w:rPr>
        <w:t xml:space="preserve">savivaldybės </w:t>
      </w:r>
      <w:r w:rsidRPr="00A95200">
        <w:rPr>
          <w:u w:val="single"/>
        </w:rPr>
        <w:t>administracija</w:t>
      </w:r>
    </w:p>
    <w:p w:rsidR="00292C3D" w:rsidRDefault="00292C3D" w:rsidP="00292C3D">
      <w:pPr>
        <w:jc w:val="center"/>
        <w:rPr>
          <w:sz w:val="20"/>
        </w:rPr>
      </w:pPr>
      <w:r>
        <w:rPr>
          <w:sz w:val="20"/>
        </w:rPr>
        <w:t>(Viešojo juridinio asmens pavadinimas)</w:t>
      </w:r>
    </w:p>
    <w:p w:rsidR="00292C3D" w:rsidRDefault="00292C3D" w:rsidP="00292C3D">
      <w:pPr>
        <w:jc w:val="center"/>
        <w:rPr>
          <w:sz w:val="20"/>
        </w:rPr>
      </w:pPr>
    </w:p>
    <w:p w:rsidR="00292C3D" w:rsidRPr="00A95200" w:rsidRDefault="00292C3D" w:rsidP="00292C3D">
      <w:pPr>
        <w:jc w:val="center"/>
        <w:rPr>
          <w:sz w:val="20"/>
          <w:u w:val="single"/>
        </w:rPr>
      </w:pPr>
      <w:r w:rsidRPr="00A95200">
        <w:rPr>
          <w:sz w:val="20"/>
          <w:u w:val="single"/>
        </w:rPr>
        <w:t>188715222,</w:t>
      </w:r>
      <w:r>
        <w:rPr>
          <w:sz w:val="20"/>
          <w:u w:val="single"/>
        </w:rPr>
        <w:t xml:space="preserve"> </w:t>
      </w:r>
      <w:r w:rsidRPr="00A95200">
        <w:rPr>
          <w:sz w:val="20"/>
          <w:u w:val="single"/>
        </w:rPr>
        <w:t>Savanorių g.</w:t>
      </w:r>
      <w:r>
        <w:rPr>
          <w:sz w:val="20"/>
          <w:u w:val="single"/>
        </w:rPr>
        <w:t xml:space="preserve"> </w:t>
      </w:r>
      <w:r w:rsidRPr="00A95200">
        <w:rPr>
          <w:sz w:val="20"/>
          <w:u w:val="single"/>
        </w:rPr>
        <w:t>29A</w:t>
      </w:r>
      <w:r>
        <w:rPr>
          <w:sz w:val="20"/>
          <w:u w:val="single"/>
        </w:rPr>
        <w:t>,</w:t>
      </w:r>
      <w:r w:rsidRPr="00A95200">
        <w:rPr>
          <w:sz w:val="20"/>
          <w:u w:val="single"/>
        </w:rPr>
        <w:t xml:space="preserve"> </w:t>
      </w:r>
      <w:r>
        <w:rPr>
          <w:sz w:val="20"/>
          <w:u w:val="single"/>
        </w:rPr>
        <w:t xml:space="preserve">LT-97111 </w:t>
      </w:r>
      <w:r w:rsidRPr="00A95200">
        <w:rPr>
          <w:sz w:val="20"/>
          <w:u w:val="single"/>
        </w:rPr>
        <w:t xml:space="preserve">Kretinga, </w:t>
      </w:r>
      <w:r>
        <w:rPr>
          <w:sz w:val="20"/>
          <w:u w:val="single"/>
        </w:rPr>
        <w:t>tel. (</w:t>
      </w:r>
      <w:r w:rsidRPr="00A95200">
        <w:rPr>
          <w:sz w:val="20"/>
          <w:u w:val="single"/>
        </w:rPr>
        <w:t>8 445</w:t>
      </w:r>
      <w:r>
        <w:rPr>
          <w:sz w:val="20"/>
          <w:u w:val="single"/>
        </w:rPr>
        <w:t>) 53141</w:t>
      </w:r>
    </w:p>
    <w:p w:rsidR="00292C3D" w:rsidRDefault="00292C3D" w:rsidP="00292C3D">
      <w:pPr>
        <w:jc w:val="center"/>
        <w:rPr>
          <w:sz w:val="20"/>
        </w:rPr>
      </w:pPr>
      <w:r>
        <w:rPr>
          <w:sz w:val="20"/>
        </w:rPr>
        <w:t>(Viešojo juridinio asmens kodas, adresas, telefonas, faksas)</w:t>
      </w:r>
    </w:p>
    <w:p w:rsidR="00292C3D" w:rsidRDefault="00292C3D" w:rsidP="00292C3D">
      <w:pPr>
        <w:jc w:val="center"/>
        <w:rPr>
          <w:sz w:val="20"/>
        </w:rPr>
      </w:pPr>
    </w:p>
    <w:p w:rsidR="00292C3D" w:rsidRPr="007D6FD8" w:rsidRDefault="00292C3D" w:rsidP="00292C3D">
      <w:pPr>
        <w:jc w:val="center"/>
        <w:rPr>
          <w:b/>
        </w:rPr>
      </w:pPr>
      <w:r>
        <w:rPr>
          <w:b/>
        </w:rPr>
        <w:t>201</w:t>
      </w:r>
      <w:r w:rsidR="00B74B02">
        <w:rPr>
          <w:b/>
        </w:rPr>
        <w:t>8</w:t>
      </w:r>
      <w:r>
        <w:rPr>
          <w:b/>
        </w:rPr>
        <w:t xml:space="preserve"> METŲ </w:t>
      </w:r>
      <w:r w:rsidRPr="007D6FD8">
        <w:rPr>
          <w:b/>
        </w:rPr>
        <w:t>FINANSŲ KONTROLĖS</w:t>
      </w:r>
      <w:r>
        <w:rPr>
          <w:b/>
        </w:rPr>
        <w:t xml:space="preserve"> </w:t>
      </w:r>
      <w:r w:rsidRPr="007D6FD8">
        <w:rPr>
          <w:b/>
        </w:rPr>
        <w:t>BŪKLĖS ATASKAITA</w:t>
      </w:r>
    </w:p>
    <w:p w:rsidR="00292C3D" w:rsidRDefault="00292C3D" w:rsidP="00292C3D">
      <w:pPr>
        <w:jc w:val="center"/>
        <w:rPr>
          <w:b/>
        </w:rPr>
      </w:pPr>
    </w:p>
    <w:p w:rsidR="00292C3D" w:rsidRDefault="00292C3D" w:rsidP="00292C3D">
      <w:pPr>
        <w:pStyle w:val="Porat"/>
        <w:tabs>
          <w:tab w:val="clear" w:pos="4153"/>
          <w:tab w:val="clear" w:pos="8306"/>
        </w:tabs>
        <w:jc w:val="center"/>
      </w:pPr>
      <w:r>
        <w:rPr>
          <w:u w:val="single"/>
        </w:rPr>
        <w:t xml:space="preserve">2019-03-08  </w:t>
      </w:r>
      <w:r>
        <w:t>Nr._________</w:t>
      </w:r>
    </w:p>
    <w:p w:rsidR="00292C3D" w:rsidRDefault="00292C3D" w:rsidP="00292C3D">
      <w:pPr>
        <w:pStyle w:val="Porat"/>
        <w:tabs>
          <w:tab w:val="clear" w:pos="4153"/>
          <w:tab w:val="clear" w:pos="8306"/>
        </w:tabs>
        <w:ind w:left="2880" w:right="1274" w:hanging="2880"/>
        <w:jc w:val="center"/>
        <w:rPr>
          <w:sz w:val="20"/>
        </w:rPr>
      </w:pPr>
      <w:r>
        <w:rPr>
          <w:sz w:val="20"/>
        </w:rPr>
        <w:t>(Data)</w:t>
      </w:r>
    </w:p>
    <w:p w:rsidR="00292C3D" w:rsidRDefault="00292C3D" w:rsidP="00292C3D">
      <w:pPr>
        <w:pStyle w:val="Porat"/>
        <w:tabs>
          <w:tab w:val="clear" w:pos="4153"/>
          <w:tab w:val="clear" w:pos="8306"/>
        </w:tabs>
        <w:ind w:left="2880" w:right="1274" w:hanging="2880"/>
        <w:jc w:val="center"/>
        <w:rPr>
          <w:sz w:val="20"/>
        </w:rPr>
      </w:pPr>
    </w:p>
    <w:tbl>
      <w:tblPr>
        <w:tblW w:w="10615" w:type="dxa"/>
        <w:tblInd w:w="-612" w:type="dxa"/>
        <w:tblLayout w:type="fixed"/>
        <w:tblLook w:val="0000" w:firstRow="0" w:lastRow="0" w:firstColumn="0" w:lastColumn="0" w:noHBand="0" w:noVBand="0"/>
      </w:tblPr>
      <w:tblGrid>
        <w:gridCol w:w="720"/>
        <w:gridCol w:w="6840"/>
        <w:gridCol w:w="504"/>
        <w:gridCol w:w="708"/>
        <w:gridCol w:w="408"/>
        <w:gridCol w:w="301"/>
        <w:gridCol w:w="567"/>
        <w:gridCol w:w="567"/>
      </w:tblGrid>
      <w:tr w:rsidR="00292C3D" w:rsidRPr="0004127B" w:rsidTr="002E5382">
        <w:trPr>
          <w:cantSplit/>
        </w:trPr>
        <w:tc>
          <w:tcPr>
            <w:tcW w:w="720" w:type="dxa"/>
            <w:tcBorders>
              <w:top w:val="single" w:sz="4" w:space="0" w:color="auto"/>
              <w:left w:val="single" w:sz="4" w:space="0" w:color="auto"/>
              <w:bottom w:val="single" w:sz="4" w:space="0" w:color="auto"/>
              <w:right w:val="single" w:sz="4" w:space="0" w:color="auto"/>
            </w:tcBorders>
            <w:vAlign w:val="center"/>
          </w:tcPr>
          <w:p w:rsidR="00292C3D" w:rsidRPr="00190F14" w:rsidRDefault="00292C3D" w:rsidP="002E5382">
            <w:pPr>
              <w:jc w:val="center"/>
              <w:rPr>
                <w:b/>
              </w:rPr>
            </w:pPr>
            <w:r>
              <w:rPr>
                <w:b/>
              </w:rPr>
              <w:t>Eil. Nr.</w:t>
            </w:r>
          </w:p>
        </w:tc>
        <w:tc>
          <w:tcPr>
            <w:tcW w:w="6840" w:type="dxa"/>
            <w:tcBorders>
              <w:top w:val="single" w:sz="4" w:space="0" w:color="auto"/>
              <w:left w:val="single" w:sz="4" w:space="0" w:color="auto"/>
            </w:tcBorders>
            <w:vAlign w:val="center"/>
          </w:tcPr>
          <w:p w:rsidR="00292C3D" w:rsidRPr="00190F14" w:rsidRDefault="00292C3D" w:rsidP="002E5382">
            <w:pPr>
              <w:jc w:val="center"/>
              <w:rPr>
                <w:b/>
              </w:rPr>
            </w:pPr>
            <w:r>
              <w:rPr>
                <w:b/>
              </w:rPr>
              <w:t>Bendri duomenys</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292C3D" w:rsidRPr="00190F14" w:rsidRDefault="00292C3D" w:rsidP="002E5382">
            <w:pPr>
              <w:jc w:val="center"/>
              <w:rPr>
                <w:b/>
              </w:rPr>
            </w:pPr>
            <w:r w:rsidRPr="00190F14">
              <w:rPr>
                <w:b/>
              </w:rPr>
              <w:t>Ataskaitinio laikotarpio pabaigoje</w:t>
            </w:r>
          </w:p>
        </w:tc>
        <w:tc>
          <w:tcPr>
            <w:tcW w:w="1435" w:type="dxa"/>
            <w:gridSpan w:val="3"/>
            <w:tcBorders>
              <w:top w:val="single" w:sz="4" w:space="0" w:color="auto"/>
              <w:right w:val="single" w:sz="4" w:space="0" w:color="auto"/>
            </w:tcBorders>
            <w:vAlign w:val="center"/>
          </w:tcPr>
          <w:p w:rsidR="00292C3D" w:rsidRPr="00190F14" w:rsidRDefault="00292C3D" w:rsidP="002E5382">
            <w:pPr>
              <w:jc w:val="center"/>
              <w:rPr>
                <w:b/>
              </w:rPr>
            </w:pPr>
            <w:r w:rsidRPr="00190F14">
              <w:rPr>
                <w:b/>
              </w:rPr>
              <w:t>Praėjusio ataskaitinio laikotarpio pabaigoje</w:t>
            </w:r>
          </w:p>
        </w:tc>
      </w:tr>
      <w:tr w:rsidR="00292C3D" w:rsidRPr="00183ACB" w:rsidTr="002E5382">
        <w:trPr>
          <w:cantSplit/>
        </w:trPr>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1.</w:t>
            </w:r>
          </w:p>
        </w:tc>
        <w:tc>
          <w:tcPr>
            <w:tcW w:w="6840" w:type="dxa"/>
            <w:tcBorders>
              <w:top w:val="single" w:sz="4" w:space="0" w:color="auto"/>
              <w:left w:val="single" w:sz="4" w:space="0" w:color="auto"/>
            </w:tcBorders>
          </w:tcPr>
          <w:p w:rsidR="00292C3D" w:rsidRPr="00183ACB" w:rsidRDefault="00292C3D" w:rsidP="002E5382">
            <w:r w:rsidRPr="00183ACB">
              <w:t>Viešajam juridiniam asmeniui pavaldžių arba jo valdymo sričiai priskirtų viešųjų juridinių asmenų skaičius.</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t>40</w:t>
            </w:r>
          </w:p>
        </w:tc>
        <w:tc>
          <w:tcPr>
            <w:tcW w:w="1435" w:type="dxa"/>
            <w:gridSpan w:val="3"/>
            <w:tcBorders>
              <w:top w:val="single" w:sz="4" w:space="0" w:color="auto"/>
              <w:right w:val="single" w:sz="4" w:space="0" w:color="auto"/>
            </w:tcBorders>
            <w:vAlign w:val="center"/>
          </w:tcPr>
          <w:p w:rsidR="00292C3D" w:rsidRPr="00183ACB" w:rsidRDefault="00292C3D" w:rsidP="002E5382">
            <w:pPr>
              <w:jc w:val="center"/>
            </w:pPr>
            <w:r>
              <w:t>41</w:t>
            </w:r>
          </w:p>
        </w:tc>
      </w:tr>
      <w:tr w:rsidR="00292C3D" w:rsidRPr="00183ACB" w:rsidTr="002E5382">
        <w:trPr>
          <w:cantSplit/>
        </w:trPr>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w:t>
            </w:r>
          </w:p>
        </w:tc>
        <w:tc>
          <w:tcPr>
            <w:tcW w:w="6840" w:type="dxa"/>
            <w:tcBorders>
              <w:top w:val="single" w:sz="4" w:space="0" w:color="auto"/>
              <w:left w:val="single" w:sz="4" w:space="0" w:color="auto"/>
            </w:tcBorders>
          </w:tcPr>
          <w:p w:rsidR="00292C3D" w:rsidRPr="00183ACB" w:rsidRDefault="00292C3D" w:rsidP="002E5382">
            <w:r w:rsidRPr="00183ACB">
              <w:t>Viešojo juridinio asmens patvirtintas pareigybių (etatų) skaičius.</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292C3D" w:rsidRPr="00FA48C1" w:rsidRDefault="00E1736E" w:rsidP="002E5382">
            <w:pPr>
              <w:jc w:val="center"/>
              <w:rPr>
                <w:color w:val="FF0000"/>
              </w:rPr>
            </w:pPr>
            <w:r w:rsidRPr="00E1736E">
              <w:t>205,9</w:t>
            </w:r>
          </w:p>
        </w:tc>
        <w:tc>
          <w:tcPr>
            <w:tcW w:w="1435" w:type="dxa"/>
            <w:gridSpan w:val="3"/>
            <w:tcBorders>
              <w:top w:val="single" w:sz="4" w:space="0" w:color="auto"/>
              <w:right w:val="single" w:sz="4" w:space="0" w:color="auto"/>
            </w:tcBorders>
            <w:vAlign w:val="center"/>
          </w:tcPr>
          <w:p w:rsidR="00292C3D" w:rsidRPr="00FA48C1" w:rsidRDefault="00292C3D" w:rsidP="002E5382">
            <w:pPr>
              <w:jc w:val="center"/>
            </w:pPr>
            <w:r w:rsidRPr="00FA48C1">
              <w:t>214,9</w:t>
            </w:r>
          </w:p>
        </w:tc>
      </w:tr>
      <w:tr w:rsidR="00292C3D" w:rsidRPr="00183ACB" w:rsidTr="002E5382">
        <w:trPr>
          <w:cantSplit/>
        </w:trPr>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3.</w:t>
            </w:r>
          </w:p>
        </w:tc>
        <w:tc>
          <w:tcPr>
            <w:tcW w:w="6840" w:type="dxa"/>
            <w:tcBorders>
              <w:top w:val="single" w:sz="4" w:space="0" w:color="auto"/>
              <w:left w:val="single" w:sz="4" w:space="0" w:color="auto"/>
            </w:tcBorders>
          </w:tcPr>
          <w:p w:rsidR="00292C3D" w:rsidRPr="00183ACB" w:rsidRDefault="00292C3D" w:rsidP="002E5382">
            <w:r w:rsidRPr="00183ACB">
              <w:t>Viešajame juridiniame asmenyje dirbančių (dirbusių) valstybės tarnautojų ir darbuotojų skaičius.</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292C3D" w:rsidRPr="004B5242" w:rsidRDefault="00E1736E" w:rsidP="002E5382">
            <w:pPr>
              <w:jc w:val="center"/>
              <w:rPr>
                <w:color w:val="FF0000"/>
              </w:rPr>
            </w:pPr>
            <w:r w:rsidRPr="00E1736E">
              <w:t>224</w:t>
            </w:r>
          </w:p>
        </w:tc>
        <w:tc>
          <w:tcPr>
            <w:tcW w:w="1435" w:type="dxa"/>
            <w:gridSpan w:val="3"/>
            <w:tcBorders>
              <w:top w:val="single" w:sz="4" w:space="0" w:color="auto"/>
              <w:right w:val="single" w:sz="4" w:space="0" w:color="auto"/>
            </w:tcBorders>
            <w:vAlign w:val="center"/>
          </w:tcPr>
          <w:p w:rsidR="00292C3D" w:rsidRPr="00FA48C1" w:rsidRDefault="00292C3D" w:rsidP="002E5382">
            <w:pPr>
              <w:jc w:val="center"/>
            </w:pPr>
            <w:r w:rsidRPr="00FA48C1">
              <w:t>239</w:t>
            </w:r>
          </w:p>
        </w:tc>
      </w:tr>
      <w:tr w:rsidR="00292C3D" w:rsidRPr="00183ACB" w:rsidTr="002E5382">
        <w:trPr>
          <w:cantSplit/>
        </w:trPr>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4.</w:t>
            </w:r>
          </w:p>
        </w:tc>
        <w:tc>
          <w:tcPr>
            <w:tcW w:w="6840" w:type="dxa"/>
            <w:tcBorders>
              <w:top w:val="single" w:sz="4" w:space="0" w:color="auto"/>
              <w:left w:val="single" w:sz="4" w:space="0" w:color="auto"/>
              <w:bottom w:val="single" w:sz="4" w:space="0" w:color="auto"/>
            </w:tcBorders>
          </w:tcPr>
          <w:p w:rsidR="00292C3D" w:rsidRPr="00183ACB" w:rsidRDefault="00292C3D" w:rsidP="002E5382">
            <w:r w:rsidRPr="00183ACB">
              <w:t>Viešojo juridinio asmens buhalterijoje (struktūriniame padalinyje, tvarkančiame apskaitą) patvirtintas pareigybių (etatų) skaičius.</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t>9</w:t>
            </w:r>
          </w:p>
        </w:tc>
        <w:tc>
          <w:tcPr>
            <w:tcW w:w="1435" w:type="dxa"/>
            <w:gridSpan w:val="3"/>
            <w:tcBorders>
              <w:top w:val="single" w:sz="4" w:space="0" w:color="auto"/>
              <w:bottom w:val="single" w:sz="4" w:space="0" w:color="auto"/>
              <w:right w:val="single" w:sz="4" w:space="0" w:color="auto"/>
            </w:tcBorders>
            <w:vAlign w:val="center"/>
          </w:tcPr>
          <w:p w:rsidR="00292C3D" w:rsidRPr="00183ACB" w:rsidRDefault="00292C3D" w:rsidP="002E5382">
            <w:pPr>
              <w:jc w:val="center"/>
            </w:pPr>
            <w:r>
              <w:t>9</w:t>
            </w:r>
          </w:p>
        </w:tc>
      </w:tr>
      <w:tr w:rsidR="00292C3D" w:rsidRPr="00183ACB" w:rsidTr="002E5382">
        <w:trPr>
          <w:cantSplit/>
        </w:trPr>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5.</w:t>
            </w:r>
          </w:p>
        </w:tc>
        <w:tc>
          <w:tcPr>
            <w:tcW w:w="6840" w:type="dxa"/>
            <w:tcBorders>
              <w:top w:val="single" w:sz="4" w:space="0" w:color="auto"/>
              <w:left w:val="single" w:sz="4" w:space="0" w:color="auto"/>
              <w:bottom w:val="single" w:sz="4" w:space="0" w:color="auto"/>
            </w:tcBorders>
          </w:tcPr>
          <w:p w:rsidR="00292C3D" w:rsidRPr="00183ACB" w:rsidRDefault="00292C3D" w:rsidP="002E5382">
            <w:r w:rsidRPr="00183ACB">
              <w:t>Viešojo juridinio asmens buhalterijoje (struktūriniame padalinyje, tvarkančiame apskaitą) dirbančių (dirbusių) valstybės tarnautojų ir darbuotojų skaičius.</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t>8</w:t>
            </w:r>
          </w:p>
        </w:tc>
        <w:tc>
          <w:tcPr>
            <w:tcW w:w="1435" w:type="dxa"/>
            <w:gridSpan w:val="3"/>
            <w:tcBorders>
              <w:top w:val="single" w:sz="4" w:space="0" w:color="auto"/>
              <w:bottom w:val="single" w:sz="4" w:space="0" w:color="auto"/>
              <w:right w:val="single" w:sz="4" w:space="0" w:color="auto"/>
            </w:tcBorders>
            <w:vAlign w:val="center"/>
          </w:tcPr>
          <w:p w:rsidR="00292C3D" w:rsidRPr="003C2B51" w:rsidRDefault="00292C3D" w:rsidP="002E5382">
            <w:pPr>
              <w:jc w:val="center"/>
              <w:rPr>
                <w:lang w:val="en-US"/>
              </w:rPr>
            </w:pPr>
            <w:r>
              <w:t>8</w:t>
            </w:r>
          </w:p>
        </w:tc>
      </w:tr>
      <w:tr w:rsidR="00292C3D" w:rsidRPr="00183ACB" w:rsidTr="002E5382">
        <w:trPr>
          <w:trHeight w:val="383"/>
        </w:trPr>
        <w:tc>
          <w:tcPr>
            <w:tcW w:w="720" w:type="dxa"/>
            <w:tcBorders>
              <w:top w:val="single" w:sz="4" w:space="0" w:color="auto"/>
              <w:left w:val="single" w:sz="4" w:space="0" w:color="auto"/>
              <w:bottom w:val="single" w:sz="4" w:space="0" w:color="auto"/>
            </w:tcBorders>
            <w:vAlign w:val="center"/>
          </w:tcPr>
          <w:p w:rsidR="00292C3D" w:rsidRPr="00183ACB" w:rsidRDefault="00292C3D" w:rsidP="002E5382">
            <w:pPr>
              <w:jc w:val="center"/>
            </w:pPr>
          </w:p>
        </w:tc>
        <w:tc>
          <w:tcPr>
            <w:tcW w:w="6840" w:type="dxa"/>
            <w:tcBorders>
              <w:top w:val="single" w:sz="4" w:space="0" w:color="auto"/>
              <w:bottom w:val="single" w:sz="4" w:space="0" w:color="auto"/>
            </w:tcBorders>
            <w:vAlign w:val="center"/>
          </w:tcPr>
          <w:p w:rsidR="00292C3D" w:rsidRPr="00183ACB" w:rsidRDefault="00292C3D" w:rsidP="002E5382">
            <w:pPr>
              <w:jc w:val="center"/>
              <w:rPr>
                <w:rFonts w:eastAsia="Batang"/>
                <w:szCs w:val="24"/>
                <w:lang w:eastAsia="ko-KR"/>
              </w:rPr>
            </w:pPr>
            <w:r w:rsidRPr="00183ACB">
              <w:rPr>
                <w:rFonts w:eastAsia="Batang"/>
                <w:szCs w:val="24"/>
                <w:lang w:eastAsia="ko-KR"/>
              </w:rPr>
              <w:t>Klausimai</w:t>
            </w:r>
          </w:p>
        </w:tc>
        <w:tc>
          <w:tcPr>
            <w:tcW w:w="504" w:type="dxa"/>
            <w:tcBorders>
              <w:top w:val="single" w:sz="4" w:space="0" w:color="auto"/>
              <w:bottom w:val="single" w:sz="4" w:space="0" w:color="auto"/>
            </w:tcBorders>
          </w:tcPr>
          <w:p w:rsidR="00292C3D" w:rsidRPr="00183ACB" w:rsidRDefault="00292C3D" w:rsidP="002E5382"/>
        </w:tc>
        <w:tc>
          <w:tcPr>
            <w:tcW w:w="2551" w:type="dxa"/>
            <w:gridSpan w:val="5"/>
            <w:tcBorders>
              <w:top w:val="single" w:sz="4" w:space="0" w:color="auto"/>
              <w:bottom w:val="single" w:sz="4" w:space="0" w:color="auto"/>
              <w:right w:val="single" w:sz="4" w:space="0" w:color="auto"/>
            </w:tcBorders>
            <w:vAlign w:val="center"/>
          </w:tcPr>
          <w:p w:rsidR="00292C3D" w:rsidRPr="00183ACB" w:rsidRDefault="00292C3D" w:rsidP="002E5382">
            <w:pPr>
              <w:jc w:val="center"/>
              <w:rPr>
                <w:szCs w:val="24"/>
              </w:rPr>
            </w:pPr>
            <w:r w:rsidRPr="00183ACB">
              <w:rPr>
                <w:szCs w:val="24"/>
              </w:rPr>
              <w:t>Atsakymai</w:t>
            </w:r>
          </w:p>
        </w:tc>
      </w:tr>
      <w:tr w:rsidR="00292C3D" w:rsidRPr="00183ACB" w:rsidTr="002E5382">
        <w:tc>
          <w:tcPr>
            <w:tcW w:w="10615" w:type="dxa"/>
            <w:gridSpan w:val="8"/>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sidRPr="00183ACB">
              <w:t xml:space="preserve">Pažymėkite </w:t>
            </w:r>
            <w:r w:rsidRPr="00183ACB">
              <w:sym w:font="Wingdings" w:char="F0FC"/>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6.</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napToGrid w:val="0"/>
                <w:color w:val="000000"/>
                <w:lang w:eastAsia="en-US"/>
              </w:rPr>
            </w:pPr>
            <w:r w:rsidRPr="00183ACB">
              <w:rPr>
                <w:rFonts w:eastAsia="Batang"/>
                <w:szCs w:val="24"/>
                <w:lang w:eastAsia="ko-KR"/>
              </w:rPr>
              <w:t>Ar viešajame juridiniame asmenyje yra patvirtinta organizacinė struktūra?</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7.</w:t>
            </w:r>
          </w:p>
        </w:tc>
        <w:tc>
          <w:tcPr>
            <w:tcW w:w="6840" w:type="dxa"/>
            <w:tcBorders>
              <w:left w:val="single" w:sz="4" w:space="0" w:color="auto"/>
              <w:bottom w:val="single" w:sz="4" w:space="0" w:color="auto"/>
            </w:tcBorders>
          </w:tcPr>
          <w:p w:rsidR="00292C3D" w:rsidRPr="00183ACB" w:rsidRDefault="00292C3D" w:rsidP="002E5382">
            <w:pPr>
              <w:rPr>
                <w:snapToGrid w:val="0"/>
                <w:color w:val="000000"/>
                <w:lang w:eastAsia="en-US"/>
              </w:rPr>
            </w:pPr>
            <w:r w:rsidRPr="00183ACB">
              <w:rPr>
                <w:snapToGrid w:val="0"/>
                <w:color w:val="000000"/>
                <w:lang w:eastAsia="en-US"/>
              </w:rPr>
              <w:t>Ar siekiant viešajam juridiniam asmeniui iškeltų strateginių ir kitų tikslų yra nustatoma rizika, galinti sutrukdyti šiuos tikslus pasiekti?</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r w:rsidRPr="00183ACB">
              <w:t>Taip</w:t>
            </w:r>
          </w:p>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bottom w:val="single" w:sz="4" w:space="0" w:color="auto"/>
            </w:tcBorders>
            <w:vAlign w:val="center"/>
          </w:tcPr>
          <w:p w:rsidR="00292C3D" w:rsidRPr="00183ACB" w:rsidRDefault="00292C3D" w:rsidP="002E5382">
            <w:r w:rsidRPr="00183ACB">
              <w:t>Ne</w:t>
            </w:r>
          </w:p>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8.</w:t>
            </w:r>
          </w:p>
        </w:tc>
        <w:tc>
          <w:tcPr>
            <w:tcW w:w="6840" w:type="dxa"/>
            <w:tcBorders>
              <w:left w:val="single" w:sz="4" w:space="0" w:color="auto"/>
              <w:bottom w:val="single" w:sz="4" w:space="0" w:color="auto"/>
            </w:tcBorders>
          </w:tcPr>
          <w:p w:rsidR="00292C3D" w:rsidRPr="00183ACB" w:rsidRDefault="00292C3D" w:rsidP="002E5382">
            <w:pPr>
              <w:rPr>
                <w:snapToGrid w:val="0"/>
                <w:color w:val="000000"/>
                <w:lang w:eastAsia="en-US"/>
              </w:rPr>
            </w:pPr>
            <w:r w:rsidRPr="00183ACB">
              <w:rPr>
                <w:snapToGrid w:val="0"/>
                <w:color w:val="000000"/>
                <w:lang w:eastAsia="en-US"/>
              </w:rPr>
              <w:t>Jei taip, kaip ji yra vertinama (pažymėkite tinkamą variantą (variantus):</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p>
        </w:tc>
        <w:tc>
          <w:tcPr>
            <w:tcW w:w="567" w:type="dxa"/>
            <w:tcBorders>
              <w:bottom w:val="single" w:sz="4" w:space="0" w:color="auto"/>
            </w:tcBorders>
            <w:vAlign w:val="center"/>
          </w:tcPr>
          <w:p w:rsidR="00292C3D" w:rsidRPr="00183ACB" w:rsidRDefault="00292C3D" w:rsidP="002E5382"/>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8.1.</w:t>
            </w:r>
          </w:p>
        </w:tc>
        <w:tc>
          <w:tcPr>
            <w:tcW w:w="6840" w:type="dxa"/>
            <w:tcBorders>
              <w:left w:val="single" w:sz="4" w:space="0" w:color="auto"/>
              <w:bottom w:val="single" w:sz="4" w:space="0" w:color="auto"/>
            </w:tcBorders>
            <w:vAlign w:val="center"/>
          </w:tcPr>
          <w:p w:rsidR="00292C3D" w:rsidRPr="00183ACB" w:rsidRDefault="00292C3D" w:rsidP="002E5382">
            <w:pPr>
              <w:ind w:left="432"/>
              <w:rPr>
                <w:snapToGrid w:val="0"/>
                <w:color w:val="000000"/>
                <w:lang w:eastAsia="en-US"/>
              </w:rPr>
            </w:pPr>
            <w:r w:rsidRPr="00183ACB">
              <w:rPr>
                <w:snapToGrid w:val="0"/>
                <w:color w:val="000000"/>
                <w:lang w:eastAsia="en-US"/>
              </w:rPr>
              <w:t>rizika yra vertinama vadovaujantis auditų išvadomis ir rekomendacijomis;</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r w:rsidRPr="00183ACB">
              <w:t>Taip</w:t>
            </w:r>
          </w:p>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bottom w:val="single" w:sz="4" w:space="0" w:color="auto"/>
            </w:tcBorders>
            <w:vAlign w:val="center"/>
          </w:tcPr>
          <w:p w:rsidR="00292C3D" w:rsidRPr="00183ACB" w:rsidRDefault="00292C3D" w:rsidP="002E5382">
            <w:r w:rsidRPr="00183ACB">
              <w:t>Ne</w:t>
            </w:r>
          </w:p>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8.2.</w:t>
            </w:r>
          </w:p>
        </w:tc>
        <w:tc>
          <w:tcPr>
            <w:tcW w:w="6840" w:type="dxa"/>
            <w:tcBorders>
              <w:top w:val="single" w:sz="4" w:space="0" w:color="auto"/>
              <w:left w:val="single" w:sz="4" w:space="0" w:color="auto"/>
              <w:bottom w:val="single" w:sz="4" w:space="0" w:color="auto"/>
            </w:tcBorders>
            <w:vAlign w:val="center"/>
          </w:tcPr>
          <w:p w:rsidR="00292C3D" w:rsidRPr="00183ACB" w:rsidRDefault="00292C3D" w:rsidP="002E5382">
            <w:pPr>
              <w:ind w:left="432"/>
              <w:rPr>
                <w:snapToGrid w:val="0"/>
                <w:color w:val="000000"/>
                <w:lang w:eastAsia="en-US"/>
              </w:rPr>
            </w:pPr>
            <w:r w:rsidRPr="00183ACB">
              <w:rPr>
                <w:snapToGrid w:val="0"/>
                <w:color w:val="000000"/>
                <w:lang w:eastAsia="en-US"/>
              </w:rPr>
              <w:t>rizika yra vertinama naudojantis rizikos vertinimo modeliais;</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8.3.</w:t>
            </w:r>
          </w:p>
        </w:tc>
        <w:tc>
          <w:tcPr>
            <w:tcW w:w="6840" w:type="dxa"/>
            <w:tcBorders>
              <w:top w:val="single" w:sz="4" w:space="0" w:color="auto"/>
              <w:left w:val="single" w:sz="4" w:space="0" w:color="auto"/>
              <w:bottom w:val="single" w:sz="4" w:space="0" w:color="auto"/>
            </w:tcBorders>
            <w:vAlign w:val="center"/>
          </w:tcPr>
          <w:p w:rsidR="00292C3D" w:rsidRPr="00183ACB" w:rsidRDefault="00292C3D" w:rsidP="002E5382">
            <w:pPr>
              <w:ind w:left="432"/>
              <w:rPr>
                <w:snapToGrid w:val="0"/>
                <w:color w:val="000000"/>
                <w:lang w:eastAsia="en-US"/>
              </w:rPr>
            </w:pPr>
            <w:r w:rsidRPr="00183ACB">
              <w:rPr>
                <w:snapToGrid w:val="0"/>
                <w:color w:val="000000"/>
                <w:lang w:eastAsia="en-US"/>
              </w:rPr>
              <w:t>rizika yra vertinama kitais būdais.</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9.</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zCs w:val="24"/>
              </w:rPr>
            </w:pPr>
            <w:r w:rsidRPr="00183ACB">
              <w:rPr>
                <w:szCs w:val="24"/>
              </w:rPr>
              <w:t>Ar viešojo juridinio asmens vadovas yra patvirtinęs Viešojo juridinio asmens sąskaitų planą?</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10.</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zCs w:val="24"/>
              </w:rPr>
            </w:pPr>
            <w:r w:rsidRPr="00183ACB">
              <w:rPr>
                <w:szCs w:val="24"/>
              </w:rPr>
              <w:t>Ar viešojo juridinio asmens vadovas yra patvirtinęs Viešojo juridinio asmens apskaitos politiką?</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11.</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zCs w:val="24"/>
              </w:rPr>
            </w:pPr>
            <w:r w:rsidRPr="00183ACB">
              <w:rPr>
                <w:szCs w:val="24"/>
              </w:rPr>
              <w:t>Ar nustatyta ir viešojo juridinio asmens vadovo patvirtinta naudojamų apskaitos registrų:</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p>
        </w:tc>
        <w:tc>
          <w:tcPr>
            <w:tcW w:w="567" w:type="dxa"/>
            <w:tcBorders>
              <w:top w:val="single" w:sz="4" w:space="0" w:color="auto"/>
              <w:bottom w:val="single" w:sz="4" w:space="0" w:color="auto"/>
            </w:tcBorders>
            <w:vAlign w:val="center"/>
          </w:tcPr>
          <w:p w:rsidR="00292C3D" w:rsidRPr="00183ACB" w:rsidRDefault="00292C3D" w:rsidP="002E5382"/>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11.1.</w:t>
            </w:r>
          </w:p>
        </w:tc>
        <w:tc>
          <w:tcPr>
            <w:tcW w:w="6840" w:type="dxa"/>
            <w:tcBorders>
              <w:top w:val="single" w:sz="4" w:space="0" w:color="auto"/>
              <w:left w:val="single" w:sz="4" w:space="0" w:color="auto"/>
              <w:bottom w:val="single" w:sz="4" w:space="0" w:color="auto"/>
            </w:tcBorders>
          </w:tcPr>
          <w:p w:rsidR="00292C3D" w:rsidRPr="00183ACB" w:rsidRDefault="00292C3D" w:rsidP="002E5382">
            <w:pPr>
              <w:ind w:left="432"/>
              <w:rPr>
                <w:szCs w:val="24"/>
              </w:rPr>
            </w:pPr>
            <w:r w:rsidRPr="00183ACB">
              <w:rPr>
                <w:szCs w:val="24"/>
              </w:rPr>
              <w:t>forma;</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11.2.</w:t>
            </w:r>
          </w:p>
        </w:tc>
        <w:tc>
          <w:tcPr>
            <w:tcW w:w="6840" w:type="dxa"/>
            <w:tcBorders>
              <w:left w:val="single" w:sz="4" w:space="0" w:color="auto"/>
              <w:bottom w:val="single" w:sz="4" w:space="0" w:color="auto"/>
            </w:tcBorders>
          </w:tcPr>
          <w:p w:rsidR="00292C3D" w:rsidRPr="00183ACB" w:rsidRDefault="00292C3D" w:rsidP="002E5382">
            <w:pPr>
              <w:ind w:left="432"/>
              <w:rPr>
                <w:szCs w:val="24"/>
              </w:rPr>
            </w:pPr>
            <w:r w:rsidRPr="00183ACB">
              <w:rPr>
                <w:szCs w:val="24"/>
              </w:rPr>
              <w:t>turinys;</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r w:rsidRPr="00183ACB">
              <w:t>Taip</w:t>
            </w:r>
          </w:p>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bottom w:val="single" w:sz="4" w:space="0" w:color="auto"/>
            </w:tcBorders>
            <w:vAlign w:val="center"/>
          </w:tcPr>
          <w:p w:rsidR="00292C3D" w:rsidRPr="00183ACB" w:rsidRDefault="00292C3D" w:rsidP="002E5382">
            <w:r w:rsidRPr="00183ACB">
              <w:t>Ne</w:t>
            </w:r>
          </w:p>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11.3.</w:t>
            </w:r>
          </w:p>
        </w:tc>
        <w:tc>
          <w:tcPr>
            <w:tcW w:w="6840" w:type="dxa"/>
            <w:tcBorders>
              <w:top w:val="single" w:sz="4" w:space="0" w:color="auto"/>
              <w:left w:val="single" w:sz="4" w:space="0" w:color="auto"/>
              <w:bottom w:val="single" w:sz="4" w:space="0" w:color="auto"/>
            </w:tcBorders>
          </w:tcPr>
          <w:p w:rsidR="00292C3D" w:rsidRPr="00183ACB" w:rsidRDefault="00292C3D" w:rsidP="002E5382">
            <w:pPr>
              <w:ind w:left="432"/>
              <w:rPr>
                <w:szCs w:val="24"/>
              </w:rPr>
            </w:pPr>
            <w:r>
              <w:rPr>
                <w:szCs w:val="24"/>
              </w:rPr>
              <w:t>skaičius</w:t>
            </w:r>
            <w:r w:rsidRPr="00183ACB">
              <w:rPr>
                <w:szCs w:val="24"/>
              </w:rPr>
              <w:t>?</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lastRenderedPageBreak/>
              <w:t>12.</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zCs w:val="24"/>
              </w:rPr>
            </w:pPr>
            <w:r w:rsidRPr="00183ACB">
              <w:rPr>
                <w:szCs w:val="24"/>
              </w:rPr>
              <w:t>Ar teisės aktų nustatyta tvarka parengtas ir viešojo juridinio asmens vadovo patvirtintas apskaitos dokumentų ir apskaitos registrų saugojimo tvarkos aprašas?</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13.</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napToGrid w:val="0"/>
                <w:color w:val="000000"/>
                <w:lang w:eastAsia="en-US"/>
              </w:rPr>
            </w:pPr>
            <w:r w:rsidRPr="00183ACB">
              <w:rPr>
                <w:szCs w:val="24"/>
              </w:rPr>
              <w:t>Ar viešojo juridinio asmens vadovas yra patvirtinęs asmenų, kuriems suteikta teisė rengti ir pasirašyti arba tik pasirašyti apskaitos dokumentus, sąrašą ir jų parašų pavyzdžius?</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14.</w:t>
            </w:r>
          </w:p>
        </w:tc>
        <w:tc>
          <w:tcPr>
            <w:tcW w:w="6840" w:type="dxa"/>
            <w:tcBorders>
              <w:left w:val="single" w:sz="4" w:space="0" w:color="auto"/>
              <w:bottom w:val="single" w:sz="4" w:space="0" w:color="auto"/>
            </w:tcBorders>
          </w:tcPr>
          <w:p w:rsidR="00292C3D" w:rsidRPr="00183ACB" w:rsidRDefault="00292C3D" w:rsidP="002E5382">
            <w:pPr>
              <w:rPr>
                <w:snapToGrid w:val="0"/>
                <w:color w:val="000000"/>
                <w:lang w:eastAsia="en-US"/>
              </w:rPr>
            </w:pPr>
            <w:r w:rsidRPr="00183ACB">
              <w:t xml:space="preserve">Ar paskirtas darbuotojas, kuris atlieka vyriausiojo buhalterio </w:t>
            </w:r>
            <w:r w:rsidRPr="00183ACB">
              <w:rPr>
                <w:rFonts w:eastAsia="Batang"/>
                <w:szCs w:val="24"/>
                <w:lang w:eastAsia="ko-KR"/>
              </w:rPr>
              <w:t>(buhalterio)</w:t>
            </w:r>
            <w:r w:rsidRPr="00183ACB">
              <w:t xml:space="preserve"> arba struktūrinio padalinio, tvarkančio apskaitą, vadovo funkcijas jo atostogų, ligos metu?</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r w:rsidRPr="00183ACB">
              <w:t>Taip</w:t>
            </w:r>
          </w:p>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bottom w:val="single" w:sz="4" w:space="0" w:color="auto"/>
            </w:tcBorders>
            <w:vAlign w:val="center"/>
          </w:tcPr>
          <w:p w:rsidR="00292C3D" w:rsidRPr="00183ACB" w:rsidRDefault="00292C3D" w:rsidP="002E5382">
            <w:r w:rsidRPr="00183ACB">
              <w:t>Ne</w:t>
            </w:r>
          </w:p>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15.</w:t>
            </w:r>
          </w:p>
        </w:tc>
        <w:tc>
          <w:tcPr>
            <w:tcW w:w="6840" w:type="dxa"/>
            <w:tcBorders>
              <w:left w:val="single" w:sz="4" w:space="0" w:color="auto"/>
              <w:bottom w:val="single" w:sz="4" w:space="0" w:color="auto"/>
            </w:tcBorders>
          </w:tcPr>
          <w:p w:rsidR="00292C3D" w:rsidRPr="00183ACB" w:rsidRDefault="00292C3D" w:rsidP="002E5382">
            <w:pPr>
              <w:rPr>
                <w:szCs w:val="24"/>
              </w:rPr>
            </w:pPr>
            <w:r w:rsidRPr="00183ACB">
              <w:rPr>
                <w:snapToGrid w:val="0"/>
                <w:color w:val="000000"/>
                <w:lang w:eastAsia="en-US"/>
              </w:rPr>
              <w:t>Ar viešojo juridinio asmens vadovas yra patvirtinęs Viešojo juridinio asmens finansų kontrolės taisykles?</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r w:rsidRPr="00183ACB">
              <w:t>Taip</w:t>
            </w:r>
          </w:p>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bottom w:val="single" w:sz="4" w:space="0" w:color="auto"/>
            </w:tcBorders>
            <w:vAlign w:val="center"/>
          </w:tcPr>
          <w:p w:rsidR="00292C3D" w:rsidRPr="00183ACB" w:rsidRDefault="00292C3D" w:rsidP="002E5382">
            <w:r w:rsidRPr="00183ACB">
              <w:t>Ne</w:t>
            </w:r>
          </w:p>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16.</w:t>
            </w:r>
          </w:p>
        </w:tc>
        <w:tc>
          <w:tcPr>
            <w:tcW w:w="6840" w:type="dxa"/>
            <w:tcBorders>
              <w:left w:val="single" w:sz="4" w:space="0" w:color="auto"/>
              <w:bottom w:val="single" w:sz="4" w:space="0" w:color="auto"/>
            </w:tcBorders>
          </w:tcPr>
          <w:p w:rsidR="00292C3D" w:rsidRPr="00183ACB" w:rsidRDefault="00292C3D" w:rsidP="002E5382">
            <w:pPr>
              <w:rPr>
                <w:szCs w:val="24"/>
              </w:rPr>
            </w:pPr>
            <w:r w:rsidRPr="00183ACB">
              <w:rPr>
                <w:szCs w:val="24"/>
              </w:rPr>
              <w:t>Ar jos parengtos atsižvelgus į:</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p>
        </w:tc>
        <w:tc>
          <w:tcPr>
            <w:tcW w:w="567" w:type="dxa"/>
            <w:tcBorders>
              <w:bottom w:val="single" w:sz="4" w:space="0" w:color="auto"/>
            </w:tcBorders>
            <w:vAlign w:val="center"/>
          </w:tcPr>
          <w:p w:rsidR="00292C3D" w:rsidRPr="00183ACB" w:rsidRDefault="00292C3D" w:rsidP="002E5382"/>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16.1.</w:t>
            </w:r>
          </w:p>
        </w:tc>
        <w:tc>
          <w:tcPr>
            <w:tcW w:w="6840" w:type="dxa"/>
            <w:tcBorders>
              <w:left w:val="single" w:sz="4" w:space="0" w:color="auto"/>
              <w:bottom w:val="single" w:sz="4" w:space="0" w:color="auto"/>
            </w:tcBorders>
          </w:tcPr>
          <w:p w:rsidR="00292C3D" w:rsidRPr="00183ACB" w:rsidRDefault="00292C3D" w:rsidP="002E5382">
            <w:pPr>
              <w:ind w:left="432"/>
              <w:rPr>
                <w:szCs w:val="24"/>
              </w:rPr>
            </w:pPr>
            <w:r w:rsidRPr="00183ACB">
              <w:rPr>
                <w:szCs w:val="24"/>
              </w:rPr>
              <w:t>įstaigos veiklos pobūdį ir ypatumus;</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r w:rsidRPr="00183ACB">
              <w:t>Taip</w:t>
            </w:r>
          </w:p>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bottom w:val="single" w:sz="4" w:space="0" w:color="auto"/>
            </w:tcBorders>
            <w:vAlign w:val="center"/>
          </w:tcPr>
          <w:p w:rsidR="00292C3D" w:rsidRPr="00183ACB" w:rsidRDefault="00292C3D" w:rsidP="002E5382">
            <w:r w:rsidRPr="00183ACB">
              <w:t>Ne</w:t>
            </w:r>
          </w:p>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16.2.</w:t>
            </w:r>
          </w:p>
        </w:tc>
        <w:tc>
          <w:tcPr>
            <w:tcW w:w="6840" w:type="dxa"/>
            <w:tcBorders>
              <w:left w:val="single" w:sz="4" w:space="0" w:color="auto"/>
              <w:bottom w:val="single" w:sz="4" w:space="0" w:color="auto"/>
            </w:tcBorders>
          </w:tcPr>
          <w:p w:rsidR="00292C3D" w:rsidRPr="00183ACB" w:rsidRDefault="00292C3D" w:rsidP="002E5382">
            <w:pPr>
              <w:ind w:left="432"/>
              <w:rPr>
                <w:snapToGrid w:val="0"/>
                <w:color w:val="000000"/>
                <w:lang w:eastAsia="en-US"/>
              </w:rPr>
            </w:pPr>
            <w:r w:rsidRPr="00183ACB">
              <w:rPr>
                <w:szCs w:val="24"/>
              </w:rPr>
              <w:t>organizacinę struktūrą;</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r w:rsidRPr="00183ACB">
              <w:t>Taip</w:t>
            </w:r>
          </w:p>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bottom w:val="single" w:sz="4" w:space="0" w:color="auto"/>
            </w:tcBorders>
            <w:vAlign w:val="center"/>
          </w:tcPr>
          <w:p w:rsidR="00292C3D" w:rsidRPr="00183ACB" w:rsidRDefault="00292C3D" w:rsidP="002E5382">
            <w:r w:rsidRPr="00183ACB">
              <w:t>Ne</w:t>
            </w:r>
          </w:p>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16.3.</w:t>
            </w:r>
          </w:p>
        </w:tc>
        <w:tc>
          <w:tcPr>
            <w:tcW w:w="6840" w:type="dxa"/>
            <w:tcBorders>
              <w:left w:val="single" w:sz="4" w:space="0" w:color="auto"/>
              <w:bottom w:val="single" w:sz="4" w:space="0" w:color="auto"/>
            </w:tcBorders>
          </w:tcPr>
          <w:p w:rsidR="00292C3D" w:rsidRPr="00183ACB" w:rsidRDefault="00292C3D" w:rsidP="002E5382">
            <w:pPr>
              <w:ind w:left="432"/>
              <w:rPr>
                <w:snapToGrid w:val="0"/>
                <w:color w:val="000000"/>
                <w:lang w:eastAsia="en-US"/>
              </w:rPr>
            </w:pPr>
            <w:r w:rsidRPr="00183ACB">
              <w:rPr>
                <w:szCs w:val="24"/>
              </w:rPr>
              <w:t>veiklos riziką;</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r w:rsidRPr="00183ACB">
              <w:t>Taip</w:t>
            </w:r>
          </w:p>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bottom w:val="single" w:sz="4" w:space="0" w:color="auto"/>
            </w:tcBorders>
            <w:vAlign w:val="center"/>
          </w:tcPr>
          <w:p w:rsidR="00292C3D" w:rsidRPr="00183ACB" w:rsidRDefault="00292C3D" w:rsidP="002E5382">
            <w:r w:rsidRPr="00183ACB">
              <w:t>Ne</w:t>
            </w:r>
          </w:p>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16.4.</w:t>
            </w:r>
          </w:p>
        </w:tc>
        <w:tc>
          <w:tcPr>
            <w:tcW w:w="6840" w:type="dxa"/>
            <w:tcBorders>
              <w:left w:val="single" w:sz="4" w:space="0" w:color="auto"/>
              <w:bottom w:val="single" w:sz="4" w:space="0" w:color="auto"/>
            </w:tcBorders>
          </w:tcPr>
          <w:p w:rsidR="00292C3D" w:rsidRPr="00183ACB" w:rsidRDefault="00292C3D" w:rsidP="002E5382">
            <w:pPr>
              <w:ind w:left="432"/>
              <w:rPr>
                <w:snapToGrid w:val="0"/>
                <w:color w:val="000000"/>
                <w:lang w:eastAsia="en-US"/>
              </w:rPr>
            </w:pPr>
            <w:r w:rsidRPr="00183ACB">
              <w:rPr>
                <w:szCs w:val="24"/>
              </w:rPr>
              <w:t>apskaitos ir informacinę sistemą;</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r w:rsidRPr="00183ACB">
              <w:t>Taip</w:t>
            </w:r>
          </w:p>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bottom w:val="single" w:sz="4" w:space="0" w:color="auto"/>
            </w:tcBorders>
            <w:vAlign w:val="center"/>
          </w:tcPr>
          <w:p w:rsidR="00292C3D" w:rsidRPr="00183ACB" w:rsidRDefault="00292C3D" w:rsidP="002E5382">
            <w:r w:rsidRPr="00183ACB">
              <w:t>Ne</w:t>
            </w:r>
          </w:p>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16.5.</w:t>
            </w:r>
          </w:p>
        </w:tc>
        <w:tc>
          <w:tcPr>
            <w:tcW w:w="6840" w:type="dxa"/>
            <w:tcBorders>
              <w:left w:val="single" w:sz="4" w:space="0" w:color="auto"/>
              <w:bottom w:val="single" w:sz="4" w:space="0" w:color="auto"/>
            </w:tcBorders>
          </w:tcPr>
          <w:p w:rsidR="00292C3D" w:rsidRPr="00183ACB" w:rsidRDefault="00292C3D" w:rsidP="002E5382">
            <w:pPr>
              <w:ind w:left="432"/>
              <w:rPr>
                <w:szCs w:val="24"/>
              </w:rPr>
            </w:pPr>
            <w:r w:rsidRPr="00183ACB">
              <w:rPr>
                <w:szCs w:val="24"/>
              </w:rPr>
              <w:t>turto apsaugos būklę?</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r w:rsidRPr="00183ACB">
              <w:t>Taip</w:t>
            </w:r>
          </w:p>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bottom w:val="single" w:sz="4" w:space="0" w:color="auto"/>
            </w:tcBorders>
            <w:vAlign w:val="center"/>
          </w:tcPr>
          <w:p w:rsidR="00292C3D" w:rsidRPr="00183ACB" w:rsidRDefault="00292C3D" w:rsidP="002E5382">
            <w:r w:rsidRPr="00183ACB">
              <w:t>Ne</w:t>
            </w:r>
          </w:p>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7F310E">
              <w:t>17.</w:t>
            </w:r>
          </w:p>
        </w:tc>
        <w:tc>
          <w:tcPr>
            <w:tcW w:w="6840" w:type="dxa"/>
            <w:tcBorders>
              <w:left w:val="single" w:sz="4" w:space="0" w:color="auto"/>
              <w:bottom w:val="single" w:sz="4" w:space="0" w:color="auto"/>
            </w:tcBorders>
          </w:tcPr>
          <w:p w:rsidR="00292C3D" w:rsidRPr="00183ACB" w:rsidRDefault="00292C3D" w:rsidP="002E5382">
            <w:pPr>
              <w:rPr>
                <w:szCs w:val="24"/>
              </w:rPr>
            </w:pPr>
            <w:r w:rsidRPr="00183ACB">
              <w:rPr>
                <w:snapToGrid w:val="0"/>
                <w:color w:val="000000"/>
                <w:lang w:eastAsia="en-US"/>
              </w:rPr>
              <w:t>Ar viešojo juridinio asmens finansų kontrolės taisyklės per ataskaitinį laikotarpį buvo keistos (papildytos)?</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r w:rsidRPr="00183ACB">
              <w:t>Taip</w:t>
            </w:r>
          </w:p>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c>
          <w:tcPr>
            <w:tcW w:w="567" w:type="dxa"/>
            <w:tcBorders>
              <w:bottom w:val="single" w:sz="4" w:space="0" w:color="auto"/>
            </w:tcBorders>
            <w:vAlign w:val="center"/>
          </w:tcPr>
          <w:p w:rsidR="00292C3D" w:rsidRPr="00183ACB" w:rsidRDefault="00292C3D" w:rsidP="002E5382">
            <w:r w:rsidRPr="00183ACB">
              <w:t>Ne</w:t>
            </w:r>
          </w:p>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18.</w:t>
            </w:r>
          </w:p>
        </w:tc>
        <w:tc>
          <w:tcPr>
            <w:tcW w:w="6840" w:type="dxa"/>
            <w:tcBorders>
              <w:left w:val="single" w:sz="4" w:space="0" w:color="auto"/>
              <w:bottom w:val="single" w:sz="4" w:space="0" w:color="auto"/>
            </w:tcBorders>
          </w:tcPr>
          <w:p w:rsidR="00292C3D" w:rsidRPr="00183ACB" w:rsidRDefault="00292C3D" w:rsidP="002E5382">
            <w:pPr>
              <w:rPr>
                <w:snapToGrid w:val="0"/>
                <w:color w:val="000000"/>
                <w:lang w:eastAsia="en-US"/>
              </w:rPr>
            </w:pPr>
            <w:r w:rsidRPr="00183ACB">
              <w:rPr>
                <w:szCs w:val="24"/>
              </w:rPr>
              <w:t>Ar viešojo juridinio asmens vadovas yra paskyręs atsakingus už išankstinę, einamąją ir paskesniąją finansų kontrolę darbuotojus?</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r w:rsidRPr="00183ACB">
              <w:t>Taip</w:t>
            </w:r>
          </w:p>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bottom w:val="single" w:sz="4" w:space="0" w:color="auto"/>
            </w:tcBorders>
            <w:vAlign w:val="center"/>
          </w:tcPr>
          <w:p w:rsidR="00292C3D" w:rsidRPr="00183ACB" w:rsidRDefault="00292C3D" w:rsidP="002E5382">
            <w:r w:rsidRPr="00183ACB">
              <w:t>Ne</w:t>
            </w:r>
          </w:p>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19.</w:t>
            </w:r>
          </w:p>
        </w:tc>
        <w:tc>
          <w:tcPr>
            <w:tcW w:w="6840" w:type="dxa"/>
            <w:tcBorders>
              <w:left w:val="single" w:sz="4" w:space="0" w:color="auto"/>
              <w:bottom w:val="single" w:sz="4" w:space="0" w:color="auto"/>
            </w:tcBorders>
          </w:tcPr>
          <w:p w:rsidR="00292C3D" w:rsidRPr="00183ACB" w:rsidRDefault="00292C3D" w:rsidP="002E5382">
            <w:pPr>
              <w:rPr>
                <w:rFonts w:eastAsia="Batang"/>
                <w:szCs w:val="24"/>
                <w:lang w:eastAsia="ko-KR"/>
              </w:rPr>
            </w:pPr>
            <w:r w:rsidRPr="00183ACB">
              <w:rPr>
                <w:snapToGrid w:val="0"/>
                <w:color w:val="000000"/>
                <w:lang w:eastAsia="en-US"/>
              </w:rPr>
              <w:t>Ar viešojo juridinio asmens vadovas užtikrina, kad valstybės tarnautojai ir darbuotojai, atliekantys finansų kontrolę, turi tinkamą kompetenciją atlikti jiems pavestas funkcijas?</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r w:rsidRPr="00183ACB">
              <w:t>Taip</w:t>
            </w:r>
          </w:p>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bottom w:val="single" w:sz="4" w:space="0" w:color="auto"/>
            </w:tcBorders>
            <w:vAlign w:val="center"/>
          </w:tcPr>
          <w:p w:rsidR="00292C3D" w:rsidRPr="00183ACB" w:rsidRDefault="00292C3D" w:rsidP="002E5382">
            <w:r w:rsidRPr="00183ACB">
              <w:t>Ne</w:t>
            </w:r>
          </w:p>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20.</w:t>
            </w:r>
          </w:p>
        </w:tc>
        <w:tc>
          <w:tcPr>
            <w:tcW w:w="6840" w:type="dxa"/>
            <w:tcBorders>
              <w:left w:val="single" w:sz="4" w:space="0" w:color="auto"/>
              <w:bottom w:val="single" w:sz="4" w:space="0" w:color="auto"/>
            </w:tcBorders>
          </w:tcPr>
          <w:p w:rsidR="00292C3D" w:rsidRPr="00183ACB" w:rsidRDefault="00292C3D" w:rsidP="002E5382">
            <w:pPr>
              <w:rPr>
                <w:snapToGrid w:val="0"/>
                <w:color w:val="000000"/>
                <w:lang w:eastAsia="en-US"/>
              </w:rPr>
            </w:pPr>
            <w:r w:rsidRPr="00183ACB">
              <w:rPr>
                <w:rFonts w:eastAsia="Batang"/>
                <w:szCs w:val="24"/>
                <w:lang w:eastAsia="ko-KR"/>
              </w:rPr>
              <w:t>Ar darbuotojų, atliekančių finansų kontrolę, pareigybių aprašymuose ir kituose vidaus dokumentuose yra aiškiai ir tinkamai apibrėžtos funkcijos, teisės, atsakomybė ir pavaldumas?</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r w:rsidRPr="00183ACB">
              <w:t>Taip</w:t>
            </w:r>
          </w:p>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bottom w:val="single" w:sz="4" w:space="0" w:color="auto"/>
            </w:tcBorders>
            <w:vAlign w:val="center"/>
          </w:tcPr>
          <w:p w:rsidR="00292C3D" w:rsidRPr="00183ACB" w:rsidRDefault="00292C3D" w:rsidP="002E5382">
            <w:r w:rsidRPr="00183ACB">
              <w:t>Ne</w:t>
            </w:r>
          </w:p>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21.</w:t>
            </w:r>
          </w:p>
        </w:tc>
        <w:tc>
          <w:tcPr>
            <w:tcW w:w="6840" w:type="dxa"/>
            <w:tcBorders>
              <w:left w:val="single" w:sz="4" w:space="0" w:color="auto"/>
              <w:bottom w:val="single" w:sz="4" w:space="0" w:color="auto"/>
            </w:tcBorders>
          </w:tcPr>
          <w:p w:rsidR="00292C3D" w:rsidRPr="00183ACB" w:rsidRDefault="00292C3D" w:rsidP="002E5382">
            <w:pPr>
              <w:rPr>
                <w:rFonts w:eastAsia="Batang"/>
                <w:szCs w:val="24"/>
                <w:lang w:eastAsia="ko-KR"/>
              </w:rPr>
            </w:pPr>
            <w:r w:rsidRPr="00183ACB">
              <w:rPr>
                <w:rFonts w:eastAsia="Batang"/>
                <w:szCs w:val="24"/>
                <w:lang w:eastAsia="ko-KR"/>
              </w:rPr>
              <w:t>Ar vyriausiasis buhalteris (buhalteris) arba struktūrinio padalinio, tvarkančio apskaitą, vadovas, vykdydamas išankstinę finansų kontrolę, pasirašydamas ūkinės operacijos dokumentus, parašu patvirtina, kad:</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p>
        </w:tc>
        <w:tc>
          <w:tcPr>
            <w:tcW w:w="567" w:type="dxa"/>
            <w:tcBorders>
              <w:bottom w:val="single" w:sz="4" w:space="0" w:color="auto"/>
            </w:tcBorders>
            <w:vAlign w:val="center"/>
          </w:tcPr>
          <w:p w:rsidR="00292C3D" w:rsidRPr="00183ACB" w:rsidRDefault="00292C3D" w:rsidP="002E5382"/>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21.1.</w:t>
            </w:r>
          </w:p>
        </w:tc>
        <w:tc>
          <w:tcPr>
            <w:tcW w:w="6840" w:type="dxa"/>
            <w:tcBorders>
              <w:left w:val="single" w:sz="4" w:space="0" w:color="auto"/>
              <w:bottom w:val="single" w:sz="4" w:space="0" w:color="auto"/>
            </w:tcBorders>
          </w:tcPr>
          <w:p w:rsidR="00292C3D" w:rsidRPr="00183ACB" w:rsidRDefault="00292C3D" w:rsidP="002E5382">
            <w:pPr>
              <w:ind w:left="432"/>
              <w:rPr>
                <w:rFonts w:eastAsia="Batang"/>
                <w:szCs w:val="24"/>
                <w:lang w:eastAsia="ko-KR"/>
              </w:rPr>
            </w:pPr>
            <w:r w:rsidRPr="00183ACB">
              <w:rPr>
                <w:rFonts w:eastAsia="Batang"/>
                <w:szCs w:val="24"/>
                <w:lang w:eastAsia="ko-KR"/>
              </w:rPr>
              <w:t>dokumentai tinkamai parengti;</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r w:rsidRPr="00183ACB">
              <w:t>Taip</w:t>
            </w:r>
          </w:p>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bottom w:val="single" w:sz="4" w:space="0" w:color="auto"/>
            </w:tcBorders>
            <w:vAlign w:val="center"/>
          </w:tcPr>
          <w:p w:rsidR="00292C3D" w:rsidRPr="00183ACB" w:rsidRDefault="00292C3D" w:rsidP="002E5382">
            <w:r w:rsidRPr="00183ACB">
              <w:t>Ne</w:t>
            </w:r>
          </w:p>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21.2.</w:t>
            </w:r>
          </w:p>
        </w:tc>
        <w:tc>
          <w:tcPr>
            <w:tcW w:w="6840" w:type="dxa"/>
            <w:tcBorders>
              <w:top w:val="single" w:sz="4" w:space="0" w:color="auto"/>
              <w:left w:val="single" w:sz="4" w:space="0" w:color="auto"/>
              <w:bottom w:val="single" w:sz="4" w:space="0" w:color="auto"/>
            </w:tcBorders>
          </w:tcPr>
          <w:p w:rsidR="00292C3D" w:rsidRPr="00183ACB" w:rsidRDefault="00292C3D" w:rsidP="002E5382">
            <w:pPr>
              <w:ind w:left="432"/>
              <w:rPr>
                <w:rFonts w:eastAsia="Batang"/>
                <w:szCs w:val="24"/>
                <w:lang w:eastAsia="ko-KR"/>
              </w:rPr>
            </w:pPr>
            <w:r w:rsidRPr="00183ACB">
              <w:rPr>
                <w:rFonts w:eastAsia="Batang"/>
                <w:szCs w:val="24"/>
                <w:lang w:eastAsia="ko-KR"/>
              </w:rPr>
              <w:t>ūkinė operacija yra teisėta;</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21.3.</w:t>
            </w:r>
          </w:p>
        </w:tc>
        <w:tc>
          <w:tcPr>
            <w:tcW w:w="6840" w:type="dxa"/>
            <w:tcBorders>
              <w:top w:val="single" w:sz="4" w:space="0" w:color="auto"/>
              <w:left w:val="single" w:sz="4" w:space="0" w:color="auto"/>
              <w:bottom w:val="single" w:sz="4" w:space="0" w:color="auto"/>
            </w:tcBorders>
          </w:tcPr>
          <w:p w:rsidR="00292C3D" w:rsidRPr="00183ACB" w:rsidRDefault="00292C3D" w:rsidP="002E5382">
            <w:pPr>
              <w:ind w:left="432"/>
              <w:rPr>
                <w:snapToGrid w:val="0"/>
                <w:lang w:eastAsia="en-US"/>
              </w:rPr>
            </w:pPr>
            <w:r w:rsidRPr="00183ACB">
              <w:rPr>
                <w:rFonts w:eastAsia="Batang"/>
                <w:szCs w:val="24"/>
                <w:lang w:eastAsia="ko-KR"/>
              </w:rPr>
              <w:t>jai atlikti pakaks patvirtintų asignavimų?</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22.</w:t>
            </w:r>
          </w:p>
        </w:tc>
        <w:tc>
          <w:tcPr>
            <w:tcW w:w="6840" w:type="dxa"/>
            <w:tcBorders>
              <w:left w:val="single" w:sz="4" w:space="0" w:color="auto"/>
              <w:bottom w:val="single" w:sz="4" w:space="0" w:color="auto"/>
            </w:tcBorders>
          </w:tcPr>
          <w:p w:rsidR="00292C3D" w:rsidRPr="00183ACB" w:rsidRDefault="00292C3D" w:rsidP="002E5382">
            <w:pPr>
              <w:rPr>
                <w:snapToGrid w:val="0"/>
                <w:lang w:eastAsia="en-US"/>
              </w:rPr>
            </w:pPr>
            <w:r w:rsidRPr="00183ACB">
              <w:rPr>
                <w:snapToGrid w:val="0"/>
                <w:lang w:eastAsia="en-US"/>
              </w:rPr>
              <w:t xml:space="preserve">Ar buvo atvejų, kai vyriausiasis buhalteris </w:t>
            </w:r>
            <w:r w:rsidRPr="00183ACB">
              <w:rPr>
                <w:rFonts w:eastAsia="Batang"/>
                <w:szCs w:val="24"/>
                <w:lang w:eastAsia="ko-KR"/>
              </w:rPr>
              <w:t>(buhalteris)</w:t>
            </w:r>
            <w:r w:rsidRPr="00183ACB">
              <w:rPr>
                <w:snapToGrid w:val="0"/>
                <w:lang w:eastAsia="en-US"/>
              </w:rPr>
              <w:t xml:space="preserve"> </w:t>
            </w:r>
            <w:r w:rsidRPr="00183ACB">
              <w:rPr>
                <w:rFonts w:eastAsia="Batang"/>
                <w:szCs w:val="24"/>
                <w:lang w:eastAsia="ko-KR"/>
              </w:rPr>
              <w:t>arba struktūrinio padalinio, tvarkančio apskaitą, vadovas</w:t>
            </w:r>
            <w:r w:rsidRPr="00183ACB">
              <w:rPr>
                <w:snapToGrid w:val="0"/>
                <w:lang w:eastAsia="en-US"/>
              </w:rPr>
              <w:t xml:space="preserve"> atsisakė pasirašyti ūkinės operacijos atlikimo dokumentus?</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r w:rsidRPr="00183ACB">
              <w:t>Taip</w:t>
            </w:r>
          </w:p>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c>
          <w:tcPr>
            <w:tcW w:w="567" w:type="dxa"/>
            <w:tcBorders>
              <w:bottom w:val="single" w:sz="4" w:space="0" w:color="auto"/>
            </w:tcBorders>
            <w:vAlign w:val="center"/>
          </w:tcPr>
          <w:p w:rsidR="00292C3D" w:rsidRPr="00183ACB" w:rsidRDefault="00292C3D" w:rsidP="002E5382">
            <w:r w:rsidRPr="00183ACB">
              <w:t>Ne</w:t>
            </w:r>
          </w:p>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23.</w:t>
            </w:r>
          </w:p>
        </w:tc>
        <w:tc>
          <w:tcPr>
            <w:tcW w:w="6840" w:type="dxa"/>
            <w:tcBorders>
              <w:top w:val="single" w:sz="4" w:space="0" w:color="auto"/>
              <w:left w:val="single" w:sz="4" w:space="0" w:color="auto"/>
              <w:bottom w:val="single" w:sz="4" w:space="0" w:color="auto"/>
            </w:tcBorders>
          </w:tcPr>
          <w:p w:rsidR="00292C3D" w:rsidRPr="00183ACB" w:rsidRDefault="00292C3D" w:rsidP="002E5382">
            <w:pPr>
              <w:jc w:val="both"/>
              <w:rPr>
                <w:snapToGrid w:val="0"/>
                <w:color w:val="000000"/>
                <w:lang w:eastAsia="en-US"/>
              </w:rPr>
            </w:pPr>
            <w:r w:rsidRPr="00183ACB">
              <w:rPr>
                <w:snapToGrid w:val="0"/>
                <w:color w:val="000000"/>
                <w:lang w:eastAsia="en-US"/>
              </w:rPr>
              <w:t xml:space="preserve">Jei buvo nustatyta atvejų, kai vyriausiasis buhalteris </w:t>
            </w:r>
            <w:r w:rsidRPr="00183ACB">
              <w:rPr>
                <w:rFonts w:eastAsia="Batang"/>
                <w:szCs w:val="24"/>
                <w:lang w:eastAsia="ko-KR"/>
              </w:rPr>
              <w:t>(buhalteris) arba struktūrinio padalinio, tvarkančio apskaitą, vadovas</w:t>
            </w:r>
            <w:r w:rsidRPr="00183ACB">
              <w:rPr>
                <w:snapToGrid w:val="0"/>
                <w:color w:val="000000"/>
                <w:lang w:eastAsia="en-US"/>
              </w:rPr>
              <w:t xml:space="preserve"> atsisakė pasirašyti ūkinės operacijos atlikimo dokumentus:</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p>
        </w:tc>
        <w:tc>
          <w:tcPr>
            <w:tcW w:w="567" w:type="dxa"/>
            <w:tcBorders>
              <w:top w:val="single" w:sz="4" w:space="0" w:color="auto"/>
              <w:bottom w:val="single" w:sz="4" w:space="0" w:color="auto"/>
            </w:tcBorders>
            <w:vAlign w:val="center"/>
          </w:tcPr>
          <w:p w:rsidR="00292C3D" w:rsidRPr="00183ACB" w:rsidRDefault="00292C3D" w:rsidP="002E5382"/>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23.1.</w:t>
            </w:r>
          </w:p>
        </w:tc>
        <w:tc>
          <w:tcPr>
            <w:tcW w:w="6840" w:type="dxa"/>
            <w:tcBorders>
              <w:top w:val="single" w:sz="4" w:space="0" w:color="auto"/>
              <w:left w:val="single" w:sz="4" w:space="0" w:color="auto"/>
              <w:bottom w:val="single" w:sz="4" w:space="0" w:color="auto"/>
            </w:tcBorders>
            <w:vAlign w:val="center"/>
          </w:tcPr>
          <w:p w:rsidR="00292C3D" w:rsidRPr="00183ACB" w:rsidRDefault="00292C3D" w:rsidP="002E5382">
            <w:pPr>
              <w:ind w:left="432"/>
              <w:rPr>
                <w:snapToGrid w:val="0"/>
                <w:color w:val="000000"/>
                <w:lang w:eastAsia="en-US"/>
              </w:rPr>
            </w:pPr>
            <w:r w:rsidRPr="00183ACB">
              <w:rPr>
                <w:snapToGrid w:val="0"/>
                <w:color w:val="000000"/>
                <w:lang w:eastAsia="en-US"/>
              </w:rPr>
              <w:t>ūkinė operacija nebuvo vykdoma;</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23.2.</w:t>
            </w:r>
          </w:p>
        </w:tc>
        <w:tc>
          <w:tcPr>
            <w:tcW w:w="6840" w:type="dxa"/>
            <w:tcBorders>
              <w:left w:val="single" w:sz="4" w:space="0" w:color="auto"/>
              <w:bottom w:val="single" w:sz="4" w:space="0" w:color="auto"/>
            </w:tcBorders>
            <w:vAlign w:val="center"/>
          </w:tcPr>
          <w:p w:rsidR="00292C3D" w:rsidRPr="00183ACB" w:rsidRDefault="00292C3D" w:rsidP="002E5382">
            <w:pPr>
              <w:ind w:left="432"/>
              <w:rPr>
                <w:snapToGrid w:val="0"/>
                <w:color w:val="000000"/>
                <w:lang w:eastAsia="en-US"/>
              </w:rPr>
            </w:pPr>
            <w:r w:rsidRPr="00183ACB">
              <w:rPr>
                <w:snapToGrid w:val="0"/>
                <w:color w:val="000000"/>
                <w:lang w:eastAsia="en-US"/>
              </w:rPr>
              <w:t>ūkinė operacija buvo vykdoma;</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r w:rsidRPr="00183ACB">
              <w:t>Taip</w:t>
            </w:r>
          </w:p>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c>
          <w:tcPr>
            <w:tcW w:w="567" w:type="dxa"/>
            <w:tcBorders>
              <w:bottom w:val="single" w:sz="4" w:space="0" w:color="auto"/>
            </w:tcBorders>
            <w:vAlign w:val="center"/>
          </w:tcPr>
          <w:p w:rsidR="00292C3D" w:rsidRPr="00183ACB" w:rsidRDefault="00292C3D" w:rsidP="002E5382">
            <w:r w:rsidRPr="00183ACB">
              <w:t>Ne</w:t>
            </w:r>
          </w:p>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23.3.</w:t>
            </w:r>
          </w:p>
        </w:tc>
        <w:tc>
          <w:tcPr>
            <w:tcW w:w="6840" w:type="dxa"/>
            <w:tcBorders>
              <w:left w:val="single" w:sz="4" w:space="0" w:color="auto"/>
              <w:bottom w:val="single" w:sz="4" w:space="0" w:color="auto"/>
            </w:tcBorders>
            <w:vAlign w:val="center"/>
          </w:tcPr>
          <w:p w:rsidR="00292C3D" w:rsidRPr="00183ACB" w:rsidRDefault="00292C3D" w:rsidP="002E5382">
            <w:pPr>
              <w:ind w:left="432"/>
              <w:rPr>
                <w:snapToGrid w:val="0"/>
                <w:color w:val="000000"/>
                <w:lang w:eastAsia="en-US"/>
              </w:rPr>
            </w:pPr>
            <w:r w:rsidRPr="00183ACB">
              <w:rPr>
                <w:snapToGrid w:val="0"/>
                <w:color w:val="000000"/>
                <w:lang w:eastAsia="en-US"/>
              </w:rPr>
              <w:t>ūkinė operacija buvo vykdoma rašytiniu vadovo pavedimu?</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r w:rsidRPr="00183ACB">
              <w:t>Taip</w:t>
            </w:r>
          </w:p>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c>
          <w:tcPr>
            <w:tcW w:w="567" w:type="dxa"/>
            <w:tcBorders>
              <w:bottom w:val="single" w:sz="4" w:space="0" w:color="auto"/>
            </w:tcBorders>
            <w:vAlign w:val="center"/>
          </w:tcPr>
          <w:p w:rsidR="00292C3D" w:rsidRPr="00183ACB" w:rsidRDefault="00292C3D" w:rsidP="002E5382">
            <w:r w:rsidRPr="00183ACB">
              <w:t>Ne</w:t>
            </w:r>
          </w:p>
        </w:tc>
        <w:tc>
          <w:tcPr>
            <w:tcW w:w="567" w:type="dxa"/>
            <w:tcBorders>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24.</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napToGrid w:val="0"/>
                <w:color w:val="000000"/>
                <w:lang w:eastAsia="en-US"/>
              </w:rPr>
            </w:pPr>
            <w:r w:rsidRPr="00183ACB">
              <w:rPr>
                <w:snapToGrid w:val="0"/>
                <w:color w:val="000000"/>
                <w:lang w:eastAsia="en-US"/>
              </w:rPr>
              <w:t>Ar per ataskaitinį laikotarpį buvo nustatyta atvejų, kai atlikus ūkinę operaciją išaiškėjo, kad:</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p>
        </w:tc>
        <w:tc>
          <w:tcPr>
            <w:tcW w:w="567" w:type="dxa"/>
            <w:tcBorders>
              <w:top w:val="single" w:sz="4" w:space="0" w:color="auto"/>
              <w:bottom w:val="single" w:sz="4" w:space="0" w:color="auto"/>
            </w:tcBorders>
            <w:vAlign w:val="center"/>
          </w:tcPr>
          <w:p w:rsidR="00292C3D" w:rsidRPr="00183ACB" w:rsidRDefault="00292C3D" w:rsidP="002E5382"/>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24.1.</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napToGrid w:val="0"/>
                <w:color w:val="000000"/>
                <w:lang w:eastAsia="en-US"/>
              </w:rPr>
            </w:pPr>
            <w:r w:rsidRPr="00183ACB">
              <w:rPr>
                <w:snapToGrid w:val="0"/>
                <w:color w:val="000000"/>
                <w:lang w:eastAsia="en-US"/>
              </w:rPr>
              <w:t xml:space="preserve">       ji buvo neteisėta;</w:t>
            </w:r>
          </w:p>
        </w:tc>
        <w:tc>
          <w:tcPr>
            <w:tcW w:w="504" w:type="dxa"/>
            <w:tcBorders>
              <w:top w:val="single" w:sz="4" w:space="0" w:color="auto"/>
              <w:bottom w:val="single" w:sz="4" w:space="0" w:color="auto"/>
            </w:tcBorders>
          </w:tcPr>
          <w:p w:rsidR="00292C3D" w:rsidRPr="00183ACB" w:rsidDel="00152C6A"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lastRenderedPageBreak/>
              <w:t>24.2.</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napToGrid w:val="0"/>
                <w:color w:val="000000"/>
                <w:lang w:eastAsia="en-US"/>
              </w:rPr>
            </w:pPr>
            <w:r w:rsidRPr="00183ACB">
              <w:rPr>
                <w:snapToGrid w:val="0"/>
                <w:color w:val="000000"/>
                <w:lang w:eastAsia="en-US"/>
              </w:rPr>
              <w:t xml:space="preserve">       dokumentai buvo netinkamai parengti;</w:t>
            </w:r>
          </w:p>
        </w:tc>
        <w:tc>
          <w:tcPr>
            <w:tcW w:w="504" w:type="dxa"/>
            <w:tcBorders>
              <w:top w:val="single" w:sz="4" w:space="0" w:color="auto"/>
              <w:bottom w:val="single" w:sz="4" w:space="0" w:color="auto"/>
            </w:tcBorders>
          </w:tcPr>
          <w:p w:rsidR="00292C3D" w:rsidRPr="00183ACB" w:rsidDel="00152C6A"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24.3.</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napToGrid w:val="0"/>
                <w:color w:val="000000"/>
                <w:lang w:eastAsia="en-US"/>
              </w:rPr>
            </w:pPr>
            <w:r w:rsidRPr="00183ACB">
              <w:rPr>
                <w:snapToGrid w:val="0"/>
                <w:color w:val="000000"/>
                <w:lang w:eastAsia="en-US"/>
              </w:rPr>
              <w:t xml:space="preserve">       ji buvo atlikta viršijant patvirtintas sąmatas ir neatitiko patvirtintų asignavimų?</w:t>
            </w:r>
          </w:p>
        </w:tc>
        <w:tc>
          <w:tcPr>
            <w:tcW w:w="504" w:type="dxa"/>
            <w:tcBorders>
              <w:top w:val="single" w:sz="4" w:space="0" w:color="auto"/>
              <w:bottom w:val="single" w:sz="4" w:space="0" w:color="auto"/>
            </w:tcBorders>
          </w:tcPr>
          <w:p w:rsidR="00292C3D" w:rsidRPr="00183ACB" w:rsidDel="00152C6A"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r>
      <w:tr w:rsidR="00292C3D" w:rsidRPr="00183ACB" w:rsidTr="002E5382">
        <w:trPr>
          <w:cantSplit/>
        </w:trPr>
        <w:tc>
          <w:tcPr>
            <w:tcW w:w="720" w:type="dxa"/>
            <w:tcBorders>
              <w:top w:val="single" w:sz="4" w:space="0" w:color="auto"/>
              <w:left w:val="single" w:sz="4" w:space="0" w:color="auto"/>
              <w:bottom w:val="single" w:sz="4" w:space="0" w:color="auto"/>
              <w:right w:val="single" w:sz="4" w:space="0" w:color="auto"/>
            </w:tcBorders>
          </w:tcPr>
          <w:p w:rsidR="00292C3D" w:rsidRPr="00183ACB" w:rsidRDefault="00292C3D" w:rsidP="002E5382"/>
        </w:tc>
        <w:tc>
          <w:tcPr>
            <w:tcW w:w="9895" w:type="dxa"/>
            <w:gridSpan w:val="7"/>
            <w:tcBorders>
              <w:top w:val="single" w:sz="4" w:space="0" w:color="auto"/>
              <w:left w:val="single" w:sz="4" w:space="0" w:color="auto"/>
              <w:bottom w:val="single" w:sz="4" w:space="0" w:color="auto"/>
              <w:right w:val="single" w:sz="4" w:space="0" w:color="auto"/>
            </w:tcBorders>
          </w:tcPr>
          <w:p w:rsidR="00292C3D" w:rsidRPr="00183ACB" w:rsidRDefault="00292C3D" w:rsidP="002E5382">
            <w:r w:rsidRPr="00183ACB">
              <w:t>Komentarai.</w:t>
            </w:r>
          </w:p>
          <w:p w:rsidR="00292C3D" w:rsidRPr="00183ACB" w:rsidRDefault="00292C3D" w:rsidP="002E5382">
            <w:r w:rsidRPr="00183ACB">
              <w:t>_______________________________________________________________________________</w:t>
            </w:r>
          </w:p>
          <w:p w:rsidR="00292C3D" w:rsidRPr="00183ACB" w:rsidRDefault="00292C3D" w:rsidP="002E5382"/>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25.</w:t>
            </w:r>
          </w:p>
        </w:tc>
        <w:tc>
          <w:tcPr>
            <w:tcW w:w="6840" w:type="dxa"/>
            <w:tcBorders>
              <w:left w:val="single" w:sz="4" w:space="0" w:color="auto"/>
              <w:bottom w:val="single" w:sz="4" w:space="0" w:color="auto"/>
            </w:tcBorders>
            <w:vAlign w:val="center"/>
          </w:tcPr>
          <w:p w:rsidR="00292C3D" w:rsidRPr="00183ACB" w:rsidDel="00C465F6" w:rsidRDefault="00292C3D" w:rsidP="002E5382">
            <w:pPr>
              <w:rPr>
                <w:snapToGrid w:val="0"/>
                <w:color w:val="000000"/>
                <w:lang w:eastAsia="en-US"/>
              </w:rPr>
            </w:pPr>
            <w:r w:rsidRPr="00183ACB">
              <w:rPr>
                <w:snapToGrid w:val="0"/>
                <w:color w:val="000000"/>
                <w:lang w:eastAsia="en-US"/>
              </w:rPr>
              <w:t>Jei per ataskaitinį laikotarpį buvo nustatyta atvejų, kai atlikus ūkinę operaciją išaiškėjo šios ataskaitos 24 punkte nurodytos aplinkybės, kas juos nustatė:</w:t>
            </w:r>
          </w:p>
        </w:tc>
        <w:tc>
          <w:tcPr>
            <w:tcW w:w="504" w:type="dxa"/>
            <w:tcBorders>
              <w:bottom w:val="single" w:sz="4" w:space="0" w:color="auto"/>
            </w:tcBorders>
          </w:tcPr>
          <w:p w:rsidR="00292C3D" w:rsidRPr="00183ACB" w:rsidRDefault="00292C3D" w:rsidP="002E5382"/>
        </w:tc>
        <w:tc>
          <w:tcPr>
            <w:tcW w:w="708" w:type="dxa"/>
            <w:tcBorders>
              <w:bottom w:val="single" w:sz="4" w:space="0" w:color="auto"/>
            </w:tcBorders>
            <w:vAlign w:val="center"/>
          </w:tcPr>
          <w:p w:rsidR="00292C3D" w:rsidRPr="00183ACB" w:rsidRDefault="00292C3D" w:rsidP="002E5382"/>
        </w:tc>
        <w:tc>
          <w:tcPr>
            <w:tcW w:w="709" w:type="dxa"/>
            <w:gridSpan w:val="2"/>
            <w:tcBorders>
              <w:bottom w:val="single" w:sz="4" w:space="0" w:color="auto"/>
            </w:tcBorders>
            <w:vAlign w:val="center"/>
          </w:tcPr>
          <w:p w:rsidR="00292C3D" w:rsidRPr="00183ACB" w:rsidRDefault="00292C3D" w:rsidP="002E5382">
            <w:pPr>
              <w:rPr>
                <w:rFonts w:ascii="Wingdings" w:hAnsi="Wingdings"/>
                <w:sz w:val="36"/>
              </w:rPr>
            </w:pPr>
          </w:p>
        </w:tc>
        <w:tc>
          <w:tcPr>
            <w:tcW w:w="567" w:type="dxa"/>
            <w:tcBorders>
              <w:top w:val="single" w:sz="4" w:space="0" w:color="auto"/>
              <w:bottom w:val="single" w:sz="4" w:space="0" w:color="auto"/>
            </w:tcBorders>
            <w:vAlign w:val="center"/>
          </w:tcPr>
          <w:p w:rsidR="00292C3D" w:rsidRPr="00183ACB" w:rsidRDefault="00292C3D" w:rsidP="002E5382"/>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25.1.</w:t>
            </w:r>
          </w:p>
        </w:tc>
        <w:tc>
          <w:tcPr>
            <w:tcW w:w="6840" w:type="dxa"/>
            <w:tcBorders>
              <w:left w:val="single" w:sz="4" w:space="0" w:color="auto"/>
              <w:bottom w:val="single" w:sz="4" w:space="0" w:color="auto"/>
            </w:tcBorders>
            <w:vAlign w:val="center"/>
          </w:tcPr>
          <w:p w:rsidR="00292C3D" w:rsidRPr="00183ACB" w:rsidDel="00C465F6" w:rsidRDefault="00292C3D" w:rsidP="002E5382">
            <w:pPr>
              <w:ind w:left="432"/>
              <w:rPr>
                <w:snapToGrid w:val="0"/>
                <w:color w:val="000000"/>
                <w:lang w:eastAsia="en-US"/>
              </w:rPr>
            </w:pPr>
            <w:r w:rsidRPr="00183ACB">
              <w:rPr>
                <w:snapToGrid w:val="0"/>
                <w:color w:val="000000"/>
                <w:lang w:eastAsia="en-US"/>
              </w:rPr>
              <w:t>vidaus auditoriai;</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25.2.</w:t>
            </w:r>
          </w:p>
        </w:tc>
        <w:tc>
          <w:tcPr>
            <w:tcW w:w="6840" w:type="dxa"/>
            <w:tcBorders>
              <w:top w:val="single" w:sz="4" w:space="0" w:color="auto"/>
              <w:left w:val="single" w:sz="4" w:space="0" w:color="auto"/>
              <w:bottom w:val="single" w:sz="4" w:space="0" w:color="auto"/>
            </w:tcBorders>
            <w:vAlign w:val="center"/>
          </w:tcPr>
          <w:p w:rsidR="00292C3D" w:rsidRPr="00183ACB" w:rsidRDefault="00292C3D" w:rsidP="002E5382">
            <w:pPr>
              <w:ind w:left="432"/>
              <w:rPr>
                <w:snapToGrid w:val="0"/>
                <w:color w:val="000000"/>
                <w:lang w:eastAsia="en-US"/>
              </w:rPr>
            </w:pPr>
            <w:r w:rsidRPr="00183ACB">
              <w:rPr>
                <w:snapToGrid w:val="0"/>
                <w:color w:val="000000"/>
                <w:lang w:eastAsia="en-US"/>
              </w:rPr>
              <w:t>Valstybės kontrolės auditoriai;</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25.3.</w:t>
            </w:r>
          </w:p>
        </w:tc>
        <w:tc>
          <w:tcPr>
            <w:tcW w:w="6840" w:type="dxa"/>
            <w:tcBorders>
              <w:top w:val="single" w:sz="4" w:space="0" w:color="auto"/>
              <w:left w:val="single" w:sz="4" w:space="0" w:color="auto"/>
              <w:bottom w:val="single" w:sz="4" w:space="0" w:color="auto"/>
            </w:tcBorders>
            <w:vAlign w:val="center"/>
          </w:tcPr>
          <w:p w:rsidR="00292C3D" w:rsidRPr="00183ACB" w:rsidRDefault="00292C3D" w:rsidP="002E5382">
            <w:pPr>
              <w:ind w:left="432"/>
              <w:rPr>
                <w:snapToGrid w:val="0"/>
                <w:color w:val="000000"/>
                <w:lang w:eastAsia="en-US"/>
              </w:rPr>
            </w:pPr>
            <w:r>
              <w:rPr>
                <w:snapToGrid w:val="0"/>
                <w:color w:val="000000"/>
                <w:lang w:eastAsia="en-US"/>
              </w:rPr>
              <w:t>Savivaldybės kontrolierius (S</w:t>
            </w:r>
            <w:r w:rsidRPr="00183ACB">
              <w:rPr>
                <w:snapToGrid w:val="0"/>
                <w:color w:val="000000"/>
                <w:lang w:eastAsia="en-US"/>
              </w:rPr>
              <w:t>avivaldybės kontrolės ir audito tarnybos specialistai);</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25.4.</w:t>
            </w:r>
          </w:p>
        </w:tc>
        <w:tc>
          <w:tcPr>
            <w:tcW w:w="6840" w:type="dxa"/>
            <w:tcBorders>
              <w:top w:val="single" w:sz="4" w:space="0" w:color="auto"/>
              <w:left w:val="single" w:sz="4" w:space="0" w:color="auto"/>
              <w:bottom w:val="single" w:sz="4" w:space="0" w:color="auto"/>
            </w:tcBorders>
            <w:vAlign w:val="center"/>
          </w:tcPr>
          <w:p w:rsidR="00292C3D" w:rsidRPr="00183ACB" w:rsidDel="00C465F6" w:rsidRDefault="00292C3D" w:rsidP="002E5382">
            <w:pPr>
              <w:ind w:left="432"/>
              <w:rPr>
                <w:snapToGrid w:val="0"/>
                <w:color w:val="000000"/>
                <w:lang w:eastAsia="en-US"/>
              </w:rPr>
            </w:pPr>
            <w:r w:rsidRPr="00183ACB">
              <w:rPr>
                <w:snapToGrid w:val="0"/>
                <w:color w:val="000000"/>
                <w:lang w:eastAsia="en-US"/>
              </w:rPr>
              <w:t>atestuoti auditoriai;</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25.5.</w:t>
            </w:r>
          </w:p>
        </w:tc>
        <w:tc>
          <w:tcPr>
            <w:tcW w:w="6840" w:type="dxa"/>
            <w:tcBorders>
              <w:top w:val="single" w:sz="4" w:space="0" w:color="auto"/>
              <w:left w:val="single" w:sz="4" w:space="0" w:color="auto"/>
              <w:bottom w:val="single" w:sz="4" w:space="0" w:color="auto"/>
            </w:tcBorders>
            <w:vAlign w:val="center"/>
          </w:tcPr>
          <w:p w:rsidR="00292C3D" w:rsidRPr="00183ACB" w:rsidDel="00C465F6" w:rsidRDefault="00292C3D" w:rsidP="002E5382">
            <w:pPr>
              <w:ind w:left="432"/>
            </w:pPr>
            <w:r w:rsidRPr="00183ACB">
              <w:t>viešojo juridinio asmens valstybės tarnautojai ar darbuotojai?</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26.</w:t>
            </w:r>
          </w:p>
        </w:tc>
        <w:tc>
          <w:tcPr>
            <w:tcW w:w="6840" w:type="dxa"/>
            <w:tcBorders>
              <w:top w:val="single" w:sz="4" w:space="0" w:color="auto"/>
              <w:left w:val="single" w:sz="4" w:space="0" w:color="auto"/>
              <w:bottom w:val="single" w:sz="4" w:space="0" w:color="auto"/>
            </w:tcBorders>
          </w:tcPr>
          <w:p w:rsidR="00292C3D" w:rsidRPr="00183ACB" w:rsidRDefault="00292C3D" w:rsidP="002E5382">
            <w:r w:rsidRPr="00183ACB">
              <w:rPr>
                <w:snapToGrid w:val="0"/>
                <w:color w:val="000000"/>
                <w:lang w:eastAsia="en-US"/>
              </w:rPr>
              <w:t>Ar viešajame juridiniame asmenyje atliekama kiekvienos ūkinės operacijos einamoji finansų kontrolė?</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27.</w:t>
            </w:r>
          </w:p>
        </w:tc>
        <w:tc>
          <w:tcPr>
            <w:tcW w:w="6840" w:type="dxa"/>
            <w:tcBorders>
              <w:top w:val="single" w:sz="4" w:space="0" w:color="auto"/>
              <w:left w:val="single" w:sz="4" w:space="0" w:color="auto"/>
            </w:tcBorders>
          </w:tcPr>
          <w:p w:rsidR="00292C3D" w:rsidRPr="00183ACB" w:rsidRDefault="00292C3D" w:rsidP="002E5382">
            <w:r w:rsidRPr="00183ACB">
              <w:rPr>
                <w:snapToGrid w:val="0"/>
                <w:color w:val="000000"/>
                <w:lang w:eastAsia="en-US"/>
              </w:rPr>
              <w:t>Ar, atliekant einamąją finansų kontrolę, viešajame juridiniame asmenyje buvo nustatyta neatitikimų ar klaidų?</w:t>
            </w:r>
          </w:p>
        </w:tc>
        <w:tc>
          <w:tcPr>
            <w:tcW w:w="504" w:type="dxa"/>
            <w:tcBorders>
              <w:top w:val="single" w:sz="4" w:space="0" w:color="auto"/>
            </w:tcBorders>
          </w:tcPr>
          <w:p w:rsidR="00292C3D" w:rsidRPr="00183ACB" w:rsidRDefault="00292C3D" w:rsidP="002E5382"/>
        </w:tc>
        <w:tc>
          <w:tcPr>
            <w:tcW w:w="708" w:type="dxa"/>
            <w:tcBorders>
              <w:top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tcBorders>
            <w:vAlign w:val="center"/>
          </w:tcPr>
          <w:p w:rsidR="00292C3D" w:rsidRPr="00183ACB" w:rsidRDefault="00292C3D" w:rsidP="002E5382">
            <w:r>
              <w:rPr>
                <w:rFonts w:ascii="Wingdings" w:hAnsi="Wingdings"/>
                <w:sz w:val="36"/>
              </w:rPr>
              <w:sym w:font="Wingdings" w:char="F071"/>
            </w:r>
          </w:p>
        </w:tc>
        <w:tc>
          <w:tcPr>
            <w:tcW w:w="567" w:type="dxa"/>
            <w:tcBorders>
              <w:top w:val="single" w:sz="4" w:space="0" w:color="auto"/>
            </w:tcBorders>
            <w:vAlign w:val="center"/>
          </w:tcPr>
          <w:p w:rsidR="00292C3D" w:rsidRPr="00183ACB" w:rsidRDefault="00292C3D" w:rsidP="002E5382">
            <w:r w:rsidRPr="00183ACB">
              <w:t>Ne</w:t>
            </w:r>
          </w:p>
        </w:tc>
        <w:tc>
          <w:tcPr>
            <w:tcW w:w="567" w:type="dxa"/>
            <w:tcBorders>
              <w:top w:val="single" w:sz="4" w:space="0" w:color="auto"/>
              <w:right w:val="single" w:sz="4" w:space="0" w:color="auto"/>
            </w:tcBorders>
            <w:vAlign w:val="center"/>
          </w:tcPr>
          <w:p w:rsidR="00292C3D" w:rsidRPr="00183ACB" w:rsidRDefault="00292C3D" w:rsidP="002E5382">
            <w:r>
              <w:rPr>
                <w:rFonts w:ascii="Wingdings" w:hAnsi="Wingdings"/>
                <w:sz w:val="36"/>
              </w:rPr>
              <w:sym w:font="Wingdings" w:char="F0FE"/>
            </w:r>
          </w:p>
        </w:tc>
      </w:tr>
      <w:tr w:rsidR="00292C3D" w:rsidRPr="00183ACB" w:rsidTr="002E5382">
        <w:trPr>
          <w:cantSplit/>
        </w:trPr>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28.</w:t>
            </w:r>
          </w:p>
        </w:tc>
        <w:tc>
          <w:tcPr>
            <w:tcW w:w="6840" w:type="dxa"/>
            <w:tcBorders>
              <w:top w:val="single" w:sz="4" w:space="0" w:color="auto"/>
              <w:left w:val="single" w:sz="4" w:space="0" w:color="auto"/>
              <w:bottom w:val="single" w:sz="4" w:space="0" w:color="auto"/>
            </w:tcBorders>
            <w:vAlign w:val="center"/>
          </w:tcPr>
          <w:p w:rsidR="00292C3D" w:rsidRPr="00183ACB" w:rsidRDefault="00292C3D" w:rsidP="002E5382">
            <w:r w:rsidRPr="00183ACB">
              <w:rPr>
                <w:snapToGrid w:val="0"/>
                <w:color w:val="000000"/>
                <w:lang w:eastAsia="en-US"/>
              </w:rPr>
              <w:t>Ar nustatyta atvejų kai, nesant galimybės ištaisyti nustatytų neatitikimų ar klaidų, raštu buvo informuotas viešojo juridinio asmens vadovas, nurodant neatitikimų ar klaidų atsiradimo priežastis?</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r>
              <w:rPr>
                <w:rFonts w:ascii="Wingdings" w:hAnsi="Wingdings"/>
                <w:sz w:val="36"/>
              </w:rPr>
              <w:sym w:font="Wingdings" w:char="F071"/>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r>
              <w:rPr>
                <w:rFonts w:ascii="Wingdings" w:hAnsi="Wingdings"/>
                <w:sz w:val="36"/>
              </w:rPr>
              <w:sym w:font="Wingdings" w:char="F0FE"/>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29.</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napToGrid w:val="0"/>
                <w:color w:val="000000"/>
                <w:lang w:eastAsia="en-US"/>
              </w:rPr>
            </w:pPr>
            <w:r w:rsidRPr="00183ACB">
              <w:rPr>
                <w:snapToGrid w:val="0"/>
                <w:color w:val="000000"/>
                <w:lang w:eastAsia="en-US"/>
              </w:rPr>
              <w:t>Kokie sprendimai buvo priimti:</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Del="00325E37" w:rsidRDefault="00292C3D" w:rsidP="002E5382"/>
        </w:tc>
        <w:tc>
          <w:tcPr>
            <w:tcW w:w="709" w:type="dxa"/>
            <w:gridSpan w:val="2"/>
            <w:tcBorders>
              <w:top w:val="single" w:sz="4" w:space="0" w:color="auto"/>
              <w:bottom w:val="single" w:sz="4" w:space="0" w:color="auto"/>
            </w:tcBorders>
            <w:vAlign w:val="center"/>
          </w:tcPr>
          <w:p w:rsidR="00292C3D" w:rsidRPr="00183ACB" w:rsidDel="00325E37" w:rsidRDefault="00292C3D" w:rsidP="002E5382">
            <w:pPr>
              <w:rPr>
                <w:rFonts w:ascii="Wingdings" w:hAnsi="Wingdings"/>
                <w:sz w:val="36"/>
              </w:rPr>
            </w:pPr>
          </w:p>
        </w:tc>
        <w:tc>
          <w:tcPr>
            <w:tcW w:w="567" w:type="dxa"/>
            <w:tcBorders>
              <w:top w:val="single" w:sz="4" w:space="0" w:color="auto"/>
              <w:bottom w:val="single" w:sz="4" w:space="0" w:color="auto"/>
            </w:tcBorders>
            <w:vAlign w:val="center"/>
          </w:tcPr>
          <w:p w:rsidR="00292C3D" w:rsidRPr="00183ACB" w:rsidDel="00325E37" w:rsidRDefault="00292C3D" w:rsidP="002E5382"/>
        </w:tc>
        <w:tc>
          <w:tcPr>
            <w:tcW w:w="567" w:type="dxa"/>
            <w:tcBorders>
              <w:top w:val="single" w:sz="4" w:space="0" w:color="auto"/>
              <w:bottom w:val="single" w:sz="4" w:space="0" w:color="auto"/>
              <w:right w:val="single" w:sz="4" w:space="0" w:color="auto"/>
            </w:tcBorders>
            <w:vAlign w:val="center"/>
          </w:tcPr>
          <w:p w:rsidR="00292C3D" w:rsidRPr="00183ACB" w:rsidDel="00325E37" w:rsidRDefault="00292C3D" w:rsidP="002E5382">
            <w:pPr>
              <w:rPr>
                <w:rFonts w:ascii="Wingdings" w:hAnsi="Wingdings"/>
                <w:sz w:val="36"/>
              </w:rPr>
            </w:pP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29.1.</w:t>
            </w:r>
          </w:p>
        </w:tc>
        <w:tc>
          <w:tcPr>
            <w:tcW w:w="6840" w:type="dxa"/>
            <w:tcBorders>
              <w:top w:val="single" w:sz="4" w:space="0" w:color="auto"/>
              <w:left w:val="single" w:sz="4" w:space="0" w:color="auto"/>
              <w:bottom w:val="single" w:sz="4" w:space="0" w:color="auto"/>
            </w:tcBorders>
          </w:tcPr>
          <w:p w:rsidR="00292C3D" w:rsidRPr="00183ACB" w:rsidRDefault="00292C3D" w:rsidP="002E5382">
            <w:pPr>
              <w:ind w:left="432"/>
              <w:rPr>
                <w:snapToGrid w:val="0"/>
                <w:color w:val="000000"/>
                <w:lang w:eastAsia="en-US"/>
              </w:rPr>
            </w:pPr>
            <w:r w:rsidRPr="00183ACB">
              <w:rPr>
                <w:snapToGrid w:val="0"/>
                <w:color w:val="000000"/>
                <w:lang w:eastAsia="en-US"/>
              </w:rPr>
              <w:t>ūkinė operacija nebuvo vykdoma;</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sz w:val="36"/>
              </w:rPr>
            </w:pPr>
            <w:r>
              <w:rPr>
                <w:rFonts w:ascii="Wingdings" w:hAnsi="Wingdings"/>
                <w:sz w:val="36"/>
              </w:rPr>
              <w:sym w:font="Wingdings" w:char="F071"/>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29.2.</w:t>
            </w:r>
          </w:p>
        </w:tc>
        <w:tc>
          <w:tcPr>
            <w:tcW w:w="6840" w:type="dxa"/>
            <w:tcBorders>
              <w:top w:val="single" w:sz="4" w:space="0" w:color="auto"/>
              <w:left w:val="single" w:sz="4" w:space="0" w:color="auto"/>
              <w:bottom w:val="single" w:sz="4" w:space="0" w:color="auto"/>
            </w:tcBorders>
          </w:tcPr>
          <w:p w:rsidR="00292C3D" w:rsidRPr="00183ACB" w:rsidRDefault="00292C3D" w:rsidP="002E5382">
            <w:pPr>
              <w:ind w:left="432"/>
              <w:rPr>
                <w:snapToGrid w:val="0"/>
                <w:color w:val="000000"/>
                <w:lang w:eastAsia="en-US"/>
              </w:rPr>
            </w:pPr>
            <w:r w:rsidRPr="00183ACB">
              <w:rPr>
                <w:snapToGrid w:val="0"/>
                <w:color w:val="000000"/>
                <w:lang w:eastAsia="en-US"/>
              </w:rPr>
              <w:t>įvertinus sprendimo vykdymo sustabdymo pasekmes ar kitas aplinkybes, ūkinė operacija buvo vykdoma toliau;</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sz w:val="36"/>
              </w:rPr>
            </w:pPr>
            <w:r>
              <w:rPr>
                <w:rFonts w:ascii="Wingdings" w:hAnsi="Wingdings"/>
                <w:sz w:val="36"/>
              </w:rPr>
              <w:sym w:font="Wingdings" w:char="F071"/>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29.3.</w:t>
            </w:r>
          </w:p>
        </w:tc>
        <w:tc>
          <w:tcPr>
            <w:tcW w:w="6840" w:type="dxa"/>
            <w:tcBorders>
              <w:top w:val="single" w:sz="4" w:space="0" w:color="auto"/>
              <w:left w:val="single" w:sz="4" w:space="0" w:color="auto"/>
              <w:bottom w:val="single" w:sz="4" w:space="0" w:color="auto"/>
            </w:tcBorders>
          </w:tcPr>
          <w:p w:rsidR="00292C3D" w:rsidRPr="00183ACB" w:rsidRDefault="00292C3D" w:rsidP="002E5382">
            <w:pPr>
              <w:ind w:left="432"/>
              <w:rPr>
                <w:snapToGrid w:val="0"/>
                <w:color w:val="000000"/>
                <w:lang w:eastAsia="en-US"/>
              </w:rPr>
            </w:pPr>
            <w:r w:rsidRPr="00183ACB">
              <w:rPr>
                <w:snapToGrid w:val="0"/>
                <w:color w:val="000000"/>
                <w:lang w:eastAsia="en-US"/>
              </w:rPr>
              <w:t>priimti kiti sprendimai?</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sz w:val="36"/>
              </w:rPr>
            </w:pPr>
            <w:r>
              <w:rPr>
                <w:rFonts w:ascii="Wingdings" w:hAnsi="Wingdings"/>
                <w:sz w:val="36"/>
              </w:rPr>
              <w:sym w:font="Wingdings" w:char="F071"/>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sz w:val="36"/>
              </w:rPr>
            </w:pPr>
            <w:r>
              <w:rPr>
                <w:rFonts w:ascii="Wingdings" w:hAnsi="Wingdings"/>
                <w:sz w:val="36"/>
              </w:rPr>
              <w:sym w:font="Wingdings" w:char="F071"/>
            </w:r>
          </w:p>
        </w:tc>
      </w:tr>
      <w:tr w:rsidR="00292C3D" w:rsidRPr="00183ACB" w:rsidTr="002E5382">
        <w:trPr>
          <w:cantSplit/>
        </w:trPr>
        <w:tc>
          <w:tcPr>
            <w:tcW w:w="720" w:type="dxa"/>
            <w:tcBorders>
              <w:top w:val="single" w:sz="4" w:space="0" w:color="auto"/>
              <w:left w:val="single" w:sz="4" w:space="0" w:color="auto"/>
              <w:bottom w:val="single" w:sz="4" w:space="0" w:color="auto"/>
              <w:right w:val="single" w:sz="4" w:space="0" w:color="auto"/>
            </w:tcBorders>
          </w:tcPr>
          <w:p w:rsidR="00292C3D" w:rsidRPr="00183ACB" w:rsidRDefault="00292C3D" w:rsidP="002E5382"/>
        </w:tc>
        <w:tc>
          <w:tcPr>
            <w:tcW w:w="9895" w:type="dxa"/>
            <w:gridSpan w:val="7"/>
            <w:tcBorders>
              <w:top w:val="single" w:sz="4" w:space="0" w:color="auto"/>
              <w:left w:val="single" w:sz="4" w:space="0" w:color="auto"/>
              <w:bottom w:val="single" w:sz="4" w:space="0" w:color="auto"/>
              <w:right w:val="single" w:sz="4" w:space="0" w:color="auto"/>
            </w:tcBorders>
          </w:tcPr>
          <w:p w:rsidR="00292C3D" w:rsidRPr="00183ACB" w:rsidRDefault="00292C3D" w:rsidP="002E5382">
            <w:pPr>
              <w:rPr>
                <w:szCs w:val="24"/>
              </w:rPr>
            </w:pPr>
            <w:r w:rsidRPr="00183ACB">
              <w:rPr>
                <w:szCs w:val="24"/>
              </w:rPr>
              <w:t>Komentarai.</w:t>
            </w:r>
          </w:p>
          <w:p w:rsidR="00292C3D" w:rsidRPr="00183ACB" w:rsidRDefault="00292C3D" w:rsidP="002E5382">
            <w:pPr>
              <w:rPr>
                <w:szCs w:val="24"/>
              </w:rPr>
            </w:pPr>
            <w:r w:rsidRPr="00183ACB">
              <w:rPr>
                <w:szCs w:val="24"/>
              </w:rPr>
              <w:t>_______________________________________________________________________________</w:t>
            </w:r>
          </w:p>
          <w:p w:rsidR="00292C3D" w:rsidRPr="00183ACB" w:rsidRDefault="00292C3D" w:rsidP="002E5382"/>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30.</w:t>
            </w:r>
          </w:p>
        </w:tc>
        <w:tc>
          <w:tcPr>
            <w:tcW w:w="6840" w:type="dxa"/>
            <w:tcBorders>
              <w:top w:val="single" w:sz="4" w:space="0" w:color="auto"/>
              <w:left w:val="single" w:sz="4" w:space="0" w:color="auto"/>
              <w:bottom w:val="single" w:sz="4" w:space="0" w:color="auto"/>
            </w:tcBorders>
          </w:tcPr>
          <w:p w:rsidR="00292C3D" w:rsidRPr="00183ACB" w:rsidRDefault="00292C3D" w:rsidP="002E5382">
            <w:pPr>
              <w:pStyle w:val="Pagrindinistekstas"/>
              <w:suppressAutoHyphens/>
            </w:pPr>
            <w:r w:rsidRPr="00183ACB">
              <w:t>Ar vykdant paskesniąją finansų kontrolę buvo nustatyta neatitikimų ar klaidų ir numatyta priemonių jos metu nustatytiems trūkumams pašalinti?</w:t>
            </w:r>
          </w:p>
        </w:tc>
        <w:tc>
          <w:tcPr>
            <w:tcW w:w="504" w:type="dxa"/>
            <w:tcBorders>
              <w:top w:val="single" w:sz="4" w:space="0" w:color="auto"/>
              <w:bottom w:val="single" w:sz="4" w:space="0" w:color="auto"/>
            </w:tcBorders>
          </w:tcPr>
          <w:p w:rsidR="00292C3D" w:rsidRPr="00183ACB" w:rsidRDefault="00292C3D" w:rsidP="002E5382">
            <w:pPr>
              <w:rPr>
                <w:color w:val="339966"/>
              </w:rPr>
            </w:pPr>
          </w:p>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31.</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napToGrid w:val="0"/>
                <w:color w:val="000000"/>
                <w:lang w:eastAsia="en-US"/>
              </w:rPr>
            </w:pPr>
            <w:r w:rsidRPr="00183ACB">
              <w:rPr>
                <w:snapToGrid w:val="0"/>
                <w:color w:val="000000"/>
                <w:lang w:eastAsia="en-US"/>
              </w:rPr>
              <w:t>Ar viešajame juridiniame asmenyje yra atskirtos išankstinės ir paskesniosios finansų kontrolės funkcijos?</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32.</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napToGrid w:val="0"/>
                <w:color w:val="000000"/>
                <w:lang w:eastAsia="en-US"/>
              </w:rPr>
            </w:pPr>
            <w:r w:rsidRPr="00183ACB">
              <w:rPr>
                <w:snapToGrid w:val="0"/>
                <w:color w:val="000000"/>
                <w:lang w:eastAsia="en-US"/>
              </w:rPr>
              <w:t xml:space="preserve">Ar viešajame juridiniame asmenyje laikomasi finansų kontrolės taisyklėse nustatytų procedūrų? </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33.</w:t>
            </w:r>
          </w:p>
        </w:tc>
        <w:tc>
          <w:tcPr>
            <w:tcW w:w="6840" w:type="dxa"/>
            <w:tcBorders>
              <w:top w:val="single" w:sz="4" w:space="0" w:color="auto"/>
              <w:left w:val="single" w:sz="4" w:space="0" w:color="auto"/>
              <w:bottom w:val="single" w:sz="4" w:space="0" w:color="auto"/>
            </w:tcBorders>
          </w:tcPr>
          <w:p w:rsidR="00292C3D" w:rsidRPr="00183ACB" w:rsidRDefault="00292C3D" w:rsidP="002E5382">
            <w:r w:rsidRPr="00183ACB">
              <w:t>Ar finansų kontrolės procedūros:</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p>
        </w:tc>
        <w:tc>
          <w:tcPr>
            <w:tcW w:w="567" w:type="dxa"/>
            <w:tcBorders>
              <w:top w:val="single" w:sz="4" w:space="0" w:color="auto"/>
              <w:bottom w:val="single" w:sz="4" w:space="0" w:color="auto"/>
            </w:tcBorders>
            <w:vAlign w:val="center"/>
          </w:tcPr>
          <w:p w:rsidR="00292C3D" w:rsidRPr="00183ACB" w:rsidRDefault="00292C3D" w:rsidP="002E5382"/>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33.1.</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napToGrid w:val="0"/>
                <w:lang w:eastAsia="en-US"/>
              </w:rPr>
            </w:pPr>
            <w:r w:rsidRPr="00183ACB">
              <w:rPr>
                <w:snapToGrid w:val="0"/>
                <w:lang w:eastAsia="en-US"/>
              </w:rPr>
              <w:t xml:space="preserve">        ekonomiškos;</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33.2.</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napToGrid w:val="0"/>
                <w:lang w:eastAsia="en-US"/>
              </w:rPr>
            </w:pPr>
            <w:r w:rsidRPr="00183ACB">
              <w:t xml:space="preserve">        veiksmingos;</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33.3.</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napToGrid w:val="0"/>
                <w:lang w:eastAsia="en-US"/>
              </w:rPr>
            </w:pPr>
            <w:r w:rsidRPr="00183ACB">
              <w:t xml:space="preserve">        funkcionuoja kaip vientisa sistema?</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34.</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napToGrid w:val="0"/>
                <w:lang w:eastAsia="en-US"/>
              </w:rPr>
            </w:pPr>
            <w:r w:rsidRPr="00183ACB">
              <w:rPr>
                <w:snapToGrid w:val="0"/>
                <w:lang w:eastAsia="en-US"/>
              </w:rPr>
              <w:t>Ar finansinės ataskaitos sudarytos vadovaujantis Viešojo sektoriaus atskaitomybės įstatymu?</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lastRenderedPageBreak/>
              <w:t>35.</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napToGrid w:val="0"/>
                <w:lang w:eastAsia="en-US"/>
              </w:rPr>
            </w:pPr>
            <w:r w:rsidRPr="00183ACB">
              <w:rPr>
                <w:snapToGrid w:val="0"/>
                <w:lang w:eastAsia="en-US"/>
              </w:rPr>
              <w:t>Ar sudarant finansines ataskaitas turtas, įsipareigojimai, pajamos ir sąnaudos buvo įvertinti vadovaujantis viešojo sektoriaus apskaitos ir finansinės atskaitomybės standartais?</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 xml:space="preserve">36. </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napToGrid w:val="0"/>
                <w:lang w:eastAsia="en-US"/>
              </w:rPr>
            </w:pPr>
            <w:r w:rsidRPr="00183ACB">
              <w:rPr>
                <w:snapToGrid w:val="0"/>
                <w:lang w:eastAsia="en-US"/>
              </w:rPr>
              <w:t>Ar viešojo juridinio asmens finansinėse ataskaitose teisingai rodomos finansavimo sumos, grynasis turtas bei pinigų srautai?</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37.</w:t>
            </w:r>
          </w:p>
        </w:tc>
        <w:tc>
          <w:tcPr>
            <w:tcW w:w="6840" w:type="dxa"/>
            <w:tcBorders>
              <w:top w:val="single" w:sz="4" w:space="0" w:color="auto"/>
              <w:left w:val="single" w:sz="4" w:space="0" w:color="auto"/>
              <w:bottom w:val="single" w:sz="4" w:space="0" w:color="auto"/>
            </w:tcBorders>
          </w:tcPr>
          <w:p w:rsidR="00292C3D" w:rsidRPr="00183ACB" w:rsidRDefault="00292C3D" w:rsidP="002E5382">
            <w:r w:rsidRPr="00183ACB">
              <w:rPr>
                <w:snapToGrid w:val="0"/>
                <w:lang w:eastAsia="en-US"/>
              </w:rPr>
              <w:t>Ar viešajame juridiniame asmenyje yra paskirti už perduoto naudoti viešojo juridinio asmens turto naudojimo kontrolę atsakingi asmenys?</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38.</w:t>
            </w:r>
          </w:p>
        </w:tc>
        <w:tc>
          <w:tcPr>
            <w:tcW w:w="6840" w:type="dxa"/>
            <w:tcBorders>
              <w:top w:val="single" w:sz="4" w:space="0" w:color="auto"/>
              <w:left w:val="single" w:sz="4" w:space="0" w:color="auto"/>
              <w:bottom w:val="single" w:sz="4" w:space="0" w:color="auto"/>
            </w:tcBorders>
          </w:tcPr>
          <w:p w:rsidR="00292C3D" w:rsidRPr="00183ACB" w:rsidRDefault="00292C3D" w:rsidP="002E5382">
            <w:r w:rsidRPr="00183ACB">
              <w:rPr>
                <w:snapToGrid w:val="0"/>
                <w:color w:val="000000"/>
                <w:lang w:eastAsia="en-US"/>
              </w:rPr>
              <w:t>Ar su visais darbuotojais, įgaliotais saugoti turtą, yra sudarytos visiškos materialinės atsakomybės sutartys?</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sz w:val="36"/>
              </w:rPr>
            </w:pPr>
            <w:r>
              <w:rPr>
                <w:rFonts w:ascii="Wingdings" w:hAnsi="Wingdings"/>
                <w:sz w:val="36"/>
              </w:rPr>
              <w:sym w:font="Wingdings" w:char="F071"/>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sz w:val="36"/>
              </w:rPr>
            </w:pPr>
            <w:r>
              <w:rPr>
                <w:rFonts w:ascii="Wingdings" w:hAnsi="Wingdings"/>
                <w:sz w:val="36"/>
              </w:rPr>
              <w:sym w:font="Wingdings" w:char="F0FE"/>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39.</w:t>
            </w:r>
          </w:p>
        </w:tc>
        <w:tc>
          <w:tcPr>
            <w:tcW w:w="6840" w:type="dxa"/>
            <w:tcBorders>
              <w:top w:val="single" w:sz="4" w:space="0" w:color="auto"/>
              <w:left w:val="single" w:sz="4" w:space="0" w:color="auto"/>
              <w:bottom w:val="single" w:sz="4" w:space="0" w:color="auto"/>
            </w:tcBorders>
          </w:tcPr>
          <w:p w:rsidR="00292C3D" w:rsidRPr="00183ACB" w:rsidRDefault="00292C3D" w:rsidP="002E5382">
            <w:r w:rsidRPr="00183ACB">
              <w:rPr>
                <w:snapToGrid w:val="0"/>
                <w:color w:val="000000"/>
                <w:lang w:eastAsia="en-US"/>
              </w:rPr>
              <w:t>Ar per ataskaitinį laikotarpį buvo nustatyta tvarka inventorizuotas visas viešojo juridinio asmens turtas ir įsipareigojimai?</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sz w:val="36"/>
              </w:rPr>
            </w:pPr>
            <w:r>
              <w:rPr>
                <w:rFonts w:ascii="Wingdings" w:hAnsi="Wingdings"/>
                <w:sz w:val="36"/>
              </w:rPr>
              <w:sym w:font="Wingdings" w:char="F071"/>
            </w:r>
          </w:p>
        </w:tc>
      </w:tr>
      <w:tr w:rsidR="00292C3D" w:rsidRPr="00183ACB" w:rsidTr="002E5382">
        <w:tc>
          <w:tcPr>
            <w:tcW w:w="720" w:type="dxa"/>
            <w:vMerge w:val="restart"/>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8525FD">
              <w:t>40.</w:t>
            </w:r>
          </w:p>
        </w:tc>
        <w:tc>
          <w:tcPr>
            <w:tcW w:w="6840" w:type="dxa"/>
            <w:tcBorders>
              <w:top w:val="single" w:sz="4" w:space="0" w:color="auto"/>
              <w:left w:val="single" w:sz="4" w:space="0" w:color="auto"/>
            </w:tcBorders>
          </w:tcPr>
          <w:p w:rsidR="00292C3D" w:rsidRPr="00183ACB" w:rsidRDefault="00292C3D" w:rsidP="002E5382">
            <w:pPr>
              <w:rPr>
                <w:snapToGrid w:val="0"/>
                <w:color w:val="000000"/>
                <w:lang w:eastAsia="en-US"/>
              </w:rPr>
            </w:pPr>
            <w:r w:rsidRPr="00183ACB">
              <w:rPr>
                <w:snapToGrid w:val="0"/>
                <w:color w:val="000000"/>
                <w:lang w:eastAsia="en-US"/>
              </w:rPr>
              <w:t>Ar inventorizacijos metu buvo nustatytų turto ir įsipareigojimų buhalterinės apskaitos duomenų ir faktiškai rastų jų likučių skirtumų?</w:t>
            </w:r>
          </w:p>
        </w:tc>
        <w:tc>
          <w:tcPr>
            <w:tcW w:w="504" w:type="dxa"/>
            <w:tcBorders>
              <w:top w:val="single" w:sz="4" w:space="0" w:color="auto"/>
            </w:tcBorders>
          </w:tcPr>
          <w:p w:rsidR="00292C3D" w:rsidRPr="00183ACB" w:rsidRDefault="00292C3D" w:rsidP="002E5382"/>
        </w:tc>
        <w:tc>
          <w:tcPr>
            <w:tcW w:w="708" w:type="dxa"/>
            <w:tcBorders>
              <w:top w:val="single" w:sz="4" w:space="0" w:color="auto"/>
            </w:tcBorders>
            <w:vAlign w:val="center"/>
          </w:tcPr>
          <w:p w:rsidR="00292C3D" w:rsidRPr="003C3CDF" w:rsidRDefault="00292C3D" w:rsidP="002E5382">
            <w:r w:rsidRPr="003C3CDF">
              <w:t>Taip</w:t>
            </w:r>
          </w:p>
        </w:tc>
        <w:tc>
          <w:tcPr>
            <w:tcW w:w="709" w:type="dxa"/>
            <w:gridSpan w:val="2"/>
            <w:tcBorders>
              <w:top w:val="single" w:sz="4" w:space="0" w:color="auto"/>
            </w:tcBorders>
            <w:vAlign w:val="center"/>
          </w:tcPr>
          <w:p w:rsidR="00292C3D" w:rsidRPr="003C3CDF" w:rsidRDefault="00292C3D" w:rsidP="002E5382">
            <w:pPr>
              <w:rPr>
                <w:color w:val="FF0000"/>
                <w:sz w:val="36"/>
              </w:rPr>
            </w:pPr>
            <w:r>
              <w:rPr>
                <w:rFonts w:ascii="Wingdings" w:hAnsi="Wingdings"/>
                <w:sz w:val="36"/>
              </w:rPr>
              <w:sym w:font="Wingdings" w:char="F071"/>
            </w:r>
          </w:p>
        </w:tc>
        <w:tc>
          <w:tcPr>
            <w:tcW w:w="567" w:type="dxa"/>
            <w:tcBorders>
              <w:top w:val="single" w:sz="4" w:space="0" w:color="auto"/>
            </w:tcBorders>
            <w:vAlign w:val="center"/>
          </w:tcPr>
          <w:p w:rsidR="00292C3D" w:rsidRPr="00183ACB" w:rsidRDefault="00292C3D" w:rsidP="002E5382">
            <w:r w:rsidRPr="00183ACB">
              <w:t>Ne</w:t>
            </w:r>
          </w:p>
        </w:tc>
        <w:tc>
          <w:tcPr>
            <w:tcW w:w="567" w:type="dxa"/>
            <w:tcBorders>
              <w:top w:val="single" w:sz="4" w:space="0" w:color="auto"/>
              <w:right w:val="single" w:sz="4" w:space="0" w:color="auto"/>
            </w:tcBorders>
            <w:vAlign w:val="center"/>
          </w:tcPr>
          <w:p w:rsidR="00292C3D" w:rsidRPr="00183ACB" w:rsidRDefault="00292C3D" w:rsidP="002E5382">
            <w:pPr>
              <w:rPr>
                <w:sz w:val="36"/>
              </w:rPr>
            </w:pPr>
            <w:r>
              <w:rPr>
                <w:rFonts w:ascii="Wingdings" w:hAnsi="Wingdings"/>
                <w:sz w:val="36"/>
              </w:rPr>
              <w:sym w:font="Wingdings" w:char="F0FE"/>
            </w:r>
          </w:p>
        </w:tc>
      </w:tr>
      <w:tr w:rsidR="00292C3D" w:rsidRPr="00183ACB" w:rsidTr="002E5382">
        <w:trPr>
          <w:cantSplit/>
        </w:trPr>
        <w:tc>
          <w:tcPr>
            <w:tcW w:w="720" w:type="dxa"/>
            <w:vMerge/>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p>
        </w:tc>
        <w:tc>
          <w:tcPr>
            <w:tcW w:w="9895" w:type="dxa"/>
            <w:gridSpan w:val="7"/>
            <w:tcBorders>
              <w:top w:val="single" w:sz="4" w:space="0" w:color="auto"/>
              <w:left w:val="single" w:sz="4" w:space="0" w:color="auto"/>
              <w:bottom w:val="single" w:sz="4" w:space="0" w:color="auto"/>
              <w:right w:val="single" w:sz="4" w:space="0" w:color="auto"/>
            </w:tcBorders>
          </w:tcPr>
          <w:p w:rsidR="00292C3D" w:rsidRDefault="00292C3D" w:rsidP="002E5382">
            <w:pPr>
              <w:rPr>
                <w:szCs w:val="24"/>
              </w:rPr>
            </w:pPr>
            <w:r w:rsidRPr="00183ACB">
              <w:rPr>
                <w:szCs w:val="24"/>
              </w:rPr>
              <w:t>Komentarai.</w:t>
            </w:r>
            <w:r>
              <w:rPr>
                <w:szCs w:val="24"/>
              </w:rPr>
              <w:t xml:space="preserve"> </w:t>
            </w:r>
          </w:p>
          <w:p w:rsidR="00292C3D" w:rsidRPr="00183ACB" w:rsidRDefault="00292C3D" w:rsidP="002E5382"/>
        </w:tc>
      </w:tr>
      <w:tr w:rsidR="00292C3D" w:rsidRPr="00183ACB" w:rsidTr="002E5382">
        <w:tc>
          <w:tcPr>
            <w:tcW w:w="720" w:type="dxa"/>
            <w:vMerge w:val="restart"/>
            <w:tcBorders>
              <w:top w:val="single" w:sz="4" w:space="0" w:color="auto"/>
              <w:left w:val="single" w:sz="4" w:space="0" w:color="auto"/>
              <w:right w:val="single" w:sz="4" w:space="0" w:color="auto"/>
            </w:tcBorders>
            <w:vAlign w:val="center"/>
          </w:tcPr>
          <w:p w:rsidR="00292C3D" w:rsidRPr="00183ACB" w:rsidRDefault="00292C3D" w:rsidP="002E5382">
            <w:pPr>
              <w:jc w:val="center"/>
            </w:pPr>
            <w:r w:rsidRPr="00183ACB">
              <w:t>41.</w:t>
            </w:r>
          </w:p>
        </w:tc>
        <w:tc>
          <w:tcPr>
            <w:tcW w:w="6840" w:type="dxa"/>
            <w:tcBorders>
              <w:top w:val="single" w:sz="4" w:space="0" w:color="auto"/>
              <w:left w:val="single" w:sz="4" w:space="0" w:color="auto"/>
              <w:bottom w:val="single" w:sz="4" w:space="0" w:color="auto"/>
            </w:tcBorders>
          </w:tcPr>
          <w:p w:rsidR="00292C3D" w:rsidRPr="00183ACB" w:rsidRDefault="00292C3D" w:rsidP="002E5382">
            <w:r w:rsidRPr="00183ACB">
              <w:rPr>
                <w:snapToGrid w:val="0"/>
                <w:color w:val="000000"/>
                <w:lang w:eastAsia="en-US"/>
              </w:rPr>
              <w:t>Ar per ataskaitinį laikotarpį buvo viešojo juridinio asme</w:t>
            </w:r>
            <w:r>
              <w:rPr>
                <w:snapToGrid w:val="0"/>
                <w:color w:val="000000"/>
                <w:lang w:eastAsia="en-US"/>
              </w:rPr>
              <w:t>ns turto vagysčių arba netekimų</w:t>
            </w:r>
            <w:r w:rsidRPr="00183ACB">
              <w:rPr>
                <w:snapToGrid w:val="0"/>
                <w:color w:val="000000"/>
                <w:lang w:eastAsia="en-US"/>
              </w:rPr>
              <w:t>?</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sz w:val="36"/>
              </w:rPr>
            </w:pPr>
            <w:r>
              <w:rPr>
                <w:rFonts w:ascii="Wingdings" w:hAnsi="Wingdings"/>
                <w:sz w:val="36"/>
              </w:rPr>
              <w:sym w:font="Wingdings" w:char="F071"/>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sz w:val="36"/>
              </w:rPr>
            </w:pPr>
            <w:r>
              <w:rPr>
                <w:rFonts w:ascii="Wingdings" w:hAnsi="Wingdings"/>
                <w:sz w:val="36"/>
              </w:rPr>
              <w:sym w:font="Wingdings" w:char="F0FE"/>
            </w:r>
          </w:p>
        </w:tc>
      </w:tr>
      <w:tr w:rsidR="00292C3D" w:rsidRPr="00183ACB" w:rsidTr="002E5382">
        <w:trPr>
          <w:cantSplit/>
        </w:trPr>
        <w:tc>
          <w:tcPr>
            <w:tcW w:w="720" w:type="dxa"/>
            <w:vMerge/>
            <w:tcBorders>
              <w:left w:val="single" w:sz="4" w:space="0" w:color="auto"/>
              <w:bottom w:val="single" w:sz="4" w:space="0" w:color="auto"/>
              <w:right w:val="single" w:sz="4" w:space="0" w:color="auto"/>
            </w:tcBorders>
          </w:tcPr>
          <w:p w:rsidR="00292C3D" w:rsidRPr="00183ACB" w:rsidRDefault="00292C3D" w:rsidP="002E5382"/>
        </w:tc>
        <w:tc>
          <w:tcPr>
            <w:tcW w:w="9895" w:type="dxa"/>
            <w:gridSpan w:val="7"/>
            <w:tcBorders>
              <w:top w:val="single" w:sz="4" w:space="0" w:color="auto"/>
              <w:left w:val="single" w:sz="4" w:space="0" w:color="auto"/>
              <w:bottom w:val="single" w:sz="4" w:space="0" w:color="auto"/>
              <w:right w:val="single" w:sz="4" w:space="0" w:color="auto"/>
            </w:tcBorders>
          </w:tcPr>
          <w:p w:rsidR="00292C3D" w:rsidRPr="00183ACB" w:rsidRDefault="00292C3D" w:rsidP="002E5382">
            <w:pPr>
              <w:rPr>
                <w:szCs w:val="24"/>
              </w:rPr>
            </w:pPr>
            <w:r w:rsidRPr="00183ACB">
              <w:rPr>
                <w:szCs w:val="24"/>
              </w:rPr>
              <w:t>Komentarai. _______________________________________________________________________________</w:t>
            </w:r>
          </w:p>
          <w:p w:rsidR="00292C3D" w:rsidRPr="00183ACB" w:rsidRDefault="00292C3D" w:rsidP="002E5382"/>
        </w:tc>
      </w:tr>
      <w:tr w:rsidR="00292C3D" w:rsidRPr="00183ACB" w:rsidTr="002E5382">
        <w:trPr>
          <w:cantSplit/>
        </w:trPr>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42.</w:t>
            </w:r>
          </w:p>
        </w:tc>
        <w:tc>
          <w:tcPr>
            <w:tcW w:w="6840" w:type="dxa"/>
            <w:tcBorders>
              <w:top w:val="single" w:sz="4" w:space="0" w:color="auto"/>
              <w:left w:val="single" w:sz="4" w:space="0" w:color="auto"/>
              <w:bottom w:val="single" w:sz="4" w:space="0" w:color="auto"/>
            </w:tcBorders>
          </w:tcPr>
          <w:p w:rsidR="00292C3D" w:rsidRPr="00183ACB" w:rsidRDefault="00292C3D" w:rsidP="002E5382">
            <w:r w:rsidRPr="00183ACB">
              <w:rPr>
                <w:snapToGrid w:val="0"/>
                <w:color w:val="000000"/>
                <w:lang w:eastAsia="en-US"/>
              </w:rPr>
              <w:t>Ar viešajame juridiniame asmenyje yra atskirtos turto apsaugos ir šio turto apskaitos funkcijos?</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43.</w:t>
            </w:r>
          </w:p>
        </w:tc>
        <w:tc>
          <w:tcPr>
            <w:tcW w:w="6840" w:type="dxa"/>
            <w:tcBorders>
              <w:top w:val="single" w:sz="4" w:space="0" w:color="auto"/>
              <w:left w:val="single" w:sz="4" w:space="0" w:color="auto"/>
              <w:bottom w:val="single" w:sz="4" w:space="0" w:color="auto"/>
            </w:tcBorders>
          </w:tcPr>
          <w:p w:rsidR="00292C3D" w:rsidRPr="00183ACB" w:rsidRDefault="00292C3D" w:rsidP="002E5382">
            <w:r w:rsidRPr="00183ACB">
              <w:rPr>
                <w:snapToGrid w:val="0"/>
                <w:color w:val="000000"/>
                <w:lang w:eastAsia="en-US"/>
              </w:rPr>
              <w:t>Ar viešajame juridiniame asmenyje pagal Lietuvos Respublikos teisės aktus turi būti įsteigta vidaus audito tarnyba?</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44.</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napToGrid w:val="0"/>
                <w:color w:val="000000"/>
                <w:lang w:eastAsia="en-US"/>
              </w:rPr>
            </w:pPr>
            <w:r w:rsidRPr="00183ACB">
              <w:rPr>
                <w:snapToGrid w:val="0"/>
                <w:color w:val="000000"/>
                <w:lang w:eastAsia="en-US"/>
              </w:rPr>
              <w:t>Ar viešajame juridiniame asmenyje yra įsteigta vidaus audito tarnyba?</w:t>
            </w:r>
          </w:p>
        </w:tc>
        <w:tc>
          <w:tcPr>
            <w:tcW w:w="504" w:type="dxa"/>
            <w:tcBorders>
              <w:top w:val="single" w:sz="4" w:space="0" w:color="auto"/>
              <w:bottom w:val="single" w:sz="4" w:space="0" w:color="auto"/>
            </w:tcBorders>
          </w:tcPr>
          <w:p w:rsidR="00292C3D" w:rsidRPr="00183ACB" w:rsidRDefault="00292C3D" w:rsidP="002E5382"/>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45.</w:t>
            </w:r>
          </w:p>
        </w:tc>
        <w:tc>
          <w:tcPr>
            <w:tcW w:w="6840" w:type="dxa"/>
            <w:tcBorders>
              <w:top w:val="single" w:sz="4" w:space="0" w:color="auto"/>
              <w:left w:val="single" w:sz="4" w:space="0" w:color="auto"/>
              <w:bottom w:val="single" w:sz="4" w:space="0" w:color="auto"/>
            </w:tcBorders>
          </w:tcPr>
          <w:p w:rsidR="00292C3D" w:rsidRPr="00183ACB" w:rsidRDefault="00292C3D" w:rsidP="002E5382">
            <w:pPr>
              <w:rPr>
                <w:snapToGrid w:val="0"/>
                <w:color w:val="000000"/>
                <w:lang w:eastAsia="en-US"/>
              </w:rPr>
            </w:pPr>
            <w:r w:rsidRPr="00183ACB">
              <w:rPr>
                <w:snapToGrid w:val="0"/>
                <w:color w:val="000000"/>
                <w:lang w:eastAsia="en-US"/>
              </w:rPr>
              <w:t>Ar su Viešojo juridinio asmens finansų kontrolės būklės ataskaita susipažino Vidaus audito tarnybos vadovas?</w:t>
            </w:r>
          </w:p>
        </w:tc>
        <w:tc>
          <w:tcPr>
            <w:tcW w:w="504" w:type="dxa"/>
            <w:tcBorders>
              <w:top w:val="single" w:sz="4" w:space="0" w:color="auto"/>
              <w:bottom w:val="single" w:sz="4" w:space="0" w:color="auto"/>
            </w:tcBorders>
          </w:tcPr>
          <w:p w:rsidR="00292C3D" w:rsidRPr="00183ACB" w:rsidRDefault="00292C3D" w:rsidP="002E5382">
            <w:pPr>
              <w:rPr>
                <w:highlight w:val="green"/>
              </w:rPr>
            </w:pPr>
          </w:p>
        </w:tc>
        <w:tc>
          <w:tcPr>
            <w:tcW w:w="708" w:type="dxa"/>
            <w:tcBorders>
              <w:top w:val="single" w:sz="4" w:space="0" w:color="auto"/>
              <w:bottom w:val="single" w:sz="4" w:space="0" w:color="auto"/>
            </w:tcBorders>
            <w:vAlign w:val="center"/>
          </w:tcPr>
          <w:p w:rsidR="00292C3D" w:rsidRPr="00183ACB" w:rsidRDefault="00292C3D" w:rsidP="002E5382">
            <w:r w:rsidRPr="00183ACB">
              <w:t>Taip</w:t>
            </w:r>
          </w:p>
        </w:tc>
        <w:tc>
          <w:tcPr>
            <w:tcW w:w="709" w:type="dxa"/>
            <w:gridSpan w:val="2"/>
            <w:tcBorders>
              <w:top w:val="single" w:sz="4" w:space="0" w:color="auto"/>
              <w:bottom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FE"/>
            </w:r>
          </w:p>
        </w:tc>
        <w:tc>
          <w:tcPr>
            <w:tcW w:w="567" w:type="dxa"/>
            <w:tcBorders>
              <w:top w:val="single" w:sz="4" w:space="0" w:color="auto"/>
              <w:bottom w:val="single" w:sz="4" w:space="0" w:color="auto"/>
            </w:tcBorders>
            <w:vAlign w:val="center"/>
          </w:tcPr>
          <w:p w:rsidR="00292C3D" w:rsidRPr="00183ACB" w:rsidRDefault="00292C3D" w:rsidP="002E5382">
            <w:r w:rsidRPr="00183ACB">
              <w:t>Ne</w:t>
            </w:r>
          </w:p>
        </w:tc>
        <w:tc>
          <w:tcPr>
            <w:tcW w:w="567" w:type="dxa"/>
            <w:tcBorders>
              <w:top w:val="single" w:sz="4" w:space="0" w:color="auto"/>
              <w:bottom w:val="single" w:sz="4" w:space="0" w:color="auto"/>
              <w:right w:val="single" w:sz="4" w:space="0" w:color="auto"/>
            </w:tcBorders>
            <w:vAlign w:val="center"/>
          </w:tcPr>
          <w:p w:rsidR="00292C3D" w:rsidRPr="00183ACB" w:rsidRDefault="00292C3D" w:rsidP="002E5382">
            <w:pPr>
              <w:rPr>
                <w:rFonts w:ascii="Wingdings" w:hAnsi="Wingdings"/>
                <w:sz w:val="36"/>
              </w:rPr>
            </w:pPr>
            <w:r>
              <w:rPr>
                <w:rFonts w:ascii="Wingdings" w:hAnsi="Wingdings"/>
                <w:sz w:val="36"/>
              </w:rPr>
              <w:sym w:font="Wingdings" w:char="F071"/>
            </w:r>
          </w:p>
        </w:tc>
      </w:tr>
      <w:tr w:rsidR="00292C3D" w:rsidRPr="00183ACB" w:rsidTr="002E5382">
        <w:trPr>
          <w:trHeight w:val="1130"/>
        </w:trPr>
        <w:tc>
          <w:tcPr>
            <w:tcW w:w="720" w:type="dxa"/>
            <w:tcBorders>
              <w:top w:val="single" w:sz="4" w:space="0" w:color="auto"/>
              <w:left w:val="single" w:sz="4" w:space="0" w:color="auto"/>
              <w:bottom w:val="single" w:sz="4" w:space="0" w:color="auto"/>
              <w:right w:val="single" w:sz="4" w:space="0" w:color="auto"/>
            </w:tcBorders>
            <w:vAlign w:val="center"/>
          </w:tcPr>
          <w:p w:rsidR="00292C3D" w:rsidRPr="008525FD" w:rsidRDefault="00292C3D" w:rsidP="002E5382">
            <w:pPr>
              <w:jc w:val="center"/>
            </w:pPr>
            <w:r w:rsidRPr="008525FD">
              <w:t>46.</w:t>
            </w:r>
          </w:p>
          <w:p w:rsidR="00292C3D" w:rsidRPr="00183ACB" w:rsidRDefault="00292C3D" w:rsidP="002E5382">
            <w:pPr>
              <w:jc w:val="center"/>
              <w:rPr>
                <w:highlight w:val="green"/>
              </w:rPr>
            </w:pPr>
          </w:p>
        </w:tc>
        <w:tc>
          <w:tcPr>
            <w:tcW w:w="9895" w:type="dxa"/>
            <w:gridSpan w:val="7"/>
            <w:tcBorders>
              <w:top w:val="single" w:sz="4" w:space="0" w:color="auto"/>
              <w:left w:val="single" w:sz="4" w:space="0" w:color="auto"/>
              <w:bottom w:val="single" w:sz="4" w:space="0" w:color="auto"/>
              <w:right w:val="single" w:sz="4" w:space="0" w:color="auto"/>
            </w:tcBorders>
          </w:tcPr>
          <w:p w:rsidR="00292C3D" w:rsidRPr="00183ACB" w:rsidRDefault="00292C3D" w:rsidP="002E5382">
            <w:pPr>
              <w:jc w:val="both"/>
              <w:rPr>
                <w:snapToGrid w:val="0"/>
                <w:color w:val="000000"/>
                <w:lang w:eastAsia="en-US"/>
              </w:rPr>
            </w:pPr>
            <w:r w:rsidRPr="00183ACB">
              <w:rPr>
                <w:snapToGrid w:val="0"/>
                <w:lang w:eastAsia="en-US"/>
              </w:rPr>
              <w:t xml:space="preserve">Kiti Finansų kontrolės būklės </w:t>
            </w:r>
            <w:r w:rsidRPr="00183ACB">
              <w:rPr>
                <w:snapToGrid w:val="0"/>
                <w:color w:val="000000"/>
                <w:lang w:eastAsia="en-US"/>
              </w:rPr>
              <w:t>ataskaitos formoje nepaminėti svar</w:t>
            </w:r>
            <w:r>
              <w:rPr>
                <w:snapToGrid w:val="0"/>
                <w:color w:val="000000"/>
                <w:lang w:eastAsia="en-US"/>
              </w:rPr>
              <w:t>būs finansų kontrolės klausimai</w:t>
            </w:r>
            <w:r w:rsidRPr="00183ACB">
              <w:rPr>
                <w:snapToGrid w:val="0"/>
                <w:color w:val="000000"/>
                <w:lang w:eastAsia="en-US"/>
              </w:rPr>
              <w:t xml:space="preserve"> pateikiami viešajam juridiniam asmeniui pavaldiems ir (arba) jo valdymo sričiai priskirtiems viešiesiems juridiniams asmenims. </w:t>
            </w:r>
          </w:p>
          <w:p w:rsidR="00292C3D" w:rsidRPr="00D13332" w:rsidRDefault="00292C3D" w:rsidP="002E5382">
            <w:pPr>
              <w:jc w:val="both"/>
              <w:rPr>
                <w:snapToGrid w:val="0"/>
                <w:color w:val="000000"/>
                <w:lang w:eastAsia="en-US"/>
              </w:rPr>
            </w:pPr>
            <w:r w:rsidRPr="00D13332">
              <w:rPr>
                <w:snapToGrid w:val="0"/>
                <w:color w:val="000000"/>
                <w:lang w:eastAsia="en-US"/>
              </w:rPr>
              <w:t>1.</w:t>
            </w:r>
            <w:r>
              <w:rPr>
                <w:snapToGrid w:val="0"/>
                <w:color w:val="000000"/>
                <w:lang w:eastAsia="en-US"/>
              </w:rPr>
              <w:t xml:space="preserve"> </w:t>
            </w:r>
            <w:r w:rsidRPr="00D13332">
              <w:rPr>
                <w:snapToGrid w:val="0"/>
                <w:color w:val="000000"/>
                <w:lang w:eastAsia="en-US"/>
              </w:rPr>
              <w:t>2018 m. Kretingos rajono savivaldybės administracijoje buvo atliktas vidaus auditas, kurio metu buvo vertinama įstaigos vidaus ir finansų kontrolė. Įvertinus audituojamo subjekto vidaus kontrolės sistemos funkcionavimą bei galimą rizikos veiksnių įtaką, vidaus audito ataskaitose pateiktos rekomendacijos, kaip sustiprinti vidaus kontrolės sistemą bei rizikos valdymą. Audituojamieji subjektai atsižvelgia į vidaus auditorių rekomendacijas.</w:t>
            </w:r>
          </w:p>
          <w:p w:rsidR="00292C3D" w:rsidRPr="00D13332" w:rsidRDefault="00292C3D" w:rsidP="002E5382">
            <w:pPr>
              <w:jc w:val="both"/>
              <w:rPr>
                <w:snapToGrid w:val="0"/>
                <w:lang w:eastAsia="en-US"/>
              </w:rPr>
            </w:pPr>
            <w:r>
              <w:rPr>
                <w:snapToGrid w:val="0"/>
                <w:lang w:eastAsia="en-US"/>
              </w:rPr>
              <w:t xml:space="preserve">Įstaigoms, kurios buvo įvertintos patenkinamai, išsiųstas raštas pateikti </w:t>
            </w:r>
            <w:r>
              <w:rPr>
                <w:szCs w:val="24"/>
              </w:rPr>
              <w:t>paaiškinimus dėl pažangos ar priimtų sprendimų dėl finansų kontrolės stiprinimo, kad pagerėtų įstaigų patenkinamas finansų kontrolės būklės įvertinimas.</w:t>
            </w:r>
          </w:p>
          <w:p w:rsidR="00292C3D" w:rsidRPr="00183ACB" w:rsidRDefault="00292C3D" w:rsidP="002E5382">
            <w:pPr>
              <w:jc w:val="both"/>
              <w:rPr>
                <w:snapToGrid w:val="0"/>
                <w:color w:val="000000"/>
                <w:lang w:eastAsia="en-US"/>
              </w:rPr>
            </w:pPr>
            <w:r>
              <w:rPr>
                <w:snapToGrid w:val="0"/>
                <w:color w:val="000000"/>
                <w:lang w:eastAsia="en-US"/>
              </w:rPr>
              <w:t xml:space="preserve">2. </w:t>
            </w:r>
            <w:r w:rsidRPr="000C64EC">
              <w:rPr>
                <w:snapToGrid w:val="0"/>
                <w:lang w:eastAsia="en-US"/>
              </w:rPr>
              <w:t>Darbuotojams, atliekantiems finansų kontrolės funkcijas, 201</w:t>
            </w:r>
            <w:r>
              <w:rPr>
                <w:snapToGrid w:val="0"/>
                <w:lang w:eastAsia="en-US"/>
              </w:rPr>
              <w:t>8</w:t>
            </w:r>
            <w:r w:rsidRPr="000C64EC">
              <w:rPr>
                <w:snapToGrid w:val="0"/>
                <w:lang w:eastAsia="en-US"/>
              </w:rPr>
              <w:t xml:space="preserve"> m. buvo sudarytos sąlygos tobulinti profesinę kvalifikaciją. Jie dalyvavo UAB „FACTUS SUM“ organizuotuose mokymuose „Duomenų pateikimas į VSAKIS“</w:t>
            </w:r>
            <w:r>
              <w:rPr>
                <w:snapToGrid w:val="0"/>
                <w:lang w:eastAsia="en-US"/>
              </w:rPr>
              <w:t xml:space="preserve"> ir „Biudžetinių įstaigų darbo apmokėjimo reforma, pokyčiai po 2018-09-01“</w:t>
            </w:r>
            <w:r w:rsidRPr="000C64EC">
              <w:rPr>
                <w:snapToGrid w:val="0"/>
                <w:lang w:eastAsia="en-US"/>
              </w:rPr>
              <w:t xml:space="preserve">, </w:t>
            </w:r>
            <w:r>
              <w:rPr>
                <w:snapToGrid w:val="0"/>
                <w:lang w:eastAsia="en-US"/>
              </w:rPr>
              <w:t>MB „Buhalterių mokymai“</w:t>
            </w:r>
            <w:r w:rsidRPr="000C64EC">
              <w:rPr>
                <w:snapToGrid w:val="0"/>
                <w:lang w:eastAsia="en-US"/>
              </w:rPr>
              <w:t xml:space="preserve"> organizuot</w:t>
            </w:r>
            <w:r>
              <w:rPr>
                <w:snapToGrid w:val="0"/>
                <w:lang w:eastAsia="en-US"/>
              </w:rPr>
              <w:t>am</w:t>
            </w:r>
            <w:r w:rsidRPr="000C64EC">
              <w:rPr>
                <w:snapToGrid w:val="0"/>
                <w:lang w:eastAsia="en-US"/>
              </w:rPr>
              <w:t>e seminare</w:t>
            </w:r>
            <w:r>
              <w:rPr>
                <w:snapToGrid w:val="0"/>
                <w:lang w:eastAsia="en-US"/>
              </w:rPr>
              <w:t xml:space="preserve"> „Viešojo sektoriaus aktualijos 2018 m.: centralizacija, apskaitos pakeitimai ir darbo užmokesčio skaičiavimo ypatumai“ bei kituose mokymuose</w:t>
            </w:r>
            <w:r w:rsidRPr="000C64EC">
              <w:rPr>
                <w:snapToGrid w:val="0"/>
                <w:lang w:eastAsia="en-US"/>
              </w:rPr>
              <w:t xml:space="preserve"> dėl darbo užmokesčio skaičiavimo, darbo laiko apskaitos ir naujų darbo sutarčių sudarym</w:t>
            </w:r>
            <w:r>
              <w:rPr>
                <w:snapToGrid w:val="0"/>
                <w:lang w:eastAsia="en-US"/>
              </w:rPr>
              <w:t>o</w:t>
            </w:r>
            <w:r w:rsidRPr="000C64EC">
              <w:rPr>
                <w:snapToGrid w:val="0"/>
                <w:lang w:eastAsia="en-US"/>
              </w:rPr>
              <w:t xml:space="preserve"> pagal naująjį darbo kodeksą</w:t>
            </w:r>
            <w:r>
              <w:rPr>
                <w:snapToGrid w:val="0"/>
                <w:lang w:eastAsia="en-US"/>
              </w:rPr>
              <w:t xml:space="preserve"> ir valstybės tarnybos įstatymą</w:t>
            </w:r>
            <w:r w:rsidRPr="000C64EC">
              <w:rPr>
                <w:snapToGrid w:val="0"/>
                <w:lang w:eastAsia="en-US"/>
              </w:rPr>
              <w:t>.</w:t>
            </w:r>
          </w:p>
        </w:tc>
      </w:tr>
      <w:tr w:rsidR="00292C3D" w:rsidRPr="00183ACB" w:rsidTr="002E5382">
        <w:trPr>
          <w:trHeight w:val="762"/>
        </w:trPr>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t>47.</w:t>
            </w:r>
          </w:p>
        </w:tc>
        <w:tc>
          <w:tcPr>
            <w:tcW w:w="9895" w:type="dxa"/>
            <w:gridSpan w:val="7"/>
            <w:tcBorders>
              <w:top w:val="single" w:sz="4" w:space="0" w:color="auto"/>
              <w:left w:val="single" w:sz="4" w:space="0" w:color="auto"/>
              <w:bottom w:val="single" w:sz="4" w:space="0" w:color="auto"/>
              <w:right w:val="single" w:sz="4" w:space="0" w:color="auto"/>
            </w:tcBorders>
          </w:tcPr>
          <w:p w:rsidR="00292C3D" w:rsidRPr="00183ACB" w:rsidRDefault="00292C3D" w:rsidP="002E5382">
            <w:pPr>
              <w:jc w:val="both"/>
              <w:rPr>
                <w:szCs w:val="24"/>
              </w:rPr>
            </w:pPr>
            <w:r w:rsidRPr="00183ACB">
              <w:rPr>
                <w:szCs w:val="24"/>
              </w:rPr>
              <w:t>Įvertinkite viešojo juridinio asmens finansų kontrolės būklę (labai gera, gera, patenkinama, silpna).</w:t>
            </w:r>
          </w:p>
          <w:p w:rsidR="00292C3D" w:rsidRPr="00183ACB" w:rsidRDefault="00292C3D" w:rsidP="002E5382">
            <w:pPr>
              <w:jc w:val="both"/>
              <w:rPr>
                <w:szCs w:val="24"/>
              </w:rPr>
            </w:pPr>
            <w:r>
              <w:rPr>
                <w:u w:val="single"/>
              </w:rPr>
              <w:t>Kretingos rajono savivaldybės administracijos finansų kontrolė yra vertinama gerai.</w:t>
            </w:r>
            <w:r>
              <w:t xml:space="preserve"> V</w:t>
            </w:r>
            <w:r w:rsidRPr="003C1960">
              <w:t>eiklos rizika</w:t>
            </w:r>
            <w:r>
              <w:t xml:space="preserve"> yra tinkamai nustatyta ir valdoma, kontrolės procedūros yra veiksmingos, bet yra keletas nesvarbių vidaus kontrolės trūkumų, neturinčių neigiamos įtakos viešojo juridinio asmens veiklos rezultatams.</w:t>
            </w:r>
            <w:r w:rsidRPr="00FC795B">
              <w:rPr>
                <w:b/>
              </w:rPr>
              <w:t xml:space="preserve"> </w:t>
            </w:r>
          </w:p>
        </w:tc>
      </w:tr>
      <w:tr w:rsidR="00292C3D" w:rsidRPr="00183ACB" w:rsidTr="002E5382">
        <w:trPr>
          <w:trHeight w:val="2567"/>
        </w:trPr>
        <w:tc>
          <w:tcPr>
            <w:tcW w:w="720" w:type="dxa"/>
            <w:tcBorders>
              <w:top w:val="single" w:sz="4" w:space="0" w:color="auto"/>
              <w:left w:val="single" w:sz="4" w:space="0" w:color="auto"/>
              <w:bottom w:val="single" w:sz="4" w:space="0" w:color="auto"/>
              <w:right w:val="single" w:sz="4" w:space="0" w:color="auto"/>
            </w:tcBorders>
            <w:vAlign w:val="center"/>
          </w:tcPr>
          <w:p w:rsidR="00292C3D" w:rsidRPr="00183ACB" w:rsidRDefault="00292C3D" w:rsidP="002E5382">
            <w:pPr>
              <w:jc w:val="center"/>
            </w:pPr>
            <w:r w:rsidRPr="00183ACB">
              <w:lastRenderedPageBreak/>
              <w:t>48.</w:t>
            </w:r>
          </w:p>
        </w:tc>
        <w:tc>
          <w:tcPr>
            <w:tcW w:w="9895" w:type="dxa"/>
            <w:gridSpan w:val="7"/>
            <w:tcBorders>
              <w:top w:val="single" w:sz="4" w:space="0" w:color="auto"/>
              <w:left w:val="single" w:sz="4" w:space="0" w:color="auto"/>
              <w:bottom w:val="single" w:sz="4" w:space="0" w:color="auto"/>
              <w:right w:val="single" w:sz="4" w:space="0" w:color="auto"/>
            </w:tcBorders>
          </w:tcPr>
          <w:p w:rsidR="00292C3D" w:rsidRPr="00183ACB" w:rsidRDefault="00292C3D" w:rsidP="002E5382">
            <w:pPr>
              <w:jc w:val="both"/>
              <w:rPr>
                <w:szCs w:val="24"/>
              </w:rPr>
            </w:pPr>
            <w:r w:rsidRPr="00183ACB">
              <w:rPr>
                <w:szCs w:val="24"/>
              </w:rPr>
              <w:t>Pagal pateiktas viešajam juridiniam asmeniui pavaldžių ir (arba) jo valdymo sričiai priskirtų viešųjų juridinių asmenų finansų kontrolės būklės ataskaitas, atliktus vertinimus ir turimus duomenis finansų kon</w:t>
            </w:r>
            <w:r>
              <w:rPr>
                <w:szCs w:val="24"/>
              </w:rPr>
              <w:t>trolės būklė įvertinta, iš viso</w:t>
            </w:r>
            <w:r w:rsidRPr="0017040E">
              <w:rPr>
                <w:szCs w:val="24"/>
              </w:rPr>
              <w:t xml:space="preserve"> </w:t>
            </w:r>
            <w:r>
              <w:rPr>
                <w:szCs w:val="24"/>
              </w:rPr>
              <w:t xml:space="preserve">40 </w:t>
            </w:r>
            <w:r w:rsidRPr="00183ACB">
              <w:rPr>
                <w:szCs w:val="24"/>
              </w:rPr>
              <w:t>(</w:t>
            </w:r>
            <w:r w:rsidRPr="00183ACB">
              <w:rPr>
                <w:i/>
                <w:szCs w:val="24"/>
              </w:rPr>
              <w:t xml:space="preserve">nurodytas viešajam juridiniam asmeniui pavaldžių ir (arba) jo valdymo sričiai priskirtų viešųjų juridinių asmenų skaičius turi atitikti įvertintų viešųjų juridinių asmenų skaičių), </w:t>
            </w:r>
            <w:r w:rsidRPr="00183ACB">
              <w:rPr>
                <w:szCs w:val="24"/>
              </w:rPr>
              <w:t>iš jų:</w:t>
            </w:r>
          </w:p>
          <w:p w:rsidR="00292C3D" w:rsidRPr="009739E7" w:rsidRDefault="00292C3D" w:rsidP="002E5382">
            <w:pPr>
              <w:jc w:val="both"/>
              <w:rPr>
                <w:szCs w:val="24"/>
              </w:rPr>
            </w:pPr>
            <w:r w:rsidRPr="009739E7">
              <w:rPr>
                <w:szCs w:val="24"/>
              </w:rPr>
              <w:t xml:space="preserve">          labai gera</w:t>
            </w:r>
            <w:r>
              <w:rPr>
                <w:szCs w:val="24"/>
              </w:rPr>
              <w:t>i – 1</w:t>
            </w:r>
            <w:r w:rsidR="00977CA2">
              <w:rPr>
                <w:szCs w:val="24"/>
              </w:rPr>
              <w:t>1</w:t>
            </w:r>
            <w:r>
              <w:rPr>
                <w:szCs w:val="24"/>
              </w:rPr>
              <w:t>;</w:t>
            </w:r>
          </w:p>
          <w:p w:rsidR="00292C3D" w:rsidRPr="009739E7" w:rsidRDefault="00292C3D" w:rsidP="002E5382">
            <w:pPr>
              <w:jc w:val="both"/>
              <w:rPr>
                <w:szCs w:val="24"/>
              </w:rPr>
            </w:pPr>
            <w:r w:rsidRPr="009739E7">
              <w:rPr>
                <w:szCs w:val="24"/>
              </w:rPr>
              <w:t xml:space="preserve">          gera</w:t>
            </w:r>
            <w:r>
              <w:rPr>
                <w:szCs w:val="24"/>
              </w:rPr>
              <w:t>i</w:t>
            </w:r>
            <w:r w:rsidRPr="009739E7">
              <w:rPr>
                <w:szCs w:val="24"/>
              </w:rPr>
              <w:t xml:space="preserve"> </w:t>
            </w:r>
            <w:r>
              <w:rPr>
                <w:szCs w:val="24"/>
              </w:rPr>
              <w:t>–</w:t>
            </w:r>
            <w:r w:rsidRPr="009739E7">
              <w:rPr>
                <w:szCs w:val="24"/>
              </w:rPr>
              <w:t xml:space="preserve"> </w:t>
            </w:r>
            <w:r>
              <w:rPr>
                <w:szCs w:val="24"/>
              </w:rPr>
              <w:t>2</w:t>
            </w:r>
            <w:r w:rsidR="00977CA2">
              <w:rPr>
                <w:szCs w:val="24"/>
              </w:rPr>
              <w:t>9</w:t>
            </w:r>
            <w:r>
              <w:rPr>
                <w:szCs w:val="24"/>
              </w:rPr>
              <w:t>;</w:t>
            </w:r>
          </w:p>
          <w:p w:rsidR="00292C3D" w:rsidRPr="009739E7" w:rsidRDefault="00292C3D" w:rsidP="002E5382">
            <w:pPr>
              <w:jc w:val="both"/>
              <w:rPr>
                <w:szCs w:val="24"/>
              </w:rPr>
            </w:pPr>
            <w:r w:rsidRPr="009739E7">
              <w:rPr>
                <w:szCs w:val="24"/>
              </w:rPr>
              <w:t xml:space="preserve">          patenkinama</w:t>
            </w:r>
            <w:r>
              <w:rPr>
                <w:szCs w:val="24"/>
              </w:rPr>
              <w:t>i</w:t>
            </w:r>
            <w:r w:rsidRPr="009739E7">
              <w:rPr>
                <w:szCs w:val="24"/>
              </w:rPr>
              <w:t xml:space="preserve"> </w:t>
            </w:r>
            <w:r>
              <w:rPr>
                <w:szCs w:val="24"/>
              </w:rPr>
              <w:t>– 0</w:t>
            </w:r>
            <w:r w:rsidRPr="009739E7">
              <w:rPr>
                <w:szCs w:val="24"/>
              </w:rPr>
              <w:t>;</w:t>
            </w:r>
          </w:p>
          <w:p w:rsidR="00292C3D" w:rsidRPr="009739E7" w:rsidRDefault="00292C3D" w:rsidP="002E5382">
            <w:pPr>
              <w:jc w:val="both"/>
              <w:rPr>
                <w:szCs w:val="24"/>
              </w:rPr>
            </w:pPr>
            <w:r w:rsidRPr="009739E7">
              <w:rPr>
                <w:szCs w:val="24"/>
              </w:rPr>
              <w:t xml:space="preserve">          silpna</w:t>
            </w:r>
            <w:r>
              <w:rPr>
                <w:szCs w:val="24"/>
              </w:rPr>
              <w:t xml:space="preserve">i – </w:t>
            </w:r>
            <w:r w:rsidRPr="00D86CE1">
              <w:rPr>
                <w:szCs w:val="24"/>
              </w:rPr>
              <w:t>0.</w:t>
            </w:r>
          </w:p>
          <w:p w:rsidR="00292C3D" w:rsidRPr="00E94C5B" w:rsidRDefault="00292C3D" w:rsidP="002E5382">
            <w:pPr>
              <w:pStyle w:val="Pagrindinistekstas"/>
            </w:pPr>
            <w:r w:rsidRPr="00E94C5B">
              <w:t>Kretingos rajono savivaldybės administracijai pavaldžių ir (arba) jos valdymo sričiai priskirtų viešųjų juridinių asmenų finansų kontrolės būklės įvertinimas pateikiamas ataskaitos priede.</w:t>
            </w:r>
          </w:p>
          <w:p w:rsidR="00292C3D" w:rsidRPr="00183ACB" w:rsidRDefault="00292C3D" w:rsidP="002E5382">
            <w:pPr>
              <w:jc w:val="both"/>
              <w:rPr>
                <w:snapToGrid w:val="0"/>
                <w:color w:val="000000"/>
                <w:lang w:eastAsia="en-US"/>
              </w:rPr>
            </w:pPr>
          </w:p>
        </w:tc>
      </w:tr>
    </w:tbl>
    <w:p w:rsidR="00292C3D" w:rsidRDefault="00292C3D" w:rsidP="00292C3D">
      <w:pPr>
        <w:jc w:val="center"/>
      </w:pPr>
      <w:r>
        <w:t>_______________________________________</w:t>
      </w:r>
    </w:p>
    <w:sectPr w:rsidR="00292C3D" w:rsidSect="005E7E27">
      <w:headerReference w:type="default" r:id="rId6"/>
      <w:headerReference w:type="first" r:id="rId7"/>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52A" w:rsidRDefault="0059552A" w:rsidP="00B74B02">
      <w:r>
        <w:separator/>
      </w:r>
    </w:p>
  </w:endnote>
  <w:endnote w:type="continuationSeparator" w:id="0">
    <w:p w:rsidR="0059552A" w:rsidRDefault="0059552A" w:rsidP="00B7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52A" w:rsidRDefault="0059552A" w:rsidP="00B74B02">
      <w:r>
        <w:separator/>
      </w:r>
    </w:p>
  </w:footnote>
  <w:footnote w:type="continuationSeparator" w:id="0">
    <w:p w:rsidR="0059552A" w:rsidRDefault="0059552A" w:rsidP="00B74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382" w:rsidRDefault="002E5382">
    <w:pPr>
      <w:pStyle w:val="Antrats"/>
      <w:jc w:val="center"/>
    </w:pPr>
  </w:p>
  <w:p w:rsidR="002E5382" w:rsidRDefault="002E538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382" w:rsidRDefault="002E5382" w:rsidP="002E5382">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3D"/>
    <w:rsid w:val="001A4456"/>
    <w:rsid w:val="00292C3D"/>
    <w:rsid w:val="002E5382"/>
    <w:rsid w:val="003667AF"/>
    <w:rsid w:val="00477962"/>
    <w:rsid w:val="0058137B"/>
    <w:rsid w:val="0059552A"/>
    <w:rsid w:val="005E7E27"/>
    <w:rsid w:val="00977CA2"/>
    <w:rsid w:val="00AA4E55"/>
    <w:rsid w:val="00B74B02"/>
    <w:rsid w:val="00D26360"/>
    <w:rsid w:val="00E1736E"/>
    <w:rsid w:val="00FA4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52B1"/>
  <w15:chartTrackingRefBased/>
  <w15:docId w15:val="{AF503691-6CDD-4B72-A10B-20D7A9E5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92C3D"/>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292C3D"/>
    <w:pPr>
      <w:tabs>
        <w:tab w:val="center" w:pos="4153"/>
        <w:tab w:val="right" w:pos="8306"/>
      </w:tabs>
    </w:pPr>
  </w:style>
  <w:style w:type="character" w:customStyle="1" w:styleId="PoratDiagrama">
    <w:name w:val="Poraštė Diagrama"/>
    <w:basedOn w:val="Numatytasispastraiposriftas"/>
    <w:link w:val="Porat"/>
    <w:rsid w:val="00292C3D"/>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rsid w:val="00292C3D"/>
    <w:pPr>
      <w:jc w:val="both"/>
    </w:pPr>
  </w:style>
  <w:style w:type="character" w:customStyle="1" w:styleId="PagrindinistekstasDiagrama">
    <w:name w:val="Pagrindinis tekstas Diagrama"/>
    <w:basedOn w:val="Numatytasispastraiposriftas"/>
    <w:link w:val="Pagrindinistekstas"/>
    <w:rsid w:val="00292C3D"/>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rsid w:val="00292C3D"/>
    <w:pPr>
      <w:tabs>
        <w:tab w:val="center" w:pos="4819"/>
        <w:tab w:val="right" w:pos="9638"/>
      </w:tabs>
    </w:pPr>
  </w:style>
  <w:style w:type="character" w:customStyle="1" w:styleId="AntratsDiagrama">
    <w:name w:val="Antraštės Diagrama"/>
    <w:basedOn w:val="Numatytasispastraiposriftas"/>
    <w:link w:val="Antrats"/>
    <w:uiPriority w:val="99"/>
    <w:rsid w:val="00292C3D"/>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5E7E2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7E27"/>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7264</Words>
  <Characters>4142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user</cp:lastModifiedBy>
  <cp:revision>2</cp:revision>
  <cp:lastPrinted>2019-03-14T11:26:00Z</cp:lastPrinted>
  <dcterms:created xsi:type="dcterms:W3CDTF">2019-03-18T13:06:00Z</dcterms:created>
  <dcterms:modified xsi:type="dcterms:W3CDTF">2019-03-18T13:06:00Z</dcterms:modified>
</cp:coreProperties>
</file>