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747"/>
      </w:tblGrid>
      <w:tr w:rsidR="009122DA" w:rsidTr="009122DA">
        <w:trPr>
          <w:trHeight w:val="1985"/>
          <w:tblHeader/>
        </w:trPr>
        <w:tc>
          <w:tcPr>
            <w:tcW w:w="9747" w:type="dxa"/>
          </w:tcPr>
          <w:p w:rsidR="009122DA" w:rsidRDefault="009122D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aps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b/>
                <w:caps/>
                <w:sz w:val="20"/>
                <w:szCs w:val="24"/>
              </w:rPr>
              <w:t xml:space="preserve">                                                                         </w:t>
            </w:r>
          </w:p>
          <w:p w:rsidR="009122DA" w:rsidRDefault="00912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b/>
                <w:caps/>
                <w:noProof/>
                <w:sz w:val="20"/>
                <w:szCs w:val="24"/>
                <w:lang w:eastAsia="lt-LT"/>
              </w:rPr>
              <w:drawing>
                <wp:inline distT="0" distB="0" distL="0" distR="0" wp14:anchorId="3EE0A442" wp14:editId="4500BF3E">
                  <wp:extent cx="548640" cy="739775"/>
                  <wp:effectExtent l="0" t="0" r="3810" b="3175"/>
                  <wp:docPr id="1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22DA" w:rsidRDefault="00912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</w:pPr>
          </w:p>
          <w:p w:rsidR="009122DA" w:rsidRDefault="00390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  <w:t xml:space="preserve">   </w:t>
            </w:r>
            <w:r w:rsidR="009122DA">
              <w:rPr>
                <w:rFonts w:ascii="Times New Roman" w:eastAsia="Times New Roman" w:hAnsi="Times New Roman"/>
                <w:b/>
                <w:caps/>
                <w:sz w:val="28"/>
                <w:szCs w:val="24"/>
              </w:rPr>
              <w:t>KRETINGOS RAJONO SAVIVALDYBĖS TARYBA</w:t>
            </w:r>
            <w:r w:rsidR="009122DA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122DA" w:rsidRDefault="00912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</w:tr>
    </w:tbl>
    <w:p w:rsidR="009122DA" w:rsidRDefault="009122DA" w:rsidP="009122D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SPRENDIMAS</w:t>
      </w:r>
    </w:p>
    <w:p w:rsidR="009122DA" w:rsidRDefault="009122DA" w:rsidP="009122D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DĖL KRETINGOS RAJONO SAVIVALDYBĖS 2017 METŲ SOCIALINIŲ PASLAUGŲ PLANO TVIRTINIMO</w:t>
      </w:r>
    </w:p>
    <w:p w:rsidR="009122DA" w:rsidRDefault="009122DA" w:rsidP="009122D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</w:rPr>
      </w:pPr>
    </w:p>
    <w:p w:rsidR="009122DA" w:rsidRDefault="009122DA" w:rsidP="009122DA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2017 m. balandžio </w:t>
      </w:r>
      <w:r w:rsidR="00BE2CE8">
        <w:rPr>
          <w:rFonts w:ascii="Times New Roman" w:eastAsia="Times New Roman" w:hAnsi="Times New Roman"/>
          <w:sz w:val="24"/>
          <w:szCs w:val="20"/>
        </w:rPr>
        <w:t>27</w:t>
      </w:r>
      <w:r>
        <w:rPr>
          <w:rFonts w:ascii="Times New Roman" w:eastAsia="Times New Roman" w:hAnsi="Times New Roman"/>
          <w:sz w:val="24"/>
          <w:szCs w:val="20"/>
        </w:rPr>
        <w:t xml:space="preserve"> d. </w:t>
      </w:r>
      <w:r w:rsidR="000A7781">
        <w:rPr>
          <w:rFonts w:ascii="Times New Roman" w:eastAsia="Times New Roman" w:hAnsi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/>
          <w:sz w:val="24"/>
          <w:szCs w:val="20"/>
        </w:rPr>
        <w:t xml:space="preserve">Nr. </w:t>
      </w:r>
      <w:r w:rsidR="00BE2CE8">
        <w:rPr>
          <w:rFonts w:ascii="Times New Roman" w:eastAsia="Times New Roman" w:hAnsi="Times New Roman"/>
          <w:sz w:val="24"/>
          <w:szCs w:val="20"/>
        </w:rPr>
        <w:t>T2-153</w:t>
      </w:r>
    </w:p>
    <w:p w:rsidR="009122DA" w:rsidRDefault="009122DA" w:rsidP="009122DA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Kretinga</w:t>
      </w:r>
    </w:p>
    <w:p w:rsidR="009122DA" w:rsidRDefault="009122DA" w:rsidP="009122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122DA" w:rsidRDefault="009122DA" w:rsidP="009122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Vadovaudamasi Lietuvos Respubli</w:t>
      </w:r>
      <w:r w:rsidR="002915F9">
        <w:rPr>
          <w:rFonts w:ascii="Times New Roman" w:eastAsia="Times New Roman" w:hAnsi="Times New Roman"/>
          <w:sz w:val="24"/>
          <w:szCs w:val="24"/>
        </w:rPr>
        <w:t>kos vietos savivaldos įstatymo 6 straipsnio 12 punktu</w:t>
      </w:r>
      <w:r>
        <w:rPr>
          <w:rFonts w:ascii="Times New Roman" w:eastAsia="Times New Roman" w:hAnsi="Times New Roman"/>
          <w:sz w:val="24"/>
          <w:szCs w:val="24"/>
        </w:rPr>
        <w:t xml:space="preserve">, Lietuvos Respublikos socialinių paslaugų įstatymo 13 straipsnio 3 dalimi ir Socialinių paslaugų planavimo metodikos, patvirtintos Lietuvos Respublikos Vyriausybės </w:t>
      </w:r>
      <w:smartTag w:uri="schemas-tilde-lv/tildestengine" w:element="date">
        <w:smartTagPr>
          <w:attr w:name="Day" w:val="15"/>
          <w:attr w:name="Month" w:val="11"/>
          <w:attr w:name="Year" w:val="2006"/>
        </w:smartTagPr>
        <w:r>
          <w:rPr>
            <w:rFonts w:ascii="Times New Roman" w:eastAsia="Times New Roman" w:hAnsi="Times New Roman"/>
            <w:sz w:val="24"/>
            <w:szCs w:val="24"/>
          </w:rPr>
          <w:t>2006 m. lapkričio 15 d.</w:t>
        </w:r>
      </w:smartTag>
      <w:r>
        <w:rPr>
          <w:rFonts w:ascii="Times New Roman" w:eastAsia="Times New Roman" w:hAnsi="Times New Roman"/>
          <w:sz w:val="24"/>
          <w:szCs w:val="24"/>
        </w:rPr>
        <w:t xml:space="preserve"> nutarimu Nr. 1132 ,,Dėl socialinių paslaugų planavimo metodikos patvirtinimo“, 33 punktu, Kretingos rajono savivaldybės taryba  n u s p r e n d ž i a:</w:t>
      </w:r>
    </w:p>
    <w:p w:rsidR="009122DA" w:rsidRDefault="009122DA" w:rsidP="009122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Patvirtinti Kretingos rajono savivaldybės 2017 metų socialinių paslaugų planą (pridedamas).</w:t>
      </w:r>
    </w:p>
    <w:p w:rsidR="009122DA" w:rsidRDefault="009122DA" w:rsidP="009122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122DA" w:rsidRDefault="009122DA" w:rsidP="009122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122DA" w:rsidRPr="00BE2CE8" w:rsidRDefault="00F222F8" w:rsidP="009122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Savivaldybės </w:t>
      </w:r>
      <w:r w:rsidRPr="00BE2CE8">
        <w:rPr>
          <w:rFonts w:ascii="Times New Roman" w:eastAsia="Times New Roman" w:hAnsi="Times New Roman"/>
          <w:sz w:val="24"/>
          <w:szCs w:val="24"/>
        </w:rPr>
        <w:t>meras</w:t>
      </w:r>
      <w:r w:rsidR="00BE2CE8" w:rsidRPr="00BE2CE8">
        <w:rPr>
          <w:rFonts w:ascii="Times New Roman" w:hAnsi="Times New Roman"/>
          <w:sz w:val="24"/>
          <w:szCs w:val="24"/>
        </w:rPr>
        <w:t xml:space="preserve"> </w:t>
      </w:r>
      <w:r w:rsidR="00BE2CE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BE2CE8" w:rsidRPr="00BE2CE8">
        <w:rPr>
          <w:rFonts w:ascii="Times New Roman" w:hAnsi="Times New Roman"/>
          <w:sz w:val="24"/>
          <w:szCs w:val="24"/>
        </w:rPr>
        <w:t>Juozas Mažeika</w:t>
      </w:r>
    </w:p>
    <w:p w:rsidR="009122DA" w:rsidRDefault="009122DA" w:rsidP="009122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122DA" w:rsidRDefault="009122DA" w:rsidP="009122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B1F1A" w:rsidRDefault="009B1F1A" w:rsidP="009122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B1F1A" w:rsidRDefault="009B1F1A" w:rsidP="009122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B1F1A" w:rsidRDefault="009B1F1A" w:rsidP="009122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122DA" w:rsidRDefault="009122DA" w:rsidP="00F222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222F8" w:rsidRDefault="00F222F8" w:rsidP="00F222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222F8" w:rsidRDefault="00F222F8" w:rsidP="00F222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222F8" w:rsidRDefault="00F222F8" w:rsidP="00F222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222F8" w:rsidRDefault="00F222F8" w:rsidP="00F222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222F8" w:rsidRDefault="00F222F8" w:rsidP="00F222F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122DA" w:rsidRDefault="009122DA" w:rsidP="009122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122DA" w:rsidRDefault="009122DA" w:rsidP="009122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222F8" w:rsidRDefault="00F222F8" w:rsidP="009122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222F8" w:rsidRDefault="00F222F8" w:rsidP="009122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122DA" w:rsidRDefault="009122DA" w:rsidP="009122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122DA" w:rsidRDefault="009122DA" w:rsidP="009122D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122DA" w:rsidRDefault="009122DA" w:rsidP="009122D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122DA" w:rsidRDefault="009122DA" w:rsidP="009122D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122DA" w:rsidRDefault="009122DA" w:rsidP="009122D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122DA" w:rsidRDefault="009122DA" w:rsidP="009122D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122DA" w:rsidRDefault="009122DA" w:rsidP="009122D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122DA" w:rsidRDefault="009122DA" w:rsidP="009122D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122DA" w:rsidRDefault="009122DA" w:rsidP="009122D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222F8" w:rsidRDefault="009122DA" w:rsidP="00BE2CE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</w:t>
      </w:r>
      <w:r w:rsidR="00390B3A">
        <w:rPr>
          <w:rFonts w:ascii="Times New Roman" w:eastAsia="Times New Roman" w:hAnsi="Times New Roman"/>
          <w:sz w:val="24"/>
          <w:szCs w:val="24"/>
        </w:rPr>
        <w:t xml:space="preserve">anutė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Blagnienė</w:t>
      </w:r>
      <w:bookmarkStart w:id="0" w:name="_GoBack"/>
      <w:bookmarkEnd w:id="0"/>
      <w:proofErr w:type="spellEnd"/>
    </w:p>
    <w:sectPr w:rsidR="00F222F8" w:rsidSect="00237BBD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BC5" w:rsidRDefault="00450BC5" w:rsidP="00F222F8">
      <w:pPr>
        <w:spacing w:after="0" w:line="240" w:lineRule="auto"/>
      </w:pPr>
      <w:r>
        <w:separator/>
      </w:r>
    </w:p>
  </w:endnote>
  <w:endnote w:type="continuationSeparator" w:id="0">
    <w:p w:rsidR="00450BC5" w:rsidRDefault="00450BC5" w:rsidP="00F22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BC5" w:rsidRDefault="00450BC5" w:rsidP="00F222F8">
      <w:pPr>
        <w:spacing w:after="0" w:line="240" w:lineRule="auto"/>
      </w:pPr>
      <w:r>
        <w:separator/>
      </w:r>
    </w:p>
  </w:footnote>
  <w:footnote w:type="continuationSeparator" w:id="0">
    <w:p w:rsidR="00450BC5" w:rsidRDefault="00450BC5" w:rsidP="00F22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2F8" w:rsidRPr="00F222F8" w:rsidRDefault="00F222F8" w:rsidP="00F222F8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66B1B"/>
    <w:multiLevelType w:val="hybridMultilevel"/>
    <w:tmpl w:val="9D7079AC"/>
    <w:lvl w:ilvl="0" w:tplc="5768BC4E">
      <w:start w:val="7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0145B"/>
    <w:multiLevelType w:val="hybridMultilevel"/>
    <w:tmpl w:val="CDBA13F4"/>
    <w:lvl w:ilvl="0" w:tplc="C1508EE0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2DA"/>
    <w:rsid w:val="000A7781"/>
    <w:rsid w:val="002915F9"/>
    <w:rsid w:val="00390B3A"/>
    <w:rsid w:val="003D2889"/>
    <w:rsid w:val="00450BC5"/>
    <w:rsid w:val="00543D4C"/>
    <w:rsid w:val="008713DF"/>
    <w:rsid w:val="009122DA"/>
    <w:rsid w:val="009B1F1A"/>
    <w:rsid w:val="00BE2CE8"/>
    <w:rsid w:val="00F222F8"/>
    <w:rsid w:val="00F47DDC"/>
    <w:rsid w:val="00F5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8985E73"/>
  <w15:docId w15:val="{3CAA2137-F135-475F-911D-4B197D9A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9122DA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2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122DA"/>
    <w:rPr>
      <w:rFonts w:ascii="Tahoma" w:eastAsia="Calibri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F222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222F8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F222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222F8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F22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2017-04-12T07:07:00Z</cp:lastPrinted>
  <dcterms:created xsi:type="dcterms:W3CDTF">2017-04-12T12:14:00Z</dcterms:created>
  <dcterms:modified xsi:type="dcterms:W3CDTF">2017-04-28T08:49:00Z</dcterms:modified>
</cp:coreProperties>
</file>