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A4835" w:rsidRPr="00884E34" w:rsidTr="002A4835">
        <w:tc>
          <w:tcPr>
            <w:tcW w:w="9747" w:type="dxa"/>
          </w:tcPr>
          <w:p w:rsidR="002A4835" w:rsidRPr="00884E34" w:rsidRDefault="002A4835" w:rsidP="002A483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884E34">
              <w:rPr>
                <w:b/>
                <w:caps/>
                <w:noProof/>
              </w:rPr>
              <w:drawing>
                <wp:inline distT="0" distB="0" distL="0" distR="0" wp14:anchorId="7B4BAE16" wp14:editId="216272E9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835" w:rsidRPr="00884E34" w:rsidRDefault="002A4835" w:rsidP="002A483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2A4835" w:rsidRPr="00884E34" w:rsidRDefault="006E6787" w:rsidP="002A483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</w:t>
            </w:r>
            <w:r w:rsidR="002A4835" w:rsidRPr="00884E34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  <w:p w:rsidR="00720EB3" w:rsidRDefault="00720EB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A4835" w:rsidRPr="00720EB3" w:rsidRDefault="002A48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20EB3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2A4835" w:rsidRPr="00884E34" w:rsidRDefault="00C31D3E" w:rsidP="007E654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84E34">
              <w:rPr>
                <w:b/>
                <w:lang w:eastAsia="en-US"/>
              </w:rPr>
              <w:t>DĖL KRETINGOS RAJONO SAVIVALDYBĖS TARYBOS 2005</w:t>
            </w:r>
            <w:r w:rsidR="007E6544" w:rsidRPr="00884E34">
              <w:rPr>
                <w:b/>
                <w:lang w:eastAsia="en-US"/>
              </w:rPr>
              <w:t xml:space="preserve"> M. RUGSĖJO 29 D.</w:t>
            </w:r>
            <w:r w:rsidRPr="00884E34">
              <w:rPr>
                <w:b/>
                <w:lang w:eastAsia="en-US"/>
              </w:rPr>
              <w:t xml:space="preserve"> SPRENDIMO NR. T2-250 </w:t>
            </w:r>
            <w:r w:rsidRPr="00884E34">
              <w:rPr>
                <w:rFonts w:ascii="BaltikaLT" w:hAnsi="BaltikaLT"/>
                <w:b/>
                <w:szCs w:val="20"/>
                <w:lang w:eastAsia="en-US"/>
              </w:rPr>
              <w:t>„</w:t>
            </w:r>
            <w:r w:rsidRPr="00884E34">
              <w:rPr>
                <w:b/>
                <w:lang w:eastAsia="en-US"/>
              </w:rPr>
              <w:t>DĖL KRETINGOS RAJONO SAVIVALDYBĖS KULTŪROS IR MENO PREM</w:t>
            </w:r>
            <w:r w:rsidR="00884E34">
              <w:rPr>
                <w:b/>
                <w:lang w:eastAsia="en-US"/>
              </w:rPr>
              <w:t>IJŲ SKYRIMO NUOSTATŲ TVIRTINIMO“</w:t>
            </w:r>
            <w:r w:rsidRPr="00884E34">
              <w:rPr>
                <w:b/>
                <w:lang w:eastAsia="en-US"/>
              </w:rPr>
              <w:t xml:space="preserve"> PAKEITIMO </w:t>
            </w:r>
          </w:p>
        </w:tc>
      </w:tr>
    </w:tbl>
    <w:p w:rsidR="00D6092B" w:rsidRPr="00884E34" w:rsidRDefault="00D6092B" w:rsidP="002A4835">
      <w:pPr>
        <w:jc w:val="center"/>
      </w:pPr>
    </w:p>
    <w:p w:rsidR="002A4835" w:rsidRPr="00884E34" w:rsidRDefault="002A4835" w:rsidP="002A4835">
      <w:pPr>
        <w:jc w:val="center"/>
        <w:rPr>
          <w:lang w:eastAsia="en-US"/>
        </w:rPr>
      </w:pPr>
      <w:r w:rsidRPr="00884E34">
        <w:t xml:space="preserve">2017 m. sausio </w:t>
      </w:r>
      <w:r w:rsidR="007E6544" w:rsidRPr="00884E34">
        <w:t>2</w:t>
      </w:r>
      <w:r w:rsidR="00F942F5">
        <w:t>6</w:t>
      </w:r>
      <w:r w:rsidR="007E6544" w:rsidRPr="00884E34">
        <w:t xml:space="preserve"> d. </w:t>
      </w:r>
      <w:r w:rsidR="006E6787">
        <w:t xml:space="preserve"> </w:t>
      </w:r>
      <w:r w:rsidR="007E6544" w:rsidRPr="00884E34">
        <w:t>Nr. T</w:t>
      </w:r>
      <w:r w:rsidR="00F942F5">
        <w:t>2</w:t>
      </w:r>
      <w:r w:rsidRPr="00884E34">
        <w:t>-</w:t>
      </w:r>
      <w:r w:rsidR="00B129A3">
        <w:t>20</w:t>
      </w:r>
      <w:bookmarkStart w:id="0" w:name="_GoBack"/>
      <w:bookmarkEnd w:id="0"/>
    </w:p>
    <w:p w:rsidR="002A4835" w:rsidRPr="00884E34" w:rsidRDefault="002A4835" w:rsidP="002A4835">
      <w:pPr>
        <w:jc w:val="center"/>
      </w:pPr>
      <w:r w:rsidRPr="00884E34">
        <w:t>Kretinga</w:t>
      </w:r>
    </w:p>
    <w:p w:rsidR="002A4835" w:rsidRPr="00884E34" w:rsidRDefault="002A4835" w:rsidP="002A4835"/>
    <w:p w:rsidR="002A4835" w:rsidRPr="00884E34" w:rsidRDefault="002A4835" w:rsidP="002A4835">
      <w:pPr>
        <w:ind w:firstLine="1296"/>
        <w:jc w:val="both"/>
      </w:pPr>
      <w:r w:rsidRPr="00884E34">
        <w:t>Vadovaudamasi Lietuvos Respublikos</w:t>
      </w:r>
      <w:r w:rsidR="006E251F" w:rsidRPr="00884E34">
        <w:t xml:space="preserve"> </w:t>
      </w:r>
      <w:r w:rsidRPr="00884E34">
        <w:t xml:space="preserve">vietos savivaldos </w:t>
      </w:r>
      <w:r w:rsidR="000E5000" w:rsidRPr="00884E34">
        <w:t xml:space="preserve">įstatymo 18 straipsnio 1 dalimi ir </w:t>
      </w:r>
      <w:r w:rsidR="007E6544" w:rsidRPr="00884E34">
        <w:t>atsižvelgdama</w:t>
      </w:r>
      <w:r w:rsidR="000E5000" w:rsidRPr="00884E34">
        <w:t xml:space="preserve"> į </w:t>
      </w:r>
      <w:r w:rsidR="00720EB3">
        <w:t xml:space="preserve">Kretingos rajono savivaldybės kultūros ir meno tarybos posėdžio, įvykusio 2016 m. gruodžio 9 </w:t>
      </w:r>
      <w:r w:rsidR="006E251F" w:rsidRPr="00884E34">
        <w:t>d.</w:t>
      </w:r>
      <w:r w:rsidR="00F942F5">
        <w:t xml:space="preserve"> </w:t>
      </w:r>
      <w:r w:rsidR="006E251F" w:rsidRPr="00884E34">
        <w:t>pro</w:t>
      </w:r>
      <w:r w:rsidR="00720EB3">
        <w:t xml:space="preserve">tokolą Nr. KS1-1, </w:t>
      </w:r>
      <w:r w:rsidRPr="00884E34">
        <w:t xml:space="preserve">Kretingos rajono </w:t>
      </w:r>
      <w:r w:rsidR="00720EB3">
        <w:t xml:space="preserve">savivaldybės taryba </w:t>
      </w:r>
      <w:r w:rsidR="00720EB3" w:rsidRPr="00720EB3">
        <w:rPr>
          <w:spacing w:val="40"/>
        </w:rPr>
        <w:t>nusprendžia</w:t>
      </w:r>
      <w:r w:rsidR="00720EB3">
        <w:t>:</w:t>
      </w:r>
    </w:p>
    <w:p w:rsidR="00FA7C9A" w:rsidRPr="00884E34" w:rsidRDefault="002A4835" w:rsidP="00FA7C9A">
      <w:pPr>
        <w:ind w:firstLine="1296"/>
        <w:jc w:val="both"/>
      </w:pPr>
      <w:r w:rsidRPr="00884E34">
        <w:t>1. Pakeisti Kretingos rajono savivaldybės kultūros ir meno premijų skyrimo</w:t>
      </w:r>
      <w:r w:rsidR="00FA7C9A" w:rsidRPr="00884E34">
        <w:t xml:space="preserve"> nu</w:t>
      </w:r>
      <w:r w:rsidR="006E251F" w:rsidRPr="00884E34">
        <w:t>ostatų, patvirtintų</w:t>
      </w:r>
      <w:r w:rsidR="00FA7C9A" w:rsidRPr="00884E34">
        <w:t xml:space="preserve"> </w:t>
      </w:r>
      <w:r w:rsidRPr="00884E34">
        <w:t xml:space="preserve">Kretingos rajono savivaldybės tarybos 2005 m. rugsėjo 29 </w:t>
      </w:r>
      <w:r w:rsidR="007E6544" w:rsidRPr="00884E34">
        <w:t>d. sprendimu</w:t>
      </w:r>
      <w:r w:rsidR="00FA7C9A" w:rsidRPr="00884E34">
        <w:t xml:space="preserve"> Nr. T2-250</w:t>
      </w:r>
      <w:r w:rsidRPr="00884E34">
        <w:t xml:space="preserve"> (su vėlesniais pakeitimais)</w:t>
      </w:r>
      <w:r w:rsidR="00FA7C9A" w:rsidRPr="00884E34">
        <w:t>:</w:t>
      </w:r>
      <w:r w:rsidRPr="00884E34">
        <w:t xml:space="preserve"> </w:t>
      </w:r>
    </w:p>
    <w:p w:rsidR="002A4835" w:rsidRPr="00884E34" w:rsidRDefault="00FA7C9A" w:rsidP="00FA7C9A">
      <w:pPr>
        <w:ind w:firstLine="1296"/>
        <w:jc w:val="both"/>
      </w:pPr>
      <w:r w:rsidRPr="00884E34">
        <w:t xml:space="preserve">1.1. </w:t>
      </w:r>
      <w:r w:rsidR="002A4835" w:rsidRPr="00884E34">
        <w:t>5 punktą ir jį išdėstyti taip:</w:t>
      </w:r>
    </w:p>
    <w:p w:rsidR="002A4835" w:rsidRPr="00884E34" w:rsidRDefault="00FA7C9A" w:rsidP="002A4835">
      <w:pPr>
        <w:ind w:firstLine="1296"/>
        <w:jc w:val="both"/>
      </w:pPr>
      <w:r w:rsidRPr="00884E34">
        <w:t>„5. Premijos dydis – 10</w:t>
      </w:r>
      <w:r w:rsidR="00191A9E">
        <w:t>00 eurų</w:t>
      </w:r>
      <w:r w:rsidR="002A4835" w:rsidRPr="00884E34">
        <w:t>. Kiekvienais metais skiriamos ne daugiau kaip penkios premijos.“;</w:t>
      </w:r>
    </w:p>
    <w:p w:rsidR="002A4835" w:rsidRPr="00884E34" w:rsidRDefault="002A4835" w:rsidP="002A4835">
      <w:pPr>
        <w:ind w:firstLine="1296"/>
        <w:jc w:val="both"/>
      </w:pPr>
      <w:r w:rsidRPr="00884E34">
        <w:t>1.2. 13 punktą ir jį išdėstyti taip:</w:t>
      </w:r>
    </w:p>
    <w:p w:rsidR="002A4835" w:rsidRPr="00884E34" w:rsidRDefault="002A4835" w:rsidP="002A4835">
      <w:pPr>
        <w:ind w:firstLine="1296"/>
        <w:jc w:val="both"/>
      </w:pPr>
      <w:r w:rsidRPr="00884E34">
        <w:t xml:space="preserve">„13. Laureatui išmokama </w:t>
      </w:r>
      <w:r w:rsidR="00FA7C9A" w:rsidRPr="00884E34">
        <w:t>10</w:t>
      </w:r>
      <w:r w:rsidRPr="00884E34">
        <w:t>00 eurų premija ir įteikiamas apdovanojimą liudijantis meninis pažymėjimas, pasirašytas rajono savivaldybės mero, patvirtintas antspaudu.“.</w:t>
      </w:r>
    </w:p>
    <w:p w:rsidR="00AE60B3" w:rsidRPr="00884E34" w:rsidRDefault="00AE60B3" w:rsidP="00AE60B3">
      <w:pPr>
        <w:ind w:firstLine="1296"/>
        <w:jc w:val="both"/>
      </w:pPr>
      <w:r w:rsidRPr="00884E34">
        <w:t xml:space="preserve">2. Teisės aktą skelbti Teisės aktų registre ir savivaldybės interneto svetainėje. </w:t>
      </w:r>
    </w:p>
    <w:p w:rsidR="002A4835" w:rsidRPr="00884E34" w:rsidRDefault="002A4835" w:rsidP="002A4835">
      <w:pPr>
        <w:ind w:firstLine="1296"/>
        <w:jc w:val="both"/>
      </w:pPr>
    </w:p>
    <w:p w:rsidR="002A4835" w:rsidRPr="00884E34" w:rsidRDefault="002A4835" w:rsidP="002A4835"/>
    <w:p w:rsidR="002A4835" w:rsidRPr="00884E34" w:rsidRDefault="002A4835" w:rsidP="002A4835">
      <w:r w:rsidRPr="00884E34">
        <w:t xml:space="preserve">Savivaldybės meras </w:t>
      </w:r>
      <w:r w:rsidR="00F942F5">
        <w:tab/>
      </w:r>
      <w:r w:rsidR="00F942F5">
        <w:tab/>
      </w:r>
      <w:r w:rsidR="00F942F5">
        <w:tab/>
      </w:r>
      <w:r w:rsidR="00F942F5">
        <w:tab/>
      </w:r>
      <w:r w:rsidR="00F942F5">
        <w:tab/>
        <w:t xml:space="preserve">     </w:t>
      </w:r>
      <w:r w:rsidR="00F942F5" w:rsidRPr="00F942F5">
        <w:t>Juozas Mažeika</w:t>
      </w:r>
    </w:p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2A4835" w:rsidRPr="00884E34" w:rsidRDefault="002A4835" w:rsidP="002A4835"/>
    <w:p w:rsidR="00A407B3" w:rsidRPr="00884E34" w:rsidRDefault="00A407B3"/>
    <w:p w:rsidR="00D6092B" w:rsidRPr="00884E34" w:rsidRDefault="00D6092B"/>
    <w:p w:rsidR="00D6092B" w:rsidRDefault="00D6092B"/>
    <w:p w:rsidR="00F942F5" w:rsidRPr="00884E34" w:rsidRDefault="00F942F5"/>
    <w:p w:rsidR="00D6092B" w:rsidRPr="00884E34" w:rsidRDefault="00D6092B"/>
    <w:p w:rsidR="00D6092B" w:rsidRPr="00884E34" w:rsidRDefault="00D6092B"/>
    <w:p w:rsidR="00D6092B" w:rsidRPr="00884E34" w:rsidRDefault="00D6092B"/>
    <w:p w:rsidR="00A407B3" w:rsidRPr="00884E34" w:rsidRDefault="0081242F" w:rsidP="00F942F5">
      <w:r>
        <w:t>Dalia Činkienė</w:t>
      </w:r>
    </w:p>
    <w:sectPr w:rsidR="00A407B3" w:rsidRPr="00884E34" w:rsidSect="002A483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4A" w:rsidRDefault="0068644A" w:rsidP="00720EB3">
      <w:r>
        <w:separator/>
      </w:r>
    </w:p>
  </w:endnote>
  <w:endnote w:type="continuationSeparator" w:id="0">
    <w:p w:rsidR="0068644A" w:rsidRDefault="0068644A" w:rsidP="0072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4A" w:rsidRDefault="0068644A" w:rsidP="00720EB3">
      <w:r>
        <w:separator/>
      </w:r>
    </w:p>
  </w:footnote>
  <w:footnote w:type="continuationSeparator" w:id="0">
    <w:p w:rsidR="0068644A" w:rsidRDefault="0068644A" w:rsidP="0072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B3" w:rsidRPr="00720EB3" w:rsidRDefault="00720EB3" w:rsidP="00720E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E30"/>
    <w:multiLevelType w:val="multilevel"/>
    <w:tmpl w:val="9FD2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35"/>
    <w:rsid w:val="000B31BF"/>
    <w:rsid w:val="000B3D79"/>
    <w:rsid w:val="000E2395"/>
    <w:rsid w:val="000E5000"/>
    <w:rsid w:val="000E6A76"/>
    <w:rsid w:val="00191A9E"/>
    <w:rsid w:val="001A73C3"/>
    <w:rsid w:val="001D0091"/>
    <w:rsid w:val="001D1A98"/>
    <w:rsid w:val="001D537D"/>
    <w:rsid w:val="001E4405"/>
    <w:rsid w:val="0025017E"/>
    <w:rsid w:val="00275A78"/>
    <w:rsid w:val="002A4835"/>
    <w:rsid w:val="002E3186"/>
    <w:rsid w:val="00327F48"/>
    <w:rsid w:val="003B45FD"/>
    <w:rsid w:val="00412C3A"/>
    <w:rsid w:val="00495AED"/>
    <w:rsid w:val="00573324"/>
    <w:rsid w:val="00610EDB"/>
    <w:rsid w:val="0062245B"/>
    <w:rsid w:val="0065387A"/>
    <w:rsid w:val="006744FF"/>
    <w:rsid w:val="0068644A"/>
    <w:rsid w:val="006C340B"/>
    <w:rsid w:val="006E251F"/>
    <w:rsid w:val="006E6787"/>
    <w:rsid w:val="00720EB3"/>
    <w:rsid w:val="00750299"/>
    <w:rsid w:val="007D20E6"/>
    <w:rsid w:val="007D609D"/>
    <w:rsid w:val="007E6544"/>
    <w:rsid w:val="007E6E79"/>
    <w:rsid w:val="0081242F"/>
    <w:rsid w:val="00884E34"/>
    <w:rsid w:val="008D6E85"/>
    <w:rsid w:val="00935EF7"/>
    <w:rsid w:val="00A237E5"/>
    <w:rsid w:val="00A407B3"/>
    <w:rsid w:val="00A450B3"/>
    <w:rsid w:val="00AC2819"/>
    <w:rsid w:val="00AE60B3"/>
    <w:rsid w:val="00B11C70"/>
    <w:rsid w:val="00B129A3"/>
    <w:rsid w:val="00C31D3E"/>
    <w:rsid w:val="00CD50B6"/>
    <w:rsid w:val="00D6092B"/>
    <w:rsid w:val="00D934DD"/>
    <w:rsid w:val="00E6566A"/>
    <w:rsid w:val="00ED16A4"/>
    <w:rsid w:val="00F942F5"/>
    <w:rsid w:val="00FA7C9A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A2EC"/>
  <w15:docId w15:val="{6B555717-1AC7-43B2-8624-A187DA1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A483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07B3"/>
    <w:pPr>
      <w:keepNext/>
      <w:ind w:left="360"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483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A483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A4835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48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4835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A407B3"/>
    <w:rPr>
      <w:rFonts w:eastAsia="Times New Roman" w:cs="Times New Roman"/>
      <w:b/>
      <w:bCs/>
      <w:szCs w:val="24"/>
    </w:rPr>
  </w:style>
  <w:style w:type="paragraph" w:styleId="Pagrindinistekstas">
    <w:name w:val="Body Text"/>
    <w:basedOn w:val="prastasis"/>
    <w:link w:val="PagrindinistekstasDiagrama"/>
    <w:rsid w:val="00A407B3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07B3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20E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EB3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2017-01-06T09:31:00Z</dcterms:created>
  <dcterms:modified xsi:type="dcterms:W3CDTF">2017-01-27T11:42:00Z</dcterms:modified>
</cp:coreProperties>
</file>