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84AEB" w:rsidRPr="00D2462C" w:rsidTr="005637D5">
        <w:trPr>
          <w:trHeight w:val="1985"/>
          <w:tblHeader/>
        </w:trPr>
        <w:tc>
          <w:tcPr>
            <w:tcW w:w="9747" w:type="dxa"/>
          </w:tcPr>
          <w:p w:rsidR="00284AEB" w:rsidRPr="00D2462C" w:rsidRDefault="0019278B" w:rsidP="005637D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aps/>
                <w:noProof/>
                <w:sz w:val="20"/>
                <w:szCs w:val="20"/>
                <w:lang w:eastAsia="lt-LT"/>
              </w:rPr>
              <w:drawing>
                <wp:inline distT="0" distB="0" distL="0" distR="0">
                  <wp:extent cx="560705" cy="75057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4AEB" w:rsidRPr="00D2462C" w:rsidRDefault="00284AEB" w:rsidP="005637D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284AEB" w:rsidRPr="00D2462C" w:rsidRDefault="00284AEB" w:rsidP="005637D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284AEB" w:rsidRPr="00D2462C" w:rsidRDefault="00284AEB" w:rsidP="005637D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284AEB" w:rsidRPr="00CE61EA" w:rsidRDefault="00284AEB" w:rsidP="005637D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eastAsia="lt-LT"/>
              </w:rPr>
            </w:pPr>
            <w:r w:rsidRPr="00CE61EA">
              <w:rPr>
                <w:rFonts w:ascii="Times New Roman" w:hAnsi="Times New Roman"/>
                <w:b/>
                <w:caps/>
                <w:sz w:val="28"/>
                <w:szCs w:val="28"/>
                <w:lang w:eastAsia="lt-LT"/>
              </w:rPr>
              <w:t>sprendimas</w:t>
            </w:r>
          </w:p>
          <w:p w:rsidR="00284AEB" w:rsidRPr="00D2462C" w:rsidRDefault="00284AEB" w:rsidP="00284A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KRETINGOS RAJONO SAVIVALDYBĖS TARYBOS 201</w:t>
            </w:r>
            <w:r w:rsidR="005637D5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5 M. BIRŽELIO 25 D. SPRENDIMO NR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. T2-194 „DĖL ETIKOS KOMISIJOS SUDARYMO“ </w:t>
            </w:r>
            <w:r w:rsidRPr="00D2462C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PAKEITIMO</w:t>
            </w:r>
          </w:p>
        </w:tc>
      </w:tr>
    </w:tbl>
    <w:p w:rsidR="00284AEB" w:rsidRPr="00D2462C" w:rsidRDefault="00284AEB" w:rsidP="00284AEB">
      <w:pPr>
        <w:spacing w:after="0" w:line="240" w:lineRule="auto"/>
        <w:jc w:val="center"/>
        <w:rPr>
          <w:rFonts w:ascii="BaltikaLT" w:hAnsi="BaltikaLT"/>
          <w:sz w:val="20"/>
          <w:szCs w:val="20"/>
        </w:rPr>
      </w:pPr>
    </w:p>
    <w:p w:rsidR="00284AEB" w:rsidRPr="00D2462C" w:rsidRDefault="00284AEB" w:rsidP="00284AEB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201</w:t>
      </w:r>
      <w:r>
        <w:rPr>
          <w:rFonts w:ascii="Times New Roman" w:hAnsi="Times New Roman"/>
          <w:sz w:val="24"/>
          <w:szCs w:val="20"/>
          <w:lang w:eastAsia="lt-LT"/>
        </w:rPr>
        <w:t>6</w:t>
      </w:r>
      <w:r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>
        <w:rPr>
          <w:rFonts w:ascii="Times New Roman" w:hAnsi="Times New Roman"/>
          <w:sz w:val="24"/>
          <w:szCs w:val="20"/>
          <w:lang w:eastAsia="lt-LT"/>
        </w:rPr>
        <w:t>gegužės 2</w:t>
      </w:r>
      <w:r w:rsidR="001A1C2C">
        <w:rPr>
          <w:rFonts w:ascii="Times New Roman" w:hAnsi="Times New Roman"/>
          <w:sz w:val="24"/>
          <w:szCs w:val="20"/>
          <w:lang w:eastAsia="lt-LT"/>
        </w:rPr>
        <w:t>6</w:t>
      </w: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D2462C">
        <w:rPr>
          <w:rFonts w:ascii="Times New Roman" w:hAnsi="Times New Roman"/>
          <w:sz w:val="24"/>
          <w:szCs w:val="20"/>
          <w:lang w:eastAsia="lt-LT"/>
        </w:rPr>
        <w:t>d. Nr. T</w:t>
      </w:r>
      <w:r w:rsidR="001A1C2C">
        <w:rPr>
          <w:rFonts w:ascii="Times New Roman" w:hAnsi="Times New Roman"/>
          <w:sz w:val="24"/>
          <w:szCs w:val="20"/>
          <w:lang w:eastAsia="lt-LT"/>
        </w:rPr>
        <w:t>2</w:t>
      </w:r>
      <w:r w:rsidRPr="00D2462C">
        <w:rPr>
          <w:rFonts w:ascii="Times New Roman" w:hAnsi="Times New Roman"/>
          <w:sz w:val="24"/>
          <w:szCs w:val="20"/>
          <w:lang w:eastAsia="lt-LT"/>
        </w:rPr>
        <w:t>-</w:t>
      </w:r>
      <w:r w:rsidR="00BF2EB5">
        <w:rPr>
          <w:rFonts w:ascii="Times New Roman" w:hAnsi="Times New Roman"/>
          <w:sz w:val="24"/>
          <w:szCs w:val="20"/>
          <w:lang w:eastAsia="lt-LT"/>
        </w:rPr>
        <w:t>180</w:t>
      </w: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</w:p>
    <w:p w:rsidR="00284AEB" w:rsidRPr="00D2462C" w:rsidRDefault="00284AEB" w:rsidP="00284AEB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:rsidR="00284AEB" w:rsidRPr="00D2462C" w:rsidRDefault="00284AEB" w:rsidP="00284AEB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:rsidR="00284AEB" w:rsidRDefault="00284AEB" w:rsidP="00284AE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Vadovaudamasi Lietuvos Respublikos vietos savivaldos įstatymo</w:t>
      </w: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D2462C">
        <w:rPr>
          <w:rFonts w:ascii="Times New Roman" w:hAnsi="Times New Roman"/>
          <w:sz w:val="24"/>
          <w:szCs w:val="20"/>
          <w:lang w:eastAsia="lt-LT"/>
        </w:rPr>
        <w:t>18 straipsnio 1 dalimi,</w:t>
      </w:r>
      <w:r w:rsidRPr="00B63F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savivaldybės tarybos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veiklos reglamento, patvirtinto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savivaldybės tarybos 2009 m. kovo 26 d. sprendimu Nr. T2-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77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Kretingos rajono savivaldybės tarybos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veiklos reglamento</w:t>
      </w:r>
      <w:r w:rsidRPr="000C52B4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(Kretingos rajono savivaldybės tarybos  2015 m. kovo 26 d. sprendimo Nr. T2-98 redakcija), 176 punktu, </w:t>
      </w:r>
      <w:r w:rsidRPr="00D2462C">
        <w:rPr>
          <w:rFonts w:ascii="Times New Roman" w:hAnsi="Times New Roman"/>
          <w:sz w:val="24"/>
          <w:szCs w:val="20"/>
          <w:lang w:eastAsia="lt-LT"/>
        </w:rPr>
        <w:t>Kretingos rajono savivaldybės taryba  n u s p r e n d ž i a:</w:t>
      </w:r>
    </w:p>
    <w:p w:rsidR="00284AEB" w:rsidRPr="00580892" w:rsidRDefault="00284AEB" w:rsidP="00284AE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75E60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Kretingos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rajono savivaldybės tarybos 2015</w:t>
      </w:r>
      <w:r w:rsidRPr="00775E6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birželio 25</w:t>
      </w:r>
      <w:r w:rsidRPr="00775E60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Pr="00775E60">
        <w:rPr>
          <w:rFonts w:ascii="Times New Roman" w:eastAsia="Times New Roman" w:hAnsi="Times New Roman"/>
          <w:sz w:val="24"/>
          <w:szCs w:val="24"/>
          <w:lang w:eastAsia="lt-LT"/>
        </w:rPr>
        <w:t xml:space="preserve"> Nr. T2-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194</w:t>
      </w:r>
      <w:r w:rsidRPr="00775E60">
        <w:rPr>
          <w:rFonts w:ascii="Times New Roman" w:eastAsia="Times New Roman" w:hAnsi="Times New Roman"/>
          <w:sz w:val="24"/>
          <w:szCs w:val="24"/>
          <w:lang w:eastAsia="lt-LT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Dėl Etikos komisijos sudarymo“ 1 punktą ir išdėstyti jį taip</w:t>
      </w:r>
      <w:r>
        <w:rPr>
          <w:rFonts w:ascii="Times New Roman" w:hAnsi="Times New Roman"/>
          <w:sz w:val="24"/>
          <w:szCs w:val="20"/>
          <w:lang w:eastAsia="lt-LT"/>
        </w:rPr>
        <w:t>:</w:t>
      </w:r>
    </w:p>
    <w:p w:rsidR="008E2ACE" w:rsidRDefault="00284AEB" w:rsidP="001A0EBF">
      <w:pPr>
        <w:pStyle w:val="Betarp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F62F2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="008E2ACE">
        <w:rPr>
          <w:rFonts w:ascii="Times New Roman" w:hAnsi="Times New Roman"/>
          <w:sz w:val="24"/>
          <w:szCs w:val="24"/>
          <w:shd w:val="clear" w:color="auto" w:fill="FFFFFF"/>
        </w:rPr>
        <w:t>1. Sudaryti šios Tarybos įgaliojimų laikui Kretingos rajono savivaldybės Etikos komisiją iš septynių narių:</w:t>
      </w:r>
    </w:p>
    <w:p w:rsidR="00284AEB" w:rsidRPr="00407C92" w:rsidRDefault="008E2ACE" w:rsidP="00284AEB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284AEB" w:rsidRPr="00407C92">
        <w:rPr>
          <w:rFonts w:ascii="Times New Roman" w:hAnsi="Times New Roman"/>
          <w:sz w:val="24"/>
          <w:szCs w:val="24"/>
        </w:rPr>
        <w:t>Jonas Drungilas – rajono savivaldybės Tarybos narys;</w:t>
      </w:r>
    </w:p>
    <w:p w:rsidR="00284AEB" w:rsidRPr="00407C92" w:rsidRDefault="00284AEB" w:rsidP="00284AEB">
      <w:pPr>
        <w:pStyle w:val="Betarp"/>
        <w:rPr>
          <w:rFonts w:ascii="Times New Roman" w:hAnsi="Times New Roman"/>
          <w:sz w:val="24"/>
          <w:szCs w:val="24"/>
        </w:rPr>
      </w:pPr>
      <w:r w:rsidRPr="00407C92">
        <w:rPr>
          <w:rFonts w:ascii="Times New Roman" w:hAnsi="Times New Roman"/>
          <w:sz w:val="24"/>
          <w:szCs w:val="24"/>
        </w:rPr>
        <w:tab/>
        <w:t>Augenija Juknevičienė – rajono savivaldybės Tarybos narė;</w:t>
      </w:r>
    </w:p>
    <w:p w:rsidR="00284AEB" w:rsidRDefault="00284AEB" w:rsidP="00284AEB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07C92">
        <w:rPr>
          <w:rFonts w:ascii="Times New Roman" w:hAnsi="Times New Roman"/>
          <w:sz w:val="24"/>
          <w:szCs w:val="24"/>
        </w:rPr>
        <w:t xml:space="preserve">Pranas Liaučius </w:t>
      </w:r>
      <w:r w:rsidR="00043CDA">
        <w:rPr>
          <w:rFonts w:ascii="Times New Roman" w:hAnsi="Times New Roman"/>
          <w:sz w:val="24"/>
          <w:szCs w:val="24"/>
        </w:rPr>
        <w:t>–</w:t>
      </w:r>
      <w:r w:rsidRPr="00407C92">
        <w:rPr>
          <w:rFonts w:ascii="Times New Roman" w:hAnsi="Times New Roman"/>
          <w:sz w:val="24"/>
          <w:szCs w:val="24"/>
        </w:rPr>
        <w:t xml:space="preserve"> Kretingos miesto seniūnaitis;</w:t>
      </w:r>
    </w:p>
    <w:p w:rsidR="00284AEB" w:rsidRPr="00407C92" w:rsidRDefault="00284AEB" w:rsidP="00284AEB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Antanas Puodys </w:t>
      </w:r>
      <w:r w:rsidR="00043CD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C92">
        <w:rPr>
          <w:rFonts w:ascii="Times New Roman" w:hAnsi="Times New Roman"/>
          <w:sz w:val="24"/>
          <w:szCs w:val="24"/>
        </w:rPr>
        <w:t>rajono savivaldybės Tarybos narys</w:t>
      </w:r>
      <w:r w:rsidR="005637D5">
        <w:rPr>
          <w:rFonts w:ascii="Times New Roman" w:hAnsi="Times New Roman"/>
          <w:sz w:val="24"/>
          <w:szCs w:val="24"/>
        </w:rPr>
        <w:t>;</w:t>
      </w:r>
    </w:p>
    <w:p w:rsidR="00284AEB" w:rsidRDefault="00284AEB" w:rsidP="00284AEB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07C92">
        <w:rPr>
          <w:rFonts w:ascii="Times New Roman" w:hAnsi="Times New Roman"/>
          <w:sz w:val="24"/>
          <w:szCs w:val="24"/>
        </w:rPr>
        <w:t xml:space="preserve">Ingrida Rinkevičienė </w:t>
      </w:r>
      <w:r w:rsidR="00043CDA">
        <w:rPr>
          <w:rFonts w:ascii="Times New Roman" w:hAnsi="Times New Roman"/>
          <w:sz w:val="24"/>
          <w:szCs w:val="24"/>
        </w:rPr>
        <w:t>–</w:t>
      </w:r>
      <w:r w:rsidRPr="00407C92">
        <w:rPr>
          <w:rFonts w:ascii="Times New Roman" w:hAnsi="Times New Roman"/>
          <w:sz w:val="24"/>
          <w:szCs w:val="24"/>
        </w:rPr>
        <w:t xml:space="preserve"> Kretingos seniūnijos seniūnaitė;</w:t>
      </w:r>
    </w:p>
    <w:p w:rsidR="00284AEB" w:rsidRPr="00407C92" w:rsidRDefault="00284AEB" w:rsidP="00284AEB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07C92">
        <w:rPr>
          <w:rFonts w:ascii="Times New Roman" w:hAnsi="Times New Roman"/>
          <w:sz w:val="24"/>
          <w:szCs w:val="24"/>
        </w:rPr>
        <w:t xml:space="preserve">Danutė Skruibienė </w:t>
      </w:r>
      <w:r w:rsidR="00043CDA">
        <w:rPr>
          <w:rFonts w:ascii="Times New Roman" w:hAnsi="Times New Roman"/>
          <w:sz w:val="24"/>
          <w:szCs w:val="24"/>
        </w:rPr>
        <w:t>–</w:t>
      </w:r>
      <w:r w:rsidRPr="00407C92">
        <w:rPr>
          <w:rFonts w:ascii="Times New Roman" w:hAnsi="Times New Roman"/>
          <w:sz w:val="24"/>
          <w:szCs w:val="24"/>
        </w:rPr>
        <w:t xml:space="preserve"> rajono savivaldybės mero pavaduotoja;</w:t>
      </w:r>
    </w:p>
    <w:p w:rsidR="00284AEB" w:rsidRPr="00407C92" w:rsidRDefault="00284AEB" w:rsidP="00284AEB">
      <w:pPr>
        <w:pStyle w:val="Betarp"/>
        <w:rPr>
          <w:rFonts w:ascii="Times New Roman" w:hAnsi="Times New Roman"/>
          <w:sz w:val="24"/>
          <w:szCs w:val="24"/>
        </w:rPr>
      </w:pPr>
      <w:r w:rsidRPr="00407C92">
        <w:rPr>
          <w:rFonts w:ascii="Times New Roman" w:hAnsi="Times New Roman"/>
          <w:sz w:val="24"/>
          <w:szCs w:val="24"/>
        </w:rPr>
        <w:tab/>
        <w:t xml:space="preserve">Vytautas Kazimieras Vaičionis </w:t>
      </w:r>
      <w:r w:rsidR="00043CDA">
        <w:rPr>
          <w:rFonts w:ascii="Times New Roman" w:hAnsi="Times New Roman"/>
          <w:sz w:val="24"/>
          <w:szCs w:val="24"/>
        </w:rPr>
        <w:t>–</w:t>
      </w:r>
      <w:r w:rsidRPr="00407C92">
        <w:rPr>
          <w:rFonts w:ascii="Times New Roman" w:hAnsi="Times New Roman"/>
          <w:sz w:val="24"/>
          <w:szCs w:val="24"/>
        </w:rPr>
        <w:t xml:space="preserve"> Kretingos miesto seniūnaitis.</w:t>
      </w:r>
      <w:r>
        <w:rPr>
          <w:rFonts w:ascii="Times New Roman" w:hAnsi="Times New Roman"/>
          <w:sz w:val="24"/>
          <w:szCs w:val="24"/>
        </w:rPr>
        <w:t>“</w:t>
      </w:r>
    </w:p>
    <w:p w:rsidR="00284AEB" w:rsidRDefault="00284AEB" w:rsidP="00284AEB">
      <w:pPr>
        <w:spacing w:after="0" w:line="240" w:lineRule="auto"/>
        <w:ind w:firstLine="1695"/>
        <w:jc w:val="both"/>
        <w:rPr>
          <w:rFonts w:ascii="Times New Roman" w:eastAsia="Times New Roman" w:hAnsi="Times New Roman"/>
          <w:sz w:val="24"/>
          <w:szCs w:val="24"/>
        </w:rPr>
      </w:pPr>
    </w:p>
    <w:p w:rsidR="00284AEB" w:rsidRPr="00D2462C" w:rsidRDefault="00284AEB" w:rsidP="0023301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A1C2C" w:rsidRPr="001A1C2C" w:rsidRDefault="001A1C2C" w:rsidP="001A1C2C">
      <w:pPr>
        <w:rPr>
          <w:rFonts w:ascii="Times New Roman" w:hAnsi="Times New Roman"/>
          <w:sz w:val="24"/>
          <w:szCs w:val="24"/>
        </w:rPr>
      </w:pPr>
      <w:r w:rsidRPr="001A1C2C">
        <w:rPr>
          <w:rFonts w:ascii="Times New Roman" w:eastAsia="Times New Roman" w:hAnsi="Times New Roman"/>
          <w:sz w:val="24"/>
          <w:szCs w:val="24"/>
        </w:rPr>
        <w:t>Savivaldybės meras</w:t>
      </w:r>
      <w:r w:rsidRPr="001A1C2C">
        <w:rPr>
          <w:rFonts w:ascii="Times New Roman" w:hAnsi="Times New Roman"/>
          <w:sz w:val="24"/>
          <w:szCs w:val="24"/>
        </w:rPr>
        <w:tab/>
      </w:r>
      <w:r w:rsidRPr="001A1C2C">
        <w:rPr>
          <w:rFonts w:ascii="Times New Roman" w:hAnsi="Times New Roman"/>
          <w:sz w:val="24"/>
          <w:szCs w:val="24"/>
        </w:rPr>
        <w:tab/>
        <w:t xml:space="preserve"> </w:t>
      </w:r>
      <w:r w:rsidRPr="001A1C2C">
        <w:rPr>
          <w:rFonts w:ascii="Times New Roman" w:hAnsi="Times New Roman"/>
          <w:sz w:val="24"/>
          <w:szCs w:val="24"/>
        </w:rPr>
        <w:tab/>
      </w:r>
      <w:r w:rsidRPr="001A1C2C">
        <w:rPr>
          <w:rFonts w:ascii="Times New Roman" w:hAnsi="Times New Roman"/>
          <w:sz w:val="24"/>
          <w:szCs w:val="24"/>
        </w:rPr>
        <w:tab/>
        <w:t xml:space="preserve">                           Juozas Mažeika</w:t>
      </w:r>
    </w:p>
    <w:p w:rsidR="00284AEB" w:rsidRDefault="00284AEB" w:rsidP="00284AE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284AEB" w:rsidRDefault="00284AEB" w:rsidP="00284AE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284AEB" w:rsidRDefault="00284AEB" w:rsidP="00284AE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284AEB" w:rsidRDefault="00284AEB" w:rsidP="00284AE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284AEB" w:rsidRDefault="00284AEB" w:rsidP="00284A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84AEB" w:rsidRDefault="00284AEB" w:rsidP="00284A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3301F" w:rsidRDefault="0023301F" w:rsidP="00284A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84AEB" w:rsidRDefault="00284AEB" w:rsidP="00284A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84AEB" w:rsidRDefault="00284AEB" w:rsidP="00284A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84AEB" w:rsidRDefault="00284AEB" w:rsidP="00284A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84AEB" w:rsidRDefault="00284AEB" w:rsidP="001A1C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284AEB" w:rsidRDefault="00284AEB" w:rsidP="00284A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84AEB" w:rsidRDefault="00284AEB" w:rsidP="00284A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A1C2C" w:rsidRDefault="001A1C2C" w:rsidP="00284A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3301F" w:rsidRDefault="0023301F" w:rsidP="00284A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284AEB" w:rsidRDefault="00284AEB" w:rsidP="00284AE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Sigita Riepšaitė</w:t>
      </w:r>
    </w:p>
    <w:p w:rsidR="00284AEB" w:rsidRDefault="00284AEB" w:rsidP="00284AE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84AEB" w:rsidSect="001A1C2C">
      <w:headerReference w:type="even" r:id="rId9"/>
      <w:headerReference w:type="first" r:id="rId10"/>
      <w:pgSz w:w="11906" w:h="16838" w:code="9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9E0" w:rsidRDefault="00ED49E0">
      <w:pPr>
        <w:spacing w:after="0" w:line="240" w:lineRule="auto"/>
      </w:pPr>
      <w:r>
        <w:separator/>
      </w:r>
    </w:p>
  </w:endnote>
  <w:endnote w:type="continuationSeparator" w:id="0">
    <w:p w:rsidR="00ED49E0" w:rsidRDefault="00ED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9E0" w:rsidRDefault="00ED49E0">
      <w:pPr>
        <w:spacing w:after="0" w:line="240" w:lineRule="auto"/>
      </w:pPr>
      <w:r>
        <w:separator/>
      </w:r>
    </w:p>
  </w:footnote>
  <w:footnote w:type="continuationSeparator" w:id="0">
    <w:p w:rsidR="00ED49E0" w:rsidRDefault="00ED4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7D5" w:rsidRDefault="005637D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5637D5" w:rsidRDefault="005637D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7D5" w:rsidRPr="007D2F7E" w:rsidRDefault="005637D5" w:rsidP="001A1C2C">
    <w:pPr>
      <w:pStyle w:val="Antrats"/>
      <w:tabs>
        <w:tab w:val="left" w:pos="3705"/>
      </w:tabs>
      <w:rPr>
        <w:rFonts w:ascii="Times New Roman" w:hAnsi="Times New Roman"/>
        <w:b/>
        <w:sz w:val="24"/>
        <w:szCs w:val="24"/>
      </w:rPr>
    </w:pPr>
    <w:r>
      <w:tab/>
    </w:r>
    <w:r>
      <w:tab/>
    </w:r>
    <w:r w:rsidRPr="007D2F7E">
      <w:rPr>
        <w:rFonts w:ascii="Times New Roman" w:hAnsi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9056A"/>
    <w:multiLevelType w:val="hybridMultilevel"/>
    <w:tmpl w:val="0B8C6958"/>
    <w:lvl w:ilvl="0" w:tplc="72300098">
      <w:start w:val="1"/>
      <w:numFmt w:val="decimal"/>
      <w:lvlText w:val="%1."/>
      <w:lvlJc w:val="left"/>
      <w:pPr>
        <w:ind w:left="164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66" w:hanging="360"/>
      </w:pPr>
    </w:lvl>
    <w:lvl w:ilvl="2" w:tplc="0427001B" w:tentative="1">
      <w:start w:val="1"/>
      <w:numFmt w:val="lowerRoman"/>
      <w:lvlText w:val="%3."/>
      <w:lvlJc w:val="right"/>
      <w:pPr>
        <w:ind w:left="3086" w:hanging="180"/>
      </w:pPr>
    </w:lvl>
    <w:lvl w:ilvl="3" w:tplc="0427000F" w:tentative="1">
      <w:start w:val="1"/>
      <w:numFmt w:val="decimal"/>
      <w:lvlText w:val="%4."/>
      <w:lvlJc w:val="left"/>
      <w:pPr>
        <w:ind w:left="3806" w:hanging="360"/>
      </w:pPr>
    </w:lvl>
    <w:lvl w:ilvl="4" w:tplc="04270019" w:tentative="1">
      <w:start w:val="1"/>
      <w:numFmt w:val="lowerLetter"/>
      <w:lvlText w:val="%5."/>
      <w:lvlJc w:val="left"/>
      <w:pPr>
        <w:ind w:left="4526" w:hanging="360"/>
      </w:pPr>
    </w:lvl>
    <w:lvl w:ilvl="5" w:tplc="0427001B" w:tentative="1">
      <w:start w:val="1"/>
      <w:numFmt w:val="lowerRoman"/>
      <w:lvlText w:val="%6."/>
      <w:lvlJc w:val="right"/>
      <w:pPr>
        <w:ind w:left="5246" w:hanging="180"/>
      </w:pPr>
    </w:lvl>
    <w:lvl w:ilvl="6" w:tplc="0427000F" w:tentative="1">
      <w:start w:val="1"/>
      <w:numFmt w:val="decimal"/>
      <w:lvlText w:val="%7."/>
      <w:lvlJc w:val="left"/>
      <w:pPr>
        <w:ind w:left="5966" w:hanging="360"/>
      </w:pPr>
    </w:lvl>
    <w:lvl w:ilvl="7" w:tplc="04270019" w:tentative="1">
      <w:start w:val="1"/>
      <w:numFmt w:val="lowerLetter"/>
      <w:lvlText w:val="%8."/>
      <w:lvlJc w:val="left"/>
      <w:pPr>
        <w:ind w:left="6686" w:hanging="360"/>
      </w:pPr>
    </w:lvl>
    <w:lvl w:ilvl="8" w:tplc="0427001B" w:tentative="1">
      <w:start w:val="1"/>
      <w:numFmt w:val="lowerRoman"/>
      <w:lvlText w:val="%9."/>
      <w:lvlJc w:val="right"/>
      <w:pPr>
        <w:ind w:left="74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EB"/>
    <w:rsid w:val="00043CDA"/>
    <w:rsid w:val="00067E66"/>
    <w:rsid w:val="000811D5"/>
    <w:rsid w:val="0019278B"/>
    <w:rsid w:val="001A0EBF"/>
    <w:rsid w:val="001A1C2C"/>
    <w:rsid w:val="001A48A5"/>
    <w:rsid w:val="00204E76"/>
    <w:rsid w:val="0023301F"/>
    <w:rsid w:val="0026033C"/>
    <w:rsid w:val="00284AEB"/>
    <w:rsid w:val="005637D5"/>
    <w:rsid w:val="005E2DD0"/>
    <w:rsid w:val="006568E8"/>
    <w:rsid w:val="00662E1A"/>
    <w:rsid w:val="007A27E6"/>
    <w:rsid w:val="008A4205"/>
    <w:rsid w:val="008E2ACE"/>
    <w:rsid w:val="00923A1B"/>
    <w:rsid w:val="0094739D"/>
    <w:rsid w:val="00B87DAC"/>
    <w:rsid w:val="00B910F0"/>
    <w:rsid w:val="00BF2EB5"/>
    <w:rsid w:val="00C33AA5"/>
    <w:rsid w:val="00CA7624"/>
    <w:rsid w:val="00ED49E0"/>
    <w:rsid w:val="00F9108E"/>
    <w:rsid w:val="00FB3617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84AEB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84A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84AEB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84A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84AEB"/>
    <w:rPr>
      <w:rFonts w:ascii="Courier New" w:eastAsia="Times New Roman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3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301F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A1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A1C2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84AEB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84A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84AEB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84A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84AEB"/>
    <w:rPr>
      <w:rFonts w:ascii="Courier New" w:eastAsia="Times New Roman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3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301F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A1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A1C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2016-05-30T07:08:00Z</cp:lastPrinted>
  <dcterms:created xsi:type="dcterms:W3CDTF">2016-05-25T11:34:00Z</dcterms:created>
  <dcterms:modified xsi:type="dcterms:W3CDTF">2016-05-30T07:08:00Z</dcterms:modified>
</cp:coreProperties>
</file>