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AE" w:rsidRPr="003834F1" w:rsidRDefault="005F6FAE" w:rsidP="005F6FAE">
      <w:pPr>
        <w:spacing w:line="276" w:lineRule="auto"/>
        <w:jc w:val="center"/>
        <w:rPr>
          <w:b/>
          <w:caps/>
          <w:sz w:val="28"/>
          <w:szCs w:val="20"/>
        </w:rPr>
      </w:pPr>
      <w:r w:rsidRPr="003834F1">
        <w:rPr>
          <w:rFonts w:eastAsia="Calibri"/>
          <w:b/>
          <w:caps/>
          <w:noProof/>
          <w:kern w:val="2"/>
          <w:szCs w:val="20"/>
          <w:lang w:val="lt-LT" w:eastAsia="lt-LT"/>
        </w:rPr>
        <w:drawing>
          <wp:inline distT="0" distB="0" distL="0" distR="0" wp14:anchorId="7795D501" wp14:editId="4A1977D5">
            <wp:extent cx="552450" cy="74295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62C" w:rsidRDefault="00D2462C" w:rsidP="005F6FAE">
      <w:pPr>
        <w:jc w:val="center"/>
        <w:rPr>
          <w:b/>
          <w:bCs/>
          <w:sz w:val="28"/>
          <w:szCs w:val="28"/>
        </w:rPr>
      </w:pPr>
    </w:p>
    <w:p w:rsidR="005F6FAE" w:rsidRDefault="005F6FAE" w:rsidP="005F6FAE">
      <w:pPr>
        <w:jc w:val="center"/>
        <w:rPr>
          <w:b/>
          <w:bCs/>
          <w:sz w:val="28"/>
          <w:szCs w:val="28"/>
        </w:rPr>
      </w:pPr>
      <w:r w:rsidRPr="005F6FAE">
        <w:rPr>
          <w:b/>
          <w:bCs/>
          <w:sz w:val="28"/>
          <w:szCs w:val="28"/>
        </w:rPr>
        <w:t>KRETINGOS RAJONO SAVIVALDYBĖS TARYBA</w:t>
      </w:r>
    </w:p>
    <w:p w:rsidR="00D2462C" w:rsidRPr="005F6FAE" w:rsidRDefault="00D2462C" w:rsidP="005F6FAE">
      <w:pPr>
        <w:jc w:val="center"/>
        <w:rPr>
          <w:b/>
          <w:sz w:val="28"/>
          <w:szCs w:val="28"/>
        </w:rPr>
      </w:pPr>
    </w:p>
    <w:p w:rsidR="005F6FAE" w:rsidRPr="005F6FAE" w:rsidRDefault="005F6FAE" w:rsidP="005F6FAE">
      <w:pPr>
        <w:jc w:val="center"/>
        <w:rPr>
          <w:b/>
          <w:bCs/>
          <w:sz w:val="28"/>
          <w:szCs w:val="28"/>
        </w:rPr>
      </w:pPr>
      <w:r w:rsidRPr="005F6FAE">
        <w:rPr>
          <w:b/>
          <w:bCs/>
          <w:sz w:val="28"/>
          <w:szCs w:val="28"/>
        </w:rPr>
        <w:t>SPRENDIMAS</w:t>
      </w:r>
    </w:p>
    <w:p w:rsidR="005F6FAE" w:rsidRPr="00D2462C" w:rsidRDefault="005F6FAE" w:rsidP="005F6FAE">
      <w:pPr>
        <w:jc w:val="center"/>
        <w:rPr>
          <w:b/>
          <w:sz w:val="26"/>
          <w:szCs w:val="26"/>
        </w:rPr>
      </w:pPr>
      <w:r w:rsidRPr="00D2462C">
        <w:rPr>
          <w:b/>
          <w:bCs/>
          <w:sz w:val="26"/>
          <w:szCs w:val="26"/>
        </w:rPr>
        <w:t>DĖL KRETINGOS RAJONO SAVIVALDYBĖS KONTROLIERIAUS PAREIGYBĖS APRAŠYMO TVIRTINIMO, PAREIGYBĖS KATEGORIJOS NUSTATYMO</w:t>
      </w:r>
    </w:p>
    <w:p w:rsidR="001978F5" w:rsidRPr="001978F5" w:rsidRDefault="001978F5" w:rsidP="00B93421">
      <w:pPr>
        <w:pStyle w:val="statymopavad"/>
        <w:spacing w:line="240" w:lineRule="auto"/>
        <w:ind w:firstLine="0"/>
        <w:rPr>
          <w:rFonts w:ascii="Times New Roman" w:hAnsi="Times New Roman" w:cs="Times New Roman"/>
          <w:b/>
          <w:bCs/>
          <w:spacing w:val="20"/>
        </w:rPr>
      </w:pPr>
    </w:p>
    <w:p w:rsidR="006858FE" w:rsidRDefault="00B93421" w:rsidP="00B93421">
      <w:pPr>
        <w:pStyle w:val="statymopavad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 </w:t>
      </w:r>
      <w:r>
        <w:rPr>
          <w:rFonts w:ascii="Times New Roman" w:hAnsi="Times New Roman" w:cs="Times New Roman"/>
          <w:caps w:val="0"/>
        </w:rPr>
        <w:t xml:space="preserve">m. birželio </w:t>
      </w:r>
      <w:r w:rsidR="007C56CC">
        <w:rPr>
          <w:rFonts w:ascii="Times New Roman" w:hAnsi="Times New Roman" w:cs="Times New Roman"/>
          <w:caps w:val="0"/>
        </w:rPr>
        <w:t>25</w:t>
      </w:r>
      <w:r>
        <w:rPr>
          <w:rFonts w:ascii="Times New Roman" w:hAnsi="Times New Roman" w:cs="Times New Roman"/>
          <w:caps w:val="0"/>
        </w:rPr>
        <w:t xml:space="preserve"> d. Nr</w:t>
      </w:r>
      <w:r>
        <w:rPr>
          <w:rFonts w:ascii="Times New Roman" w:hAnsi="Times New Roman" w:cs="Times New Roman"/>
        </w:rPr>
        <w:t>. T</w:t>
      </w:r>
      <w:r w:rsidR="007C56C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CE6DB7">
        <w:rPr>
          <w:rFonts w:ascii="Times New Roman" w:hAnsi="Times New Roman" w:cs="Times New Roman"/>
        </w:rPr>
        <w:t>212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</w:t>
      </w:r>
    </w:p>
    <w:p w:rsidR="00B93421" w:rsidRDefault="001978F5" w:rsidP="00B93421">
      <w:pPr>
        <w:pStyle w:val="statymopavad"/>
        <w:spacing w:line="240" w:lineRule="auto"/>
        <w:ind w:firstLine="0"/>
        <w:rPr>
          <w:rFonts w:ascii="Times New Roman" w:hAnsi="Times New Roman" w:cs="Times New Roman"/>
          <w:caps w:val="0"/>
        </w:rPr>
      </w:pPr>
      <w:r>
        <w:rPr>
          <w:rFonts w:ascii="Times New Roman" w:hAnsi="Times New Roman" w:cs="Times New Roman"/>
          <w:caps w:val="0"/>
        </w:rPr>
        <w:t>Kretinga</w:t>
      </w:r>
    </w:p>
    <w:p w:rsidR="00B93421" w:rsidRDefault="00B93421" w:rsidP="00B93421">
      <w:pPr>
        <w:pStyle w:val="statymopavad"/>
        <w:spacing w:line="240" w:lineRule="auto"/>
        <w:ind w:firstLine="0"/>
        <w:jc w:val="left"/>
        <w:rPr>
          <w:rFonts w:ascii="Times New Roman" w:hAnsi="Times New Roman" w:cs="Times New Roman"/>
          <w:caps w:val="0"/>
        </w:rPr>
      </w:pPr>
    </w:p>
    <w:p w:rsidR="00B93421" w:rsidRPr="005F6FAE" w:rsidRDefault="00B93421" w:rsidP="00B93421">
      <w:pPr>
        <w:tabs>
          <w:tab w:val="right" w:pos="9639"/>
        </w:tabs>
        <w:ind w:firstLine="851"/>
        <w:jc w:val="both"/>
        <w:rPr>
          <w:color w:val="000000"/>
          <w:lang w:val="lt-LT"/>
        </w:rPr>
      </w:pPr>
      <w:r w:rsidRPr="001978F5">
        <w:rPr>
          <w:color w:val="000000"/>
          <w:lang w:val="lt-LT"/>
        </w:rPr>
        <w:t>V</w:t>
      </w:r>
      <w:r>
        <w:rPr>
          <w:color w:val="000000"/>
          <w:lang w:val="lt-LT"/>
        </w:rPr>
        <w:t>adovaudamasi  Lietuvos Respublikos vietos savivaldos įstatymo 16 straipsnio 2 dalies 8 punktu, 18 straipsnio 1 dalimi, Lietuvos Respublik</w:t>
      </w:r>
      <w:r w:rsidR="006858FE">
        <w:rPr>
          <w:color w:val="000000"/>
          <w:lang w:val="lt-LT"/>
        </w:rPr>
        <w:t xml:space="preserve">os valstybės tarnybos įstatymo </w:t>
      </w:r>
      <w:r>
        <w:rPr>
          <w:color w:val="000000"/>
          <w:lang w:val="lt-LT"/>
        </w:rPr>
        <w:t>8 straipsnio 8 dalies 5 punktu,</w:t>
      </w:r>
      <w:r w:rsidR="00A032E3">
        <w:rPr>
          <w:color w:val="000000"/>
          <w:lang w:val="lt-LT"/>
        </w:rPr>
        <w:t xml:space="preserve"> </w:t>
      </w:r>
      <w:r w:rsidR="005C0FD0">
        <w:rPr>
          <w:color w:val="000000"/>
          <w:lang w:val="lt-LT"/>
        </w:rPr>
        <w:t>3</w:t>
      </w:r>
      <w:r w:rsidR="00A032E3">
        <w:rPr>
          <w:color w:val="000000"/>
          <w:lang w:val="lt-LT"/>
        </w:rPr>
        <w:t xml:space="preserve"> priedu</w:t>
      </w:r>
      <w:r w:rsidR="006A22DA">
        <w:rPr>
          <w:color w:val="000000"/>
          <w:lang w:val="lt-LT"/>
        </w:rPr>
        <w:t>,</w:t>
      </w:r>
      <w:r>
        <w:rPr>
          <w:color w:val="000000"/>
          <w:lang w:val="lt-LT"/>
        </w:rPr>
        <w:t xml:space="preserve"> </w:t>
      </w:r>
      <w:r w:rsidR="00E14D21">
        <w:rPr>
          <w:color w:val="000000"/>
          <w:lang w:val="lt-LT"/>
        </w:rPr>
        <w:t xml:space="preserve">Kretingos rajono savivaldybės taryba </w:t>
      </w:r>
      <w:r w:rsidR="00D2462C">
        <w:rPr>
          <w:color w:val="000000"/>
          <w:lang w:val="lt-LT"/>
        </w:rPr>
        <w:t xml:space="preserve"> </w:t>
      </w:r>
      <w:r w:rsidR="005F6FAE" w:rsidRPr="005F6FAE">
        <w:rPr>
          <w:spacing w:val="120"/>
          <w:lang w:val="lt-LT"/>
        </w:rPr>
        <w:t>nusprendžia</w:t>
      </w:r>
      <w:r w:rsidR="005F6FAE" w:rsidRPr="005F6FAE">
        <w:rPr>
          <w:lang w:val="lt-LT"/>
        </w:rPr>
        <w:t>:</w:t>
      </w:r>
    </w:p>
    <w:p w:rsidR="00B93421" w:rsidRDefault="00B93421" w:rsidP="00B93421">
      <w:pPr>
        <w:tabs>
          <w:tab w:val="right" w:pos="9639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1. Patvirtinti </w:t>
      </w:r>
      <w:r w:rsidR="00E14D21">
        <w:rPr>
          <w:lang w:val="lt-LT"/>
        </w:rPr>
        <w:t>Kretingos rajono</w:t>
      </w:r>
      <w:r>
        <w:rPr>
          <w:lang w:val="lt-LT"/>
        </w:rPr>
        <w:t xml:space="preserve"> savivaldybės kontrolieriaus</w:t>
      </w:r>
      <w:r w:rsidR="00631CA1">
        <w:rPr>
          <w:lang w:val="lt-LT"/>
        </w:rPr>
        <w:t xml:space="preserve"> (pareigybės  lygis A, kategorija -16)</w:t>
      </w:r>
      <w:r>
        <w:rPr>
          <w:lang w:val="lt-LT"/>
        </w:rPr>
        <w:t xml:space="preserve"> pareigybės aprašymą (pridedama).</w:t>
      </w:r>
    </w:p>
    <w:p w:rsidR="00B93421" w:rsidRDefault="00B93421" w:rsidP="00B93421">
      <w:pPr>
        <w:pStyle w:val="statymopavad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 w:val="0"/>
        </w:rPr>
        <w:t xml:space="preserve">2. </w:t>
      </w:r>
      <w:r w:rsidR="005D6409">
        <w:rPr>
          <w:rFonts w:ascii="Times New Roman" w:hAnsi="Times New Roman" w:cs="Times New Roman"/>
          <w:caps w:val="0"/>
        </w:rPr>
        <w:t>Pripažinti</w:t>
      </w:r>
      <w:r>
        <w:rPr>
          <w:rFonts w:ascii="Times New Roman" w:hAnsi="Times New Roman" w:cs="Times New Roman"/>
          <w:caps w:val="0"/>
        </w:rPr>
        <w:t xml:space="preserve"> netekusiu galios </w:t>
      </w:r>
      <w:r w:rsidR="00A65D30">
        <w:rPr>
          <w:rFonts w:ascii="Times New Roman" w:hAnsi="Times New Roman" w:cs="Times New Roman"/>
          <w:caps w:val="0"/>
        </w:rPr>
        <w:t>Kretingos</w:t>
      </w:r>
      <w:r>
        <w:rPr>
          <w:rFonts w:ascii="Times New Roman" w:hAnsi="Times New Roman" w:cs="Times New Roman"/>
          <w:caps w:val="0"/>
        </w:rPr>
        <w:t xml:space="preserve"> rajono savivaldybės tarybos 200</w:t>
      </w:r>
      <w:r w:rsidR="00A65D30">
        <w:rPr>
          <w:rFonts w:ascii="Times New Roman" w:hAnsi="Times New Roman" w:cs="Times New Roman"/>
          <w:caps w:val="0"/>
        </w:rPr>
        <w:t>8</w:t>
      </w:r>
      <w:r>
        <w:rPr>
          <w:rFonts w:ascii="Times New Roman" w:hAnsi="Times New Roman" w:cs="Times New Roman"/>
          <w:caps w:val="0"/>
        </w:rPr>
        <w:t xml:space="preserve"> m. </w:t>
      </w:r>
      <w:r w:rsidR="00A65D30">
        <w:rPr>
          <w:rFonts w:ascii="Times New Roman" w:hAnsi="Times New Roman" w:cs="Times New Roman"/>
          <w:caps w:val="0"/>
        </w:rPr>
        <w:t>gruodžio</w:t>
      </w:r>
      <w:r>
        <w:rPr>
          <w:rFonts w:ascii="Times New Roman" w:hAnsi="Times New Roman" w:cs="Times New Roman"/>
          <w:caps w:val="0"/>
        </w:rPr>
        <w:t xml:space="preserve"> </w:t>
      </w:r>
      <w:r w:rsidR="00A65D30">
        <w:rPr>
          <w:rFonts w:ascii="Times New Roman" w:hAnsi="Times New Roman" w:cs="Times New Roman"/>
          <w:caps w:val="0"/>
        </w:rPr>
        <w:t>18</w:t>
      </w:r>
      <w:r>
        <w:rPr>
          <w:rFonts w:ascii="Times New Roman" w:hAnsi="Times New Roman" w:cs="Times New Roman"/>
          <w:caps w:val="0"/>
        </w:rPr>
        <w:t xml:space="preserve"> d.  sprendim</w:t>
      </w:r>
      <w:r w:rsidR="005A6D40">
        <w:rPr>
          <w:rFonts w:ascii="Times New Roman" w:hAnsi="Times New Roman" w:cs="Times New Roman"/>
          <w:caps w:val="0"/>
        </w:rPr>
        <w:t>ą</w:t>
      </w:r>
      <w:r>
        <w:rPr>
          <w:rFonts w:ascii="Times New Roman" w:hAnsi="Times New Roman" w:cs="Times New Roman"/>
          <w:caps w:val="0"/>
        </w:rPr>
        <w:t xml:space="preserve"> Nr. T</w:t>
      </w:r>
      <w:r w:rsidR="00A65D30">
        <w:rPr>
          <w:rFonts w:ascii="Times New Roman" w:hAnsi="Times New Roman" w:cs="Times New Roman"/>
          <w:caps w:val="0"/>
        </w:rPr>
        <w:t>2</w:t>
      </w:r>
      <w:r>
        <w:rPr>
          <w:rFonts w:ascii="Times New Roman" w:hAnsi="Times New Roman" w:cs="Times New Roman"/>
          <w:caps w:val="0"/>
        </w:rPr>
        <w:t>-</w:t>
      </w:r>
      <w:r w:rsidR="00A65D30">
        <w:rPr>
          <w:rFonts w:ascii="Times New Roman" w:hAnsi="Times New Roman" w:cs="Times New Roman"/>
          <w:caps w:val="0"/>
        </w:rPr>
        <w:t>352</w:t>
      </w:r>
      <w:r>
        <w:rPr>
          <w:rFonts w:ascii="Times New Roman" w:hAnsi="Times New Roman" w:cs="Times New Roman"/>
          <w:caps w:val="0"/>
        </w:rPr>
        <w:t xml:space="preserve"> „Dėl K</w:t>
      </w:r>
      <w:r w:rsidR="00A65D30">
        <w:rPr>
          <w:rFonts w:ascii="Times New Roman" w:hAnsi="Times New Roman" w:cs="Times New Roman"/>
          <w:caps w:val="0"/>
        </w:rPr>
        <w:t>retingos</w:t>
      </w:r>
      <w:r>
        <w:rPr>
          <w:rFonts w:ascii="Times New Roman" w:hAnsi="Times New Roman" w:cs="Times New Roman"/>
          <w:caps w:val="0"/>
        </w:rPr>
        <w:t xml:space="preserve"> rajono savivaldybės kontrolieriaus pareigybės aprašymo </w:t>
      </w:r>
      <w:r w:rsidR="00A65D30">
        <w:rPr>
          <w:rFonts w:ascii="Times New Roman" w:hAnsi="Times New Roman" w:cs="Times New Roman"/>
          <w:caps w:val="0"/>
        </w:rPr>
        <w:t>ir pareiginės algos nustatymo</w:t>
      </w:r>
      <w:r>
        <w:rPr>
          <w:rFonts w:ascii="Times New Roman" w:hAnsi="Times New Roman" w:cs="Times New Roman"/>
          <w:caps w:val="0"/>
        </w:rPr>
        <w:t>“</w:t>
      </w:r>
      <w:r w:rsidR="00A65D30">
        <w:rPr>
          <w:rFonts w:ascii="Times New Roman" w:hAnsi="Times New Roman" w:cs="Times New Roman"/>
          <w:caps w:val="0"/>
        </w:rPr>
        <w:t>.</w:t>
      </w:r>
    </w:p>
    <w:p w:rsidR="00B93421" w:rsidRDefault="00B93421" w:rsidP="00B93421">
      <w:pPr>
        <w:tabs>
          <w:tab w:val="right" w:pos="9639"/>
        </w:tabs>
        <w:ind w:firstLine="851"/>
        <w:jc w:val="both"/>
        <w:rPr>
          <w:lang w:val="lt-LT"/>
        </w:rPr>
      </w:pPr>
      <w:r>
        <w:rPr>
          <w:lang w:val="lt-LT"/>
        </w:rPr>
        <w:t>3. Sprendimas gali būti skundžiamas Lietuvos Respublikos administracinių bylų teisenos įstatymo nustatyta tvarka.</w:t>
      </w:r>
    </w:p>
    <w:p w:rsidR="00B93421" w:rsidRDefault="00B93421" w:rsidP="00B93421">
      <w:pPr>
        <w:tabs>
          <w:tab w:val="right" w:pos="9639"/>
        </w:tabs>
        <w:jc w:val="both"/>
        <w:rPr>
          <w:lang w:val="lt-LT"/>
        </w:rPr>
      </w:pPr>
    </w:p>
    <w:p w:rsidR="00B93421" w:rsidRDefault="00B93421" w:rsidP="00B93421">
      <w:pPr>
        <w:tabs>
          <w:tab w:val="right" w:pos="9639"/>
        </w:tabs>
        <w:jc w:val="both"/>
        <w:rPr>
          <w:lang w:val="lt-LT"/>
        </w:rPr>
      </w:pPr>
    </w:p>
    <w:p w:rsidR="007C56CC" w:rsidRPr="007C56CC" w:rsidRDefault="007C56CC" w:rsidP="007C56CC">
      <w:pPr>
        <w:spacing w:before="20" w:after="20"/>
        <w:jc w:val="both"/>
        <w:rPr>
          <w:rFonts w:eastAsia="Calibri"/>
          <w:lang w:val="lt-LT"/>
        </w:rPr>
      </w:pPr>
      <w:r w:rsidRPr="007C56CC">
        <w:rPr>
          <w:rFonts w:eastAsia="Calibri"/>
          <w:lang w:val="lt-LT"/>
        </w:rPr>
        <w:t>Savivaldybės meras</w:t>
      </w:r>
      <w:r w:rsidRPr="007C56CC">
        <w:rPr>
          <w:rFonts w:eastAsia="Calibri"/>
          <w:lang w:val="lt-LT"/>
        </w:rPr>
        <w:tab/>
      </w:r>
      <w:r w:rsidRPr="007C56CC">
        <w:rPr>
          <w:rFonts w:eastAsia="Calibri"/>
          <w:lang w:val="lt-LT"/>
        </w:rPr>
        <w:tab/>
      </w:r>
      <w:r w:rsidRPr="007C56CC">
        <w:rPr>
          <w:rFonts w:eastAsia="Calibri"/>
          <w:lang w:val="lt-LT"/>
        </w:rPr>
        <w:tab/>
        <w:t xml:space="preserve"> </w:t>
      </w:r>
      <w:r w:rsidRPr="007C56CC">
        <w:rPr>
          <w:rFonts w:eastAsia="Calibri"/>
          <w:lang w:val="lt-LT"/>
        </w:rPr>
        <w:tab/>
        <w:t xml:space="preserve">                           </w:t>
      </w:r>
      <w:r w:rsidRPr="007C56CC">
        <w:rPr>
          <w:rFonts w:eastAsia="Calibri"/>
          <w:bCs/>
          <w:lang w:val="lt-LT"/>
        </w:rPr>
        <w:t>Juozas Mažeika</w:t>
      </w:r>
      <w:r w:rsidRPr="007C56CC">
        <w:rPr>
          <w:rFonts w:ascii="Calibri" w:eastAsia="Calibri" w:hAnsi="Calibri"/>
          <w:bCs/>
          <w:sz w:val="22"/>
          <w:szCs w:val="22"/>
          <w:lang w:val="lt-LT"/>
        </w:rPr>
        <w:t xml:space="preserve">              </w:t>
      </w:r>
      <w:r w:rsidRPr="007C56CC">
        <w:rPr>
          <w:rFonts w:eastAsia="Calibri"/>
          <w:lang w:val="lt-LT"/>
        </w:rPr>
        <w:t xml:space="preserve">     </w:t>
      </w:r>
    </w:p>
    <w:p w:rsidR="00A65D30" w:rsidRDefault="00A65D30" w:rsidP="00B93421">
      <w:pPr>
        <w:jc w:val="center"/>
        <w:rPr>
          <w:color w:val="000000"/>
          <w:lang w:val="lt-LT"/>
        </w:rPr>
      </w:pPr>
    </w:p>
    <w:p w:rsidR="001978F5" w:rsidRDefault="001978F5" w:rsidP="00B93421">
      <w:pPr>
        <w:jc w:val="center"/>
        <w:rPr>
          <w:color w:val="000000"/>
          <w:lang w:val="lt-LT"/>
        </w:rPr>
      </w:pPr>
    </w:p>
    <w:p w:rsidR="001978F5" w:rsidRPr="001978F5" w:rsidRDefault="001978F5" w:rsidP="00B93421">
      <w:pPr>
        <w:jc w:val="center"/>
        <w:rPr>
          <w:color w:val="000000"/>
          <w:lang w:val="lt-LT"/>
        </w:rPr>
      </w:pPr>
    </w:p>
    <w:p w:rsidR="00A65D30" w:rsidRPr="001978F5" w:rsidRDefault="00A65D30" w:rsidP="00B93421">
      <w:pPr>
        <w:jc w:val="center"/>
        <w:rPr>
          <w:b/>
          <w:bCs/>
          <w:color w:val="000000"/>
          <w:lang w:val="lt-LT"/>
        </w:rPr>
      </w:pPr>
    </w:p>
    <w:p w:rsidR="00A65D30" w:rsidRPr="001978F5" w:rsidRDefault="00A65D30" w:rsidP="00B93421">
      <w:pPr>
        <w:jc w:val="center"/>
        <w:rPr>
          <w:b/>
          <w:bCs/>
          <w:color w:val="000000"/>
          <w:lang w:val="lt-LT"/>
        </w:rPr>
      </w:pPr>
    </w:p>
    <w:p w:rsidR="00E91853" w:rsidRDefault="00E91853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D2462C" w:rsidRDefault="00D2462C" w:rsidP="00A65D30">
      <w:pPr>
        <w:jc w:val="both"/>
        <w:rPr>
          <w:bCs/>
          <w:color w:val="000000"/>
          <w:lang w:val="lt-LT"/>
        </w:rPr>
      </w:pPr>
    </w:p>
    <w:p w:rsidR="00A65D30" w:rsidRDefault="00A65D30" w:rsidP="00B93421">
      <w:pPr>
        <w:jc w:val="center"/>
        <w:rPr>
          <w:b/>
          <w:bCs/>
          <w:color w:val="000000"/>
          <w:lang w:val="lt-LT"/>
        </w:rPr>
      </w:pPr>
    </w:p>
    <w:p w:rsidR="007C56CC" w:rsidRDefault="007C56CC" w:rsidP="00B93421">
      <w:pPr>
        <w:jc w:val="center"/>
        <w:rPr>
          <w:b/>
          <w:bCs/>
          <w:color w:val="000000"/>
          <w:lang w:val="lt-LT"/>
        </w:rPr>
      </w:pPr>
    </w:p>
    <w:p w:rsidR="007C56CC" w:rsidRDefault="007C56CC" w:rsidP="00B93421">
      <w:pPr>
        <w:jc w:val="center"/>
        <w:rPr>
          <w:b/>
          <w:bCs/>
          <w:color w:val="000000"/>
          <w:lang w:val="lt-LT"/>
        </w:rPr>
      </w:pPr>
    </w:p>
    <w:p w:rsidR="007C56CC" w:rsidRPr="001978F5" w:rsidRDefault="007C56CC" w:rsidP="00B93421">
      <w:pPr>
        <w:jc w:val="center"/>
        <w:rPr>
          <w:b/>
          <w:bCs/>
          <w:color w:val="000000"/>
          <w:lang w:val="lt-LT"/>
        </w:rPr>
      </w:pPr>
    </w:p>
    <w:p w:rsidR="00A65D30" w:rsidRPr="001978F5" w:rsidRDefault="00A65D30" w:rsidP="00A65D30">
      <w:pPr>
        <w:jc w:val="both"/>
        <w:rPr>
          <w:bCs/>
          <w:color w:val="000000"/>
          <w:lang w:val="lt-LT"/>
        </w:rPr>
      </w:pPr>
      <w:r w:rsidRPr="001978F5">
        <w:rPr>
          <w:bCs/>
          <w:color w:val="000000"/>
          <w:lang w:val="lt-LT"/>
        </w:rPr>
        <w:t xml:space="preserve">Danutė </w:t>
      </w:r>
      <w:proofErr w:type="spellStart"/>
      <w:r w:rsidRPr="001978F5">
        <w:rPr>
          <w:bCs/>
          <w:color w:val="000000"/>
          <w:lang w:val="lt-LT"/>
        </w:rPr>
        <w:t>Juškienė</w:t>
      </w:r>
      <w:proofErr w:type="spellEnd"/>
    </w:p>
    <w:sectPr w:rsidR="00A65D30" w:rsidRPr="001978F5" w:rsidSect="00D2462C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21"/>
    <w:rsid w:val="0008791D"/>
    <w:rsid w:val="001978F5"/>
    <w:rsid w:val="0030377F"/>
    <w:rsid w:val="005A6D40"/>
    <w:rsid w:val="005C0FD0"/>
    <w:rsid w:val="005D6409"/>
    <w:rsid w:val="005E415A"/>
    <w:rsid w:val="005F6FAE"/>
    <w:rsid w:val="00631CA1"/>
    <w:rsid w:val="006858FE"/>
    <w:rsid w:val="006A22DA"/>
    <w:rsid w:val="006E01C8"/>
    <w:rsid w:val="007C56CC"/>
    <w:rsid w:val="007C729E"/>
    <w:rsid w:val="00A00E2A"/>
    <w:rsid w:val="00A032E3"/>
    <w:rsid w:val="00A65D30"/>
    <w:rsid w:val="00B93421"/>
    <w:rsid w:val="00CE6DB7"/>
    <w:rsid w:val="00D01764"/>
    <w:rsid w:val="00D2462C"/>
    <w:rsid w:val="00D41042"/>
    <w:rsid w:val="00E14D21"/>
    <w:rsid w:val="00E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421"/>
    <w:rPr>
      <w:rFonts w:eastAsia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uiPriority w:val="99"/>
    <w:rsid w:val="00B93421"/>
    <w:pPr>
      <w:spacing w:line="360" w:lineRule="auto"/>
      <w:ind w:firstLine="720"/>
      <w:jc w:val="center"/>
    </w:pPr>
    <w:rPr>
      <w:rFonts w:ascii="TimesLT" w:hAnsi="TimesLT" w:cs="TimesLT"/>
      <w:caps/>
      <w:lang w:val="lt-LT"/>
    </w:rPr>
  </w:style>
  <w:style w:type="character" w:customStyle="1" w:styleId="apple-converted-space">
    <w:name w:val="apple-converted-space"/>
    <w:basedOn w:val="Numatytasispastraiposriftas"/>
    <w:uiPriority w:val="99"/>
    <w:rsid w:val="00B93421"/>
  </w:style>
  <w:style w:type="character" w:customStyle="1" w:styleId="spelle">
    <w:name w:val="spelle"/>
    <w:basedOn w:val="Numatytasispastraiposriftas"/>
    <w:uiPriority w:val="99"/>
    <w:rsid w:val="00B93421"/>
  </w:style>
  <w:style w:type="character" w:customStyle="1" w:styleId="pareigos">
    <w:name w:val="pareigos"/>
    <w:basedOn w:val="Numatytasispastraiposriftas"/>
    <w:uiPriority w:val="99"/>
    <w:rsid w:val="00B9342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34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3421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421"/>
    <w:rPr>
      <w:rFonts w:eastAsia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uiPriority w:val="99"/>
    <w:rsid w:val="00B93421"/>
    <w:pPr>
      <w:spacing w:line="360" w:lineRule="auto"/>
      <w:ind w:firstLine="720"/>
      <w:jc w:val="center"/>
    </w:pPr>
    <w:rPr>
      <w:rFonts w:ascii="TimesLT" w:hAnsi="TimesLT" w:cs="TimesLT"/>
      <w:caps/>
      <w:lang w:val="lt-LT"/>
    </w:rPr>
  </w:style>
  <w:style w:type="character" w:customStyle="1" w:styleId="apple-converted-space">
    <w:name w:val="apple-converted-space"/>
    <w:basedOn w:val="Numatytasispastraiposriftas"/>
    <w:uiPriority w:val="99"/>
    <w:rsid w:val="00B93421"/>
  </w:style>
  <w:style w:type="character" w:customStyle="1" w:styleId="spelle">
    <w:name w:val="spelle"/>
    <w:basedOn w:val="Numatytasispastraiposriftas"/>
    <w:uiPriority w:val="99"/>
    <w:rsid w:val="00B93421"/>
  </w:style>
  <w:style w:type="character" w:customStyle="1" w:styleId="pareigos">
    <w:name w:val="pareigos"/>
    <w:basedOn w:val="Numatytasispastraiposriftas"/>
    <w:uiPriority w:val="99"/>
    <w:rsid w:val="00B9342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34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342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2015-06-17T11:06:00Z</cp:lastPrinted>
  <dcterms:created xsi:type="dcterms:W3CDTF">2015-06-16T08:45:00Z</dcterms:created>
  <dcterms:modified xsi:type="dcterms:W3CDTF">2015-06-26T10:44:00Z</dcterms:modified>
</cp:coreProperties>
</file>