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E7" w:rsidRDefault="002D12E7" w:rsidP="002D1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51899C4F" wp14:editId="273E64DB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2E7" w:rsidRPr="006932F8" w:rsidRDefault="002D12E7" w:rsidP="002D12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D12E7" w:rsidRPr="0066674D" w:rsidRDefault="002D12E7" w:rsidP="002D12E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2D12E7" w:rsidRPr="006932F8" w:rsidRDefault="002D12E7" w:rsidP="002D12E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2D12E7" w:rsidRPr="006932F8" w:rsidRDefault="002D12E7" w:rsidP="002D12E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2D12E7" w:rsidRPr="00341E82" w:rsidRDefault="002D12E7" w:rsidP="002D12E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2D12E7" w:rsidRPr="002D12E7" w:rsidRDefault="004104AC" w:rsidP="002D12E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2D12E7" w:rsidRPr="002D12E7">
        <w:rPr>
          <w:rFonts w:ascii="Times New Roman" w:hAnsi="Times New Roman" w:cs="Times New Roman"/>
          <w:b/>
          <w:caps/>
          <w:sz w:val="24"/>
          <w:szCs w:val="24"/>
        </w:rPr>
        <w:t xml:space="preserve">KRETINGOS RAJONO SAVIVALDYBĖS TARYBOS NARIO DELEGAVIMO Į KLAIPĖDOS TERITORINĖS LIGONIŲ KASOS STEBĖTOJŲ TARYBĄ </w:t>
      </w:r>
    </w:p>
    <w:p w:rsidR="002D12E7" w:rsidRDefault="002D12E7" w:rsidP="002D1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12E7" w:rsidRDefault="002D12E7" w:rsidP="002D1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m. gegužės </w:t>
      </w:r>
      <w:r w:rsidR="009F19CC">
        <w:rPr>
          <w:rFonts w:ascii="Times New Roman" w:hAnsi="Times New Roman" w:cs="Times New Roman"/>
          <w:sz w:val="24"/>
          <w:szCs w:val="24"/>
        </w:rPr>
        <w:t>2</w:t>
      </w:r>
      <w:r w:rsidR="00DC770B">
        <w:rPr>
          <w:rFonts w:ascii="Times New Roman" w:hAnsi="Times New Roman" w:cs="Times New Roman"/>
          <w:sz w:val="24"/>
          <w:szCs w:val="24"/>
        </w:rPr>
        <w:t>8</w:t>
      </w:r>
      <w:r w:rsidR="009F1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Nr. </w:t>
      </w:r>
      <w:r w:rsidR="009F19CC">
        <w:rPr>
          <w:rFonts w:ascii="Times New Roman" w:hAnsi="Times New Roman" w:cs="Times New Roman"/>
          <w:sz w:val="24"/>
          <w:szCs w:val="24"/>
        </w:rPr>
        <w:t>T</w:t>
      </w:r>
      <w:r w:rsidR="00DC770B">
        <w:rPr>
          <w:rFonts w:ascii="Times New Roman" w:hAnsi="Times New Roman" w:cs="Times New Roman"/>
          <w:sz w:val="24"/>
          <w:szCs w:val="24"/>
        </w:rPr>
        <w:t>2</w:t>
      </w:r>
      <w:r w:rsidR="009F19CC">
        <w:rPr>
          <w:rFonts w:ascii="Times New Roman" w:hAnsi="Times New Roman" w:cs="Times New Roman"/>
          <w:sz w:val="24"/>
          <w:szCs w:val="24"/>
        </w:rPr>
        <w:t>-1</w:t>
      </w:r>
      <w:r w:rsidR="009964D4">
        <w:rPr>
          <w:rFonts w:ascii="Times New Roman" w:hAnsi="Times New Roman" w:cs="Times New Roman"/>
          <w:sz w:val="24"/>
          <w:szCs w:val="24"/>
        </w:rPr>
        <w:t>75</w:t>
      </w:r>
    </w:p>
    <w:p w:rsidR="002D12E7" w:rsidRDefault="002D12E7" w:rsidP="002D1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2D12E7" w:rsidRDefault="002D12E7" w:rsidP="002D1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12E7" w:rsidRPr="00C40B9A" w:rsidRDefault="002D12E7" w:rsidP="002D12E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>Vadovaudamasi Lietuvos Respublikos vie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tos savivaldos įstatymo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 straipsnio </w:t>
      </w:r>
      <w:r w:rsidR="00CB4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dalies 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CB4A6F">
        <w:rPr>
          <w:rFonts w:ascii="Times New Roman" w:eastAsia="Times New Roman" w:hAnsi="Times New Roman" w:cs="Times New Roman"/>
          <w:color w:val="000000"/>
          <w:sz w:val="24"/>
          <w:szCs w:val="24"/>
        </w:rPr>
        <w:t>3 punktu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>, Lietuvo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Respublikos sveikatos draudimo įstatymo 35 straipsnio 1 dalimi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Kretingos rajono savivaldybės taryba  n u s 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e n d ž i a:</w:t>
      </w:r>
    </w:p>
    <w:p w:rsidR="005C5058" w:rsidRPr="005C5058" w:rsidRDefault="002D12E7" w:rsidP="005C5058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Deleguoti </w:t>
      </w:r>
      <w:r w:rsidR="005C5058" w:rsidRPr="005C5058">
        <w:rPr>
          <w:rFonts w:ascii="Times New Roman" w:eastAsia="Times New Roman" w:hAnsi="Times New Roman" w:cs="Times New Roman"/>
          <w:color w:val="000000"/>
          <w:sz w:val="24"/>
          <w:szCs w:val="24"/>
        </w:rPr>
        <w:t>Kretingos  rajono savivaldybės tarybos  narį Valerijoną Kubilių</w:t>
      </w:r>
      <w:r w:rsidRPr="005C5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 Klaipėdos</w:t>
      </w:r>
    </w:p>
    <w:p w:rsidR="005C5058" w:rsidRPr="005C5058" w:rsidRDefault="002D12E7" w:rsidP="005C5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058">
        <w:rPr>
          <w:rFonts w:ascii="Times New Roman" w:eastAsia="Times New Roman" w:hAnsi="Times New Roman" w:cs="Times New Roman"/>
          <w:color w:val="000000"/>
          <w:sz w:val="24"/>
          <w:szCs w:val="24"/>
        </w:rPr>
        <w:t>teritorinės ligonių kasos stebėtojų</w:t>
      </w:r>
      <w:r w:rsidR="00E80CAA" w:rsidRPr="005C5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058">
        <w:rPr>
          <w:rFonts w:ascii="Times New Roman" w:eastAsia="Times New Roman" w:hAnsi="Times New Roman" w:cs="Times New Roman"/>
          <w:color w:val="000000"/>
          <w:sz w:val="24"/>
          <w:szCs w:val="24"/>
        </w:rPr>
        <w:t>tarybą</w:t>
      </w:r>
      <w:r w:rsidR="005C50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C5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0CAA" w:rsidRPr="005C5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B4A6F" w:rsidRPr="00CB4A6F" w:rsidRDefault="009F19CC" w:rsidP="009F1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2. </w:t>
      </w:r>
      <w:r w:rsidR="00CB4A6F" w:rsidRPr="009F19CC">
        <w:rPr>
          <w:rFonts w:ascii="Times New Roman" w:eastAsia="Times New Roman" w:hAnsi="Times New Roman" w:cs="Times New Roman"/>
          <w:color w:val="000000"/>
          <w:sz w:val="24"/>
          <w:szCs w:val="24"/>
        </w:rPr>
        <w:t>Šis sprendimas</w:t>
      </w:r>
      <w:r w:rsidR="00E80CAA" w:rsidRPr="009F19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7674" w:rsidRPr="009F19CC">
        <w:rPr>
          <w:rFonts w:ascii="Times New Roman" w:eastAsia="Times New Roman" w:hAnsi="Times New Roman" w:cs="Times New Roman"/>
          <w:color w:val="000000"/>
          <w:sz w:val="24"/>
          <w:szCs w:val="24"/>
        </w:rPr>
        <w:t>gali būti</w:t>
      </w:r>
      <w:r w:rsidR="00E80CAA" w:rsidRPr="009F19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7674" w:rsidRPr="009F19CC">
        <w:rPr>
          <w:rFonts w:ascii="Times New Roman" w:eastAsia="Times New Roman" w:hAnsi="Times New Roman" w:cs="Times New Roman"/>
          <w:color w:val="000000"/>
          <w:sz w:val="24"/>
          <w:szCs w:val="24"/>
        </w:rPr>
        <w:t>skundžiamas Lietuvos R</w:t>
      </w:r>
      <w:r w:rsidR="00CB4A6F" w:rsidRPr="009F19CC">
        <w:rPr>
          <w:rFonts w:ascii="Times New Roman" w:eastAsia="Times New Roman" w:hAnsi="Times New Roman" w:cs="Times New Roman"/>
          <w:color w:val="000000"/>
          <w:sz w:val="24"/>
          <w:szCs w:val="24"/>
        </w:rPr>
        <w:t>espublikos administracinių bylų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4A6F" w:rsidRPr="00CB4A6F">
        <w:rPr>
          <w:rFonts w:ascii="Times New Roman" w:eastAsia="Times New Roman" w:hAnsi="Times New Roman" w:cs="Times New Roman"/>
          <w:color w:val="000000"/>
          <w:sz w:val="24"/>
          <w:szCs w:val="24"/>
        </w:rPr>
        <w:t>teisenos įstatymo nustatyta</w:t>
      </w:r>
      <w:r w:rsidR="00E80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4A6F" w:rsidRPr="00CB4A6F">
        <w:rPr>
          <w:rFonts w:ascii="Times New Roman" w:eastAsia="Times New Roman" w:hAnsi="Times New Roman" w:cs="Times New Roman"/>
          <w:color w:val="000000"/>
          <w:sz w:val="24"/>
          <w:szCs w:val="24"/>
        </w:rPr>
        <w:t>tvarka.</w:t>
      </w:r>
    </w:p>
    <w:p w:rsidR="002D12E7" w:rsidRDefault="002D12E7" w:rsidP="009F19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C770B" w:rsidRPr="00A26F83" w:rsidRDefault="00DC770B" w:rsidP="009F19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12E7" w:rsidRDefault="002D12E7" w:rsidP="002D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 w:rsidR="00DC770B">
        <w:rPr>
          <w:rFonts w:ascii="Times New Roman" w:hAnsi="Times New Roman" w:cs="Times New Roman"/>
          <w:sz w:val="24"/>
          <w:szCs w:val="24"/>
        </w:rPr>
        <w:tab/>
      </w:r>
      <w:r w:rsidR="00DC770B">
        <w:rPr>
          <w:rFonts w:ascii="Times New Roman" w:hAnsi="Times New Roman" w:cs="Times New Roman"/>
          <w:sz w:val="24"/>
          <w:szCs w:val="24"/>
        </w:rPr>
        <w:tab/>
      </w:r>
      <w:r w:rsidR="00DC770B">
        <w:rPr>
          <w:rFonts w:ascii="Times New Roman" w:hAnsi="Times New Roman" w:cs="Times New Roman"/>
          <w:sz w:val="24"/>
          <w:szCs w:val="24"/>
        </w:rPr>
        <w:tab/>
      </w:r>
      <w:r w:rsidR="00DC770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C770B" w:rsidRPr="00DC770B">
        <w:rPr>
          <w:rFonts w:ascii="Times New Roman" w:hAnsi="Times New Roman" w:cs="Times New Roman"/>
          <w:sz w:val="24"/>
          <w:szCs w:val="24"/>
        </w:rPr>
        <w:t>Juozas Mažeika</w:t>
      </w:r>
      <w:r w:rsidRPr="00DC77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12E7" w:rsidRDefault="002D12E7" w:rsidP="002D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2E7" w:rsidRDefault="002D12E7" w:rsidP="002D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2E7" w:rsidRDefault="002D12E7" w:rsidP="002D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2E7" w:rsidRDefault="002D12E7" w:rsidP="002D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2E7" w:rsidRDefault="002D12E7" w:rsidP="002D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2E7" w:rsidRDefault="002D12E7" w:rsidP="002D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D12E7" w:rsidTr="00FC3E38">
        <w:tc>
          <w:tcPr>
            <w:tcW w:w="4927" w:type="dxa"/>
          </w:tcPr>
          <w:p w:rsidR="002D12E7" w:rsidRDefault="002D12E7" w:rsidP="00F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D12E7" w:rsidRDefault="002D12E7" w:rsidP="00FC3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2E7" w:rsidRDefault="002D12E7" w:rsidP="002D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2E7" w:rsidRDefault="002D12E7" w:rsidP="002D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2E7" w:rsidRDefault="002D12E7" w:rsidP="002D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2E7" w:rsidRDefault="002D12E7" w:rsidP="002D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2E7" w:rsidRDefault="002D12E7" w:rsidP="002D1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12E7" w:rsidRDefault="002D12E7" w:rsidP="002D1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12E7" w:rsidRDefault="002D12E7" w:rsidP="002D1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12E7" w:rsidRDefault="002D12E7" w:rsidP="002D1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12E7" w:rsidRDefault="002D12E7" w:rsidP="002D1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12E7" w:rsidRDefault="002D12E7" w:rsidP="002D1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12E7" w:rsidRDefault="002D12E7" w:rsidP="002D1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12E7" w:rsidRDefault="002D12E7" w:rsidP="002D1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12E7" w:rsidRDefault="002D12E7" w:rsidP="002D1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Default="00E8760A" w:rsidP="002D1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Default="00E8760A" w:rsidP="002D1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964D4" w:rsidRDefault="009964D4" w:rsidP="002D1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964D4" w:rsidRDefault="009964D4" w:rsidP="002D1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964D4" w:rsidRDefault="009964D4" w:rsidP="002D1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19CC" w:rsidRDefault="009F19CC" w:rsidP="002D1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12E7" w:rsidRDefault="002D12E7" w:rsidP="002D1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260F" w:rsidRDefault="002D12E7" w:rsidP="002D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Verbutienė</w:t>
      </w:r>
      <w:bookmarkStart w:id="0" w:name="_GoBack"/>
      <w:bookmarkEnd w:id="0"/>
      <w:proofErr w:type="spellEnd"/>
    </w:p>
    <w:sectPr w:rsidR="00E8260F" w:rsidSect="009964D4">
      <w:headerReference w:type="default" r:id="rId9"/>
      <w:headerReference w:type="first" r:id="rId10"/>
      <w:pgSz w:w="11906" w:h="16838" w:code="9"/>
      <w:pgMar w:top="709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017" w:rsidRDefault="00341017">
      <w:pPr>
        <w:spacing w:after="0" w:line="240" w:lineRule="auto"/>
      </w:pPr>
      <w:r>
        <w:separator/>
      </w:r>
    </w:p>
  </w:endnote>
  <w:endnote w:type="continuationSeparator" w:id="0">
    <w:p w:rsidR="00341017" w:rsidRDefault="0034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017" w:rsidRDefault="00341017">
      <w:pPr>
        <w:spacing w:after="0" w:line="240" w:lineRule="auto"/>
      </w:pPr>
      <w:r>
        <w:separator/>
      </w:r>
    </w:p>
  </w:footnote>
  <w:footnote w:type="continuationSeparator" w:id="0">
    <w:p w:rsidR="00341017" w:rsidRDefault="00341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82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12767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64D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341017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33" w:rsidRPr="008A7233" w:rsidRDefault="00127674" w:rsidP="008A7233">
    <w:pPr>
      <w:pStyle w:val="Antrats"/>
      <w:ind w:left="7659"/>
      <w:rPr>
        <w:rFonts w:ascii="Times New Roman" w:hAnsi="Times New Roman" w:cs="Times New Roman"/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60" w:hanging="360"/>
      </w:pPr>
    </w:lvl>
    <w:lvl w:ilvl="2" w:tplc="0427001B">
      <w:start w:val="1"/>
      <w:numFmt w:val="lowerRoman"/>
      <w:lvlText w:val="%3."/>
      <w:lvlJc w:val="right"/>
      <w:pPr>
        <w:ind w:left="2480" w:hanging="180"/>
      </w:pPr>
    </w:lvl>
    <w:lvl w:ilvl="3" w:tplc="0427000F">
      <w:start w:val="1"/>
      <w:numFmt w:val="decimal"/>
      <w:lvlText w:val="%4."/>
      <w:lvlJc w:val="left"/>
      <w:pPr>
        <w:ind w:left="3200" w:hanging="360"/>
      </w:pPr>
    </w:lvl>
    <w:lvl w:ilvl="4" w:tplc="04270019">
      <w:start w:val="1"/>
      <w:numFmt w:val="lowerLetter"/>
      <w:lvlText w:val="%5."/>
      <w:lvlJc w:val="left"/>
      <w:pPr>
        <w:ind w:left="3920" w:hanging="360"/>
      </w:pPr>
    </w:lvl>
    <w:lvl w:ilvl="5" w:tplc="0427001B">
      <w:start w:val="1"/>
      <w:numFmt w:val="lowerRoman"/>
      <w:lvlText w:val="%6."/>
      <w:lvlJc w:val="right"/>
      <w:pPr>
        <w:ind w:left="4640" w:hanging="180"/>
      </w:pPr>
    </w:lvl>
    <w:lvl w:ilvl="6" w:tplc="0427000F">
      <w:start w:val="1"/>
      <w:numFmt w:val="decimal"/>
      <w:lvlText w:val="%7."/>
      <w:lvlJc w:val="left"/>
      <w:pPr>
        <w:ind w:left="5360" w:hanging="360"/>
      </w:pPr>
    </w:lvl>
    <w:lvl w:ilvl="7" w:tplc="04270019">
      <w:start w:val="1"/>
      <w:numFmt w:val="lowerLetter"/>
      <w:lvlText w:val="%8."/>
      <w:lvlJc w:val="left"/>
      <w:pPr>
        <w:ind w:left="6080" w:hanging="360"/>
      </w:pPr>
    </w:lvl>
    <w:lvl w:ilvl="8" w:tplc="0427001B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B3"/>
    <w:rsid w:val="00127674"/>
    <w:rsid w:val="002D12E7"/>
    <w:rsid w:val="00341017"/>
    <w:rsid w:val="00364473"/>
    <w:rsid w:val="00401EA0"/>
    <w:rsid w:val="004104AC"/>
    <w:rsid w:val="00422E4C"/>
    <w:rsid w:val="0049418F"/>
    <w:rsid w:val="005C5058"/>
    <w:rsid w:val="006162B3"/>
    <w:rsid w:val="0077111E"/>
    <w:rsid w:val="008066A1"/>
    <w:rsid w:val="00931AA1"/>
    <w:rsid w:val="009964D4"/>
    <w:rsid w:val="009F19CC"/>
    <w:rsid w:val="00A413AA"/>
    <w:rsid w:val="00B25763"/>
    <w:rsid w:val="00B42809"/>
    <w:rsid w:val="00BA341B"/>
    <w:rsid w:val="00C55679"/>
    <w:rsid w:val="00C7203D"/>
    <w:rsid w:val="00C87EC9"/>
    <w:rsid w:val="00CB4A6F"/>
    <w:rsid w:val="00DC770B"/>
    <w:rsid w:val="00E35DC2"/>
    <w:rsid w:val="00E80CAA"/>
    <w:rsid w:val="00E8260F"/>
    <w:rsid w:val="00E8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12E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D12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12E7"/>
  </w:style>
  <w:style w:type="table" w:styleId="Lentelstinklelis">
    <w:name w:val="Table Grid"/>
    <w:basedOn w:val="prastojilentel"/>
    <w:uiPriority w:val="59"/>
    <w:rsid w:val="002D1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2E7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D12E7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876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87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12E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D12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12E7"/>
  </w:style>
  <w:style w:type="table" w:styleId="Lentelstinklelis">
    <w:name w:val="Table Grid"/>
    <w:basedOn w:val="prastojilentel"/>
    <w:uiPriority w:val="59"/>
    <w:rsid w:val="002D1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2E7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D12E7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876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87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2015-05-12T09:58:00Z</dcterms:created>
  <dcterms:modified xsi:type="dcterms:W3CDTF">2015-05-29T08:54:00Z</dcterms:modified>
</cp:coreProperties>
</file>