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71611" w:rsidTr="0056172A">
        <w:trPr>
          <w:trHeight w:val="1985"/>
          <w:tblHeader/>
        </w:trPr>
        <w:tc>
          <w:tcPr>
            <w:tcW w:w="9287" w:type="dxa"/>
          </w:tcPr>
          <w:p w:rsidR="00D71611" w:rsidRDefault="00D71611" w:rsidP="005617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21EFEA4" wp14:editId="1A1B9EAA">
                  <wp:extent cx="558800" cy="7556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611" w:rsidRDefault="00D71611" w:rsidP="0056172A">
            <w:pPr>
              <w:jc w:val="center"/>
              <w:rPr>
                <w:b/>
                <w:caps/>
                <w:sz w:val="28"/>
              </w:rPr>
            </w:pPr>
          </w:p>
          <w:p w:rsidR="00D71611" w:rsidRDefault="00D71611" w:rsidP="005617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D71611" w:rsidRDefault="00D71611" w:rsidP="0056172A">
            <w:pPr>
              <w:jc w:val="center"/>
              <w:rPr>
                <w:b/>
                <w:caps/>
                <w:sz w:val="28"/>
              </w:rPr>
            </w:pPr>
          </w:p>
          <w:p w:rsidR="00D71611" w:rsidRDefault="00D71611" w:rsidP="005617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D71611" w:rsidRDefault="00D71611" w:rsidP="0002616A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administracijos direktoriaus atleidimo</w:t>
            </w:r>
          </w:p>
        </w:tc>
      </w:tr>
    </w:tbl>
    <w:p w:rsidR="00D71611" w:rsidRDefault="00D71611" w:rsidP="00D71611"/>
    <w:p w:rsidR="00D71611" w:rsidRDefault="00D71611" w:rsidP="00D71611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015 m. balandžio </w:t>
      </w:r>
      <w:r w:rsidR="00751D7E">
        <w:rPr>
          <w:rFonts w:ascii="BaltikaLT" w:hAnsi="BaltikaLT"/>
        </w:rPr>
        <w:t>10</w:t>
      </w:r>
      <w:r>
        <w:rPr>
          <w:rFonts w:ascii="BaltikaLT" w:hAnsi="BaltikaLT"/>
        </w:rPr>
        <w:t xml:space="preserve"> d.  Nr. T2-</w:t>
      </w:r>
      <w:r w:rsidR="00187AF6">
        <w:rPr>
          <w:rFonts w:ascii="BaltikaLT" w:hAnsi="BaltikaLT"/>
        </w:rPr>
        <w:t>106</w:t>
      </w:r>
    </w:p>
    <w:p w:rsidR="00D71611" w:rsidRDefault="00D71611" w:rsidP="00D71611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D71611" w:rsidRDefault="00D71611" w:rsidP="00D71611">
      <w:pPr>
        <w:jc w:val="center"/>
        <w:rPr>
          <w:rFonts w:ascii="BaltikaLT" w:hAnsi="BaltikaLT"/>
        </w:rPr>
      </w:pPr>
    </w:p>
    <w:p w:rsidR="00D71611" w:rsidRDefault="00D71611" w:rsidP="00D71611">
      <w:pPr>
        <w:jc w:val="both"/>
      </w:pPr>
      <w:r>
        <w:tab/>
        <w:t xml:space="preserve">Vadovaudamasi Lietuvos Respublikos vietos savivaldos įstatymo </w:t>
      </w:r>
      <w:r w:rsidR="00D35CA3">
        <w:t xml:space="preserve">13 straipsnio 3 dalies 3 punktu, </w:t>
      </w:r>
      <w:r>
        <w:t>16 straipsnio 2 dalies 9 punktu</w:t>
      </w:r>
      <w:r w:rsidR="00614A93">
        <w:t xml:space="preserve"> ir</w:t>
      </w:r>
      <w:r>
        <w:t xml:space="preserve"> 29 straipsnio 6 d</w:t>
      </w:r>
      <w:r w:rsidR="00614A93">
        <w:t>alimi</w:t>
      </w:r>
      <w:r>
        <w:t xml:space="preserve">, Lietuvos Respublikos darbo kodekso 177 straipsniu, </w:t>
      </w:r>
      <w:r w:rsidR="004A652B">
        <w:t>Kretingos rajono savivaldybės mero 2015-04-</w:t>
      </w:r>
      <w:r w:rsidR="00751D7E">
        <w:t>10</w:t>
      </w:r>
      <w:r w:rsidR="004A652B">
        <w:t xml:space="preserve"> potvarkiu Nr. V4-</w:t>
      </w:r>
      <w:r w:rsidR="00CB1ECB">
        <w:t>5</w:t>
      </w:r>
      <w:bookmarkStart w:id="0" w:name="_GoBack"/>
      <w:bookmarkEnd w:id="0"/>
      <w:r w:rsidR="004A652B">
        <w:t xml:space="preserve">     „Dėl </w:t>
      </w:r>
      <w:r w:rsidR="00CE0F2C">
        <w:t xml:space="preserve">siūlymo pavesti eiti </w:t>
      </w:r>
      <w:r w:rsidR="004A652B">
        <w:t>administracijos direktoriaus</w:t>
      </w:r>
      <w:r w:rsidR="00CE0F2C">
        <w:t xml:space="preserve"> pareigas teikimo</w:t>
      </w:r>
      <w:r w:rsidR="004A652B">
        <w:t xml:space="preserve">“, </w:t>
      </w:r>
      <w:r>
        <w:t xml:space="preserve">Kretingos rajono savivaldybės taryba </w:t>
      </w:r>
      <w:r w:rsidR="0002616A">
        <w:t xml:space="preserve"> </w:t>
      </w:r>
      <w:r>
        <w:t>n u s p r e n d ž i a:</w:t>
      </w:r>
      <w:r>
        <w:tab/>
      </w:r>
    </w:p>
    <w:p w:rsidR="00587AA9" w:rsidRDefault="00D71611" w:rsidP="00D71611">
      <w:pPr>
        <w:jc w:val="both"/>
      </w:pPr>
      <w:r>
        <w:tab/>
        <w:t>1. Atleisti Virginijų Domarką iš Kretingos rajono savivaldybės administracijos direktoriaus pareigų, pasibaigus Tarybos įgaliojimų laikui</w:t>
      </w:r>
      <w:r w:rsidR="00587AA9">
        <w:t>.</w:t>
      </w:r>
    </w:p>
    <w:p w:rsidR="00B85C9C" w:rsidRDefault="00D71611" w:rsidP="00D71611">
      <w:pPr>
        <w:jc w:val="both"/>
      </w:pPr>
      <w:r>
        <w:tab/>
        <w:t xml:space="preserve">2. Išmokėti Virginijui Domarkui  kompensaciją už nepanaudotas kasmetines atostogas </w:t>
      </w:r>
      <w:r w:rsidR="00614A93">
        <w:t>bei 2 mėnesių  savivaldybės administracijos direktoriaus darbo užmokesčio dydžio išeitinę išmoką</w:t>
      </w:r>
      <w:r w:rsidR="00587AA9">
        <w:t>,</w:t>
      </w:r>
      <w:r w:rsidR="0002616A">
        <w:t xml:space="preserve"> </w:t>
      </w:r>
      <w:r w:rsidR="00587AA9">
        <w:t>i</w:t>
      </w:r>
      <w:r w:rsidR="00614A93">
        <w:t>šmoką išmokėti per 2 mėnesius lyg</w:t>
      </w:r>
      <w:r w:rsidR="005872AF">
        <w:t>i</w:t>
      </w:r>
      <w:r w:rsidR="00614A93">
        <w:t xml:space="preserve">omis dalimis kas mėnesį. Jeigu </w:t>
      </w:r>
      <w:r>
        <w:t>asmuo pradė</w:t>
      </w:r>
      <w:r w:rsidR="00614A93">
        <w:t>s</w:t>
      </w:r>
      <w:r>
        <w:t xml:space="preserve"> eiti </w:t>
      </w:r>
      <w:r w:rsidR="00614A93">
        <w:t xml:space="preserve">pareigas </w:t>
      </w:r>
      <w:r>
        <w:t>valstybės tarn</w:t>
      </w:r>
      <w:r w:rsidR="00614A93">
        <w:t>yboje</w:t>
      </w:r>
      <w:r w:rsidR="0010480B">
        <w:t xml:space="preserve"> anksčiau negu po 2 mėnesių, likusi neišmokėta išmokos dalis nemokama.</w:t>
      </w:r>
    </w:p>
    <w:p w:rsidR="00B85C9C" w:rsidRDefault="00B85C9C" w:rsidP="00D71611">
      <w:pPr>
        <w:jc w:val="both"/>
      </w:pPr>
      <w:r>
        <w:tab/>
        <w:t>3.</w:t>
      </w:r>
      <w:r w:rsidR="006F538E">
        <w:t xml:space="preserve"> </w:t>
      </w:r>
      <w:r>
        <w:t xml:space="preserve">Pavesti </w:t>
      </w:r>
      <w:r w:rsidR="00751D7E">
        <w:t xml:space="preserve">Virginijui Domarkui </w:t>
      </w:r>
      <w:r>
        <w:t>eiti Kretingos rajono savivaldybės administracijos direktoriaus pareigas iki kol bus paskirtas naujai kadencijai savivaldybės administracijos direktorius.</w:t>
      </w:r>
    </w:p>
    <w:p w:rsidR="00D71611" w:rsidRDefault="00D71611" w:rsidP="00D71611">
      <w:pPr>
        <w:jc w:val="both"/>
      </w:pPr>
      <w:r>
        <w:tab/>
      </w:r>
      <w:r w:rsidR="006F538E">
        <w:t>4</w:t>
      </w:r>
      <w:r>
        <w:t>. Šis sprendimas gali būti skundžiamas Administracinių bylų teisenos įstatymo nustatyta  tvarka.</w:t>
      </w:r>
    </w:p>
    <w:p w:rsidR="00D71611" w:rsidRDefault="00D71611" w:rsidP="00D71611"/>
    <w:p w:rsidR="00D71611" w:rsidRDefault="00D71611" w:rsidP="00D71611"/>
    <w:p w:rsidR="00D71611" w:rsidRDefault="00D71611" w:rsidP="00D71611">
      <w:r>
        <w:t xml:space="preserve">Savivaldybės meras                     </w:t>
      </w:r>
      <w:r w:rsidR="00751D7E">
        <w:t xml:space="preserve">                                                                                  Juozas Mažeika </w:t>
      </w:r>
      <w:r>
        <w:t xml:space="preserve">                   </w:t>
      </w:r>
    </w:p>
    <w:p w:rsidR="00D71611" w:rsidRDefault="00D71611" w:rsidP="00D71611"/>
    <w:p w:rsidR="00D71611" w:rsidRDefault="00D71611" w:rsidP="00D71611"/>
    <w:p w:rsidR="00D71611" w:rsidRDefault="00D71611" w:rsidP="00D71611"/>
    <w:p w:rsidR="00D71611" w:rsidRDefault="00D71611" w:rsidP="00D71611"/>
    <w:p w:rsidR="00D71611" w:rsidRDefault="00D71611" w:rsidP="00D71611"/>
    <w:p w:rsidR="00D71611" w:rsidRDefault="00D71611" w:rsidP="00D71611"/>
    <w:p w:rsidR="00D71611" w:rsidRDefault="00D71611" w:rsidP="00D71611"/>
    <w:p w:rsidR="00D71611" w:rsidRDefault="00D71611" w:rsidP="00D71611"/>
    <w:p w:rsidR="00FA2509" w:rsidRDefault="00FA2509" w:rsidP="00D71611"/>
    <w:p w:rsidR="00FA2509" w:rsidRDefault="00FA2509" w:rsidP="00D71611"/>
    <w:p w:rsidR="0002616A" w:rsidRDefault="0002616A" w:rsidP="00D71611"/>
    <w:p w:rsidR="0002616A" w:rsidRDefault="0002616A" w:rsidP="00D71611"/>
    <w:p w:rsidR="0002616A" w:rsidRDefault="0002616A" w:rsidP="00D71611"/>
    <w:p w:rsidR="0002616A" w:rsidRDefault="0002616A" w:rsidP="00D71611"/>
    <w:p w:rsidR="0002616A" w:rsidRDefault="0002616A" w:rsidP="00D71611"/>
    <w:p w:rsidR="0002616A" w:rsidRDefault="0002616A" w:rsidP="00D71611"/>
    <w:p w:rsidR="00D71611" w:rsidRDefault="00D71611" w:rsidP="00D71611"/>
    <w:p w:rsidR="00751D7E" w:rsidRDefault="00751D7E" w:rsidP="00D71611"/>
    <w:p w:rsidR="00751D7E" w:rsidRDefault="00751D7E" w:rsidP="00D71611"/>
    <w:p w:rsidR="00D71611" w:rsidRDefault="00D71611" w:rsidP="00D71611">
      <w:r>
        <w:t xml:space="preserve">Daiva </w:t>
      </w:r>
      <w:proofErr w:type="spellStart"/>
      <w:r>
        <w:t>Šleiniutė</w:t>
      </w:r>
      <w:proofErr w:type="spellEnd"/>
    </w:p>
    <w:sectPr w:rsidR="00D71611" w:rsidSect="0002616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0A"/>
    <w:rsid w:val="0002616A"/>
    <w:rsid w:val="00076E0A"/>
    <w:rsid w:val="000C3D15"/>
    <w:rsid w:val="0010480B"/>
    <w:rsid w:val="0011249C"/>
    <w:rsid w:val="0014491B"/>
    <w:rsid w:val="00187AF6"/>
    <w:rsid w:val="001D3A67"/>
    <w:rsid w:val="001E45CB"/>
    <w:rsid w:val="002A5C7A"/>
    <w:rsid w:val="003271C3"/>
    <w:rsid w:val="003314E4"/>
    <w:rsid w:val="003A7EF3"/>
    <w:rsid w:val="00450D9F"/>
    <w:rsid w:val="00475306"/>
    <w:rsid w:val="004A652B"/>
    <w:rsid w:val="0058611F"/>
    <w:rsid w:val="005872AF"/>
    <w:rsid w:val="00587AA9"/>
    <w:rsid w:val="00614A93"/>
    <w:rsid w:val="00655D86"/>
    <w:rsid w:val="006F538E"/>
    <w:rsid w:val="00751D7E"/>
    <w:rsid w:val="007C5BEB"/>
    <w:rsid w:val="0083571B"/>
    <w:rsid w:val="00A823E2"/>
    <w:rsid w:val="00AA1DEE"/>
    <w:rsid w:val="00AC21A9"/>
    <w:rsid w:val="00B85C9C"/>
    <w:rsid w:val="00CB1ECB"/>
    <w:rsid w:val="00CE0F2C"/>
    <w:rsid w:val="00D35CA3"/>
    <w:rsid w:val="00D71611"/>
    <w:rsid w:val="00E17443"/>
    <w:rsid w:val="00E94249"/>
    <w:rsid w:val="00F32A5B"/>
    <w:rsid w:val="00F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7161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6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16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7161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6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1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2015-04-09T12:24:00Z</dcterms:created>
  <dcterms:modified xsi:type="dcterms:W3CDTF">2015-04-13T08:25:00Z</dcterms:modified>
</cp:coreProperties>
</file>