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940A15" w:rsidTr="00CB5A7C">
        <w:trPr>
          <w:trHeight w:val="2157"/>
          <w:tblHeader/>
        </w:trPr>
        <w:tc>
          <w:tcPr>
            <w:tcW w:w="9747" w:type="dxa"/>
          </w:tcPr>
          <w:p w:rsidR="00940A15" w:rsidRDefault="00940A15" w:rsidP="00CB5A7C">
            <w:pPr>
              <w:pStyle w:val="Antrats"/>
              <w:spacing w:line="276" w:lineRule="auto"/>
              <w:jc w:val="right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</w:t>
            </w:r>
          </w:p>
          <w:p w:rsidR="00940A15" w:rsidRDefault="00940A15" w:rsidP="00CB5A7C">
            <w:pPr>
              <w:spacing w:line="276" w:lineRule="auto"/>
              <w:jc w:val="center"/>
              <w:rPr>
                <w:b/>
                <w:caps/>
                <w:lang w:eastAsia="en-US"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 wp14:anchorId="1A164A76" wp14:editId="643354FA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0A15" w:rsidRDefault="00940A15" w:rsidP="00CB5A7C">
            <w:pPr>
              <w:spacing w:line="276" w:lineRule="auto"/>
              <w:jc w:val="center"/>
              <w:rPr>
                <w:b/>
                <w:caps/>
                <w:lang w:eastAsia="en-US"/>
              </w:rPr>
            </w:pPr>
          </w:p>
          <w:p w:rsidR="00940A15" w:rsidRPr="0031685D" w:rsidRDefault="00940A15" w:rsidP="0031685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1685D">
              <w:rPr>
                <w:b/>
                <w:caps/>
                <w:sz w:val="28"/>
                <w:szCs w:val="28"/>
                <w:lang w:eastAsia="en-US"/>
              </w:rPr>
              <w:t>KRETINGOS RAJONO SAVIVALDYBĖS taryba</w:t>
            </w:r>
          </w:p>
        </w:tc>
      </w:tr>
      <w:tr w:rsidR="00940A15" w:rsidTr="00CB5A7C">
        <w:tc>
          <w:tcPr>
            <w:tcW w:w="9747" w:type="dxa"/>
          </w:tcPr>
          <w:p w:rsidR="00940A15" w:rsidRDefault="00940A15" w:rsidP="00CB5A7C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940A15" w:rsidRDefault="00940A15" w:rsidP="00CB5A7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SPRENDIMAS</w:t>
            </w:r>
          </w:p>
          <w:p w:rsidR="00940A15" w:rsidRDefault="00940A15" w:rsidP="00CB5A7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DĖL KRETINGOS </w:t>
            </w:r>
            <w:r w:rsidR="00B20516">
              <w:rPr>
                <w:b/>
                <w:lang w:eastAsia="en-US"/>
              </w:rPr>
              <w:t>RAJONO SAVIVALDYBĖS TARYBOS 2004-05-27</w:t>
            </w:r>
            <w:r>
              <w:rPr>
                <w:b/>
                <w:lang w:eastAsia="en-US"/>
              </w:rPr>
              <w:t xml:space="preserve"> SPRENDI</w:t>
            </w:r>
            <w:r w:rsidR="00B20516">
              <w:rPr>
                <w:b/>
                <w:lang w:eastAsia="en-US"/>
              </w:rPr>
              <w:t>MO NR.</w:t>
            </w:r>
            <w:r w:rsidR="004D1791">
              <w:rPr>
                <w:b/>
                <w:lang w:eastAsia="en-US"/>
              </w:rPr>
              <w:t xml:space="preserve"> </w:t>
            </w:r>
            <w:r w:rsidR="00B20516">
              <w:rPr>
                <w:b/>
                <w:lang w:eastAsia="en-US"/>
              </w:rPr>
              <w:t>T2-149</w:t>
            </w:r>
            <w:r>
              <w:rPr>
                <w:b/>
                <w:lang w:eastAsia="en-US"/>
              </w:rPr>
              <w:t xml:space="preserve"> </w:t>
            </w:r>
            <w:r w:rsidR="00A80BE2">
              <w:rPr>
                <w:b/>
                <w:lang w:eastAsia="en-US"/>
              </w:rPr>
              <w:t>„</w:t>
            </w:r>
            <w:r w:rsidR="00B20516">
              <w:rPr>
                <w:b/>
                <w:lang w:eastAsia="en-US"/>
              </w:rPr>
              <w:t>DĖL KRETINGOS RAJONO S</w:t>
            </w:r>
            <w:r w:rsidR="00A80BE2">
              <w:rPr>
                <w:b/>
                <w:lang w:eastAsia="en-US"/>
              </w:rPr>
              <w:t>ALANTŲ KULTŪROS CENTRO STEIGIMO“</w:t>
            </w:r>
            <w:r w:rsidR="00B20516">
              <w:rPr>
                <w:b/>
                <w:lang w:eastAsia="en-US"/>
              </w:rPr>
              <w:t xml:space="preserve">  </w:t>
            </w:r>
            <w:r>
              <w:rPr>
                <w:b/>
                <w:lang w:eastAsia="en-US"/>
              </w:rPr>
              <w:t xml:space="preserve">PAKEITIMO </w:t>
            </w:r>
          </w:p>
          <w:p w:rsidR="00940A15" w:rsidRDefault="00940A15" w:rsidP="00CB5A7C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940A15" w:rsidRDefault="000156F9" w:rsidP="00940A15">
      <w:pPr>
        <w:jc w:val="center"/>
        <w:rPr>
          <w:lang w:eastAsia="en-US"/>
        </w:rPr>
      </w:pPr>
      <w:r>
        <w:t xml:space="preserve">2014 m. gruodžio </w:t>
      </w:r>
      <w:r w:rsidR="00795269">
        <w:t>18</w:t>
      </w:r>
      <w:r w:rsidR="00940A15">
        <w:t xml:space="preserve"> d. Nr. T</w:t>
      </w:r>
      <w:r w:rsidR="00795269">
        <w:t>2</w:t>
      </w:r>
      <w:r w:rsidR="00940A15">
        <w:t>-</w:t>
      </w:r>
      <w:r w:rsidR="00142C72">
        <w:t>389</w:t>
      </w:r>
      <w:bookmarkStart w:id="0" w:name="_GoBack"/>
      <w:bookmarkEnd w:id="0"/>
    </w:p>
    <w:p w:rsidR="00940A15" w:rsidRDefault="00940A15" w:rsidP="00940A15">
      <w:pPr>
        <w:jc w:val="center"/>
      </w:pPr>
      <w:r>
        <w:t>Kretinga</w:t>
      </w:r>
    </w:p>
    <w:p w:rsidR="00940A15" w:rsidRDefault="00940A15" w:rsidP="00940A15"/>
    <w:p w:rsidR="00940A15" w:rsidRDefault="00940A15" w:rsidP="00940A15">
      <w:pPr>
        <w:ind w:firstLine="1296"/>
        <w:jc w:val="both"/>
      </w:pPr>
      <w:r>
        <w:t>Vadovaudamasi Lietuvos Respublikos vietos savivaldos įstatymo 18 straipsnio 1 dalimi ir atsižvelgdama į Kretingos rajono Salantų kult</w:t>
      </w:r>
      <w:r w:rsidR="003611F4">
        <w:t>ūros centro 2014-11-11</w:t>
      </w:r>
      <w:r>
        <w:t xml:space="preserve"> raštą Nr.</w:t>
      </w:r>
      <w:r w:rsidR="004D1791">
        <w:t xml:space="preserve"> </w:t>
      </w:r>
      <w:r w:rsidR="003611F4">
        <w:t>SDV-95</w:t>
      </w:r>
      <w:r w:rsidR="00FE7539">
        <w:t xml:space="preserve"> „Dėl Salantų kultūros centro </w:t>
      </w:r>
      <w:proofErr w:type="spellStart"/>
      <w:r w:rsidR="00FE7539">
        <w:t>Žvainių</w:t>
      </w:r>
      <w:proofErr w:type="spellEnd"/>
      <w:r w:rsidR="00FE7539">
        <w:t xml:space="preserve"> skyriaus įsteigimo“</w:t>
      </w:r>
      <w:r>
        <w:t>, Kretingos</w:t>
      </w:r>
      <w:r w:rsidR="00FE7539">
        <w:t xml:space="preserve"> </w:t>
      </w:r>
      <w:r>
        <w:t>rajono savivaldybės</w:t>
      </w:r>
      <w:r w:rsidR="00FE7539">
        <w:t xml:space="preserve"> </w:t>
      </w:r>
      <w:r>
        <w:t xml:space="preserve">taryba </w:t>
      </w:r>
      <w:r w:rsidR="0031685D">
        <w:t xml:space="preserve">        </w:t>
      </w:r>
      <w:r>
        <w:t xml:space="preserve">n u s p r e n d ž i a: </w:t>
      </w:r>
    </w:p>
    <w:p w:rsidR="00940A15" w:rsidRDefault="004D1791" w:rsidP="004D1791">
      <w:pPr>
        <w:ind w:firstLine="1296"/>
        <w:jc w:val="both"/>
      </w:pPr>
      <w:r>
        <w:t>1.</w:t>
      </w:r>
      <w:r w:rsidR="00940A15">
        <w:t xml:space="preserve"> Pakeisti Kretingos </w:t>
      </w:r>
      <w:r w:rsidR="0075662D">
        <w:t>rajono savivaldy</w:t>
      </w:r>
      <w:r w:rsidR="00A80BE2">
        <w:t>bės tarybos 2004-05-27 sprendimu</w:t>
      </w:r>
      <w:r w:rsidR="0075662D">
        <w:t xml:space="preserve"> Nr.</w:t>
      </w:r>
      <w:r>
        <w:t xml:space="preserve"> </w:t>
      </w:r>
      <w:r w:rsidR="0075662D">
        <w:t>T2-149</w:t>
      </w:r>
      <w:r w:rsidR="00940A15">
        <w:t xml:space="preserve"> „Dėl Kretingos rajono </w:t>
      </w:r>
      <w:r w:rsidR="0075662D">
        <w:t xml:space="preserve">Salantų </w:t>
      </w:r>
      <w:r w:rsidR="00940A15">
        <w:t xml:space="preserve">kultūros centro </w:t>
      </w:r>
      <w:r w:rsidR="0075662D">
        <w:t xml:space="preserve">steigimo“ </w:t>
      </w:r>
      <w:r w:rsidR="00B6105D">
        <w:t>(su vėlesniais pakeitimais)</w:t>
      </w:r>
      <w:r w:rsidR="00A80BE2">
        <w:t xml:space="preserve"> patvirtintų Kretingos rajono Salantų kultūros centro nuostatų </w:t>
      </w:r>
      <w:r w:rsidR="00B6105D">
        <w:t xml:space="preserve"> </w:t>
      </w:r>
      <w:r w:rsidR="0075662D">
        <w:t>7 punktą, papildant 7.1.3. papunkčiu</w:t>
      </w:r>
      <w:r w:rsidR="00A80BE2">
        <w:t>,</w:t>
      </w:r>
      <w:r w:rsidR="0075662D">
        <w:t xml:space="preserve"> </w:t>
      </w:r>
      <w:r w:rsidR="00B6105D">
        <w:t xml:space="preserve">ir </w:t>
      </w:r>
      <w:r w:rsidR="00940A15">
        <w:t xml:space="preserve">išdėstyti </w:t>
      </w:r>
      <w:r w:rsidR="00A80BE2">
        <w:t xml:space="preserve">jį </w:t>
      </w:r>
      <w:r w:rsidR="00940A15">
        <w:t>taip:</w:t>
      </w:r>
    </w:p>
    <w:p w:rsidR="00940A15" w:rsidRDefault="00940A15" w:rsidP="00940A15">
      <w:pPr>
        <w:ind w:firstLine="1296"/>
        <w:jc w:val="both"/>
      </w:pPr>
      <w:r>
        <w:t>„</w:t>
      </w:r>
      <w:r w:rsidR="00B6105D">
        <w:t xml:space="preserve">7.1.3. </w:t>
      </w:r>
      <w:proofErr w:type="spellStart"/>
      <w:r w:rsidR="00B6105D">
        <w:t>Žvainių</w:t>
      </w:r>
      <w:proofErr w:type="spellEnd"/>
      <w:r w:rsidR="00B6105D">
        <w:t xml:space="preserve"> skyrius. Piliakalnio g. 13, </w:t>
      </w:r>
      <w:proofErr w:type="spellStart"/>
      <w:r w:rsidR="00B6105D">
        <w:t>Žvainių</w:t>
      </w:r>
      <w:proofErr w:type="spellEnd"/>
      <w:r w:rsidR="00B6105D">
        <w:t xml:space="preserve"> k., </w:t>
      </w:r>
      <w:r w:rsidR="00152F91">
        <w:t xml:space="preserve">LT-97319 </w:t>
      </w:r>
      <w:proofErr w:type="spellStart"/>
      <w:r w:rsidR="00B6105D">
        <w:t>Imbarės</w:t>
      </w:r>
      <w:proofErr w:type="spellEnd"/>
      <w:r w:rsidR="00B6105D">
        <w:t xml:space="preserve"> sen., Kretingos r</w:t>
      </w:r>
      <w:r>
        <w:t>.“</w:t>
      </w:r>
    </w:p>
    <w:p w:rsidR="004D1791" w:rsidRDefault="004D1791" w:rsidP="004D1791">
      <w:pPr>
        <w:ind w:firstLine="1296"/>
        <w:jc w:val="both"/>
        <w:rPr>
          <w:rFonts w:ascii="BaltikaLT" w:hAnsi="BaltikaLT"/>
        </w:rPr>
      </w:pPr>
      <w:r>
        <w:rPr>
          <w:rFonts w:ascii="BaltikaLT" w:hAnsi="BaltikaLT"/>
        </w:rPr>
        <w:t xml:space="preserve">2. Įgalioti </w:t>
      </w:r>
      <w:r>
        <w:t xml:space="preserve">Kretingos rajono Salantų kultūros centro direktorę Stasę </w:t>
      </w:r>
      <w:proofErr w:type="spellStart"/>
      <w:r>
        <w:t>Preibienę</w:t>
      </w:r>
      <w:proofErr w:type="spellEnd"/>
      <w:r>
        <w:rPr>
          <w:rFonts w:ascii="BaltikaLT" w:hAnsi="BaltikaLT"/>
        </w:rPr>
        <w:t xml:space="preserve">: </w:t>
      </w:r>
      <w:r>
        <w:rPr>
          <w:rFonts w:ascii="BaltikaLT" w:hAnsi="BaltikaLT"/>
        </w:rPr>
        <w:tab/>
      </w:r>
    </w:p>
    <w:p w:rsidR="004D1791" w:rsidRDefault="004D1791" w:rsidP="004D1791">
      <w:pPr>
        <w:jc w:val="both"/>
        <w:rPr>
          <w:rFonts w:ascii="BaltikaLT" w:hAnsi="BaltikaLT"/>
        </w:rPr>
      </w:pPr>
      <w:r>
        <w:rPr>
          <w:rFonts w:ascii="BaltikaLT" w:hAnsi="BaltikaLT"/>
        </w:rPr>
        <w:tab/>
        <w:t xml:space="preserve">2.1. pasirašyti </w:t>
      </w:r>
      <w:r w:rsidR="009265EC">
        <w:rPr>
          <w:rFonts w:ascii="BaltikaLT" w:hAnsi="BaltikaLT"/>
        </w:rPr>
        <w:t xml:space="preserve">pakeistus </w:t>
      </w:r>
      <w:r>
        <w:rPr>
          <w:rFonts w:ascii="BaltikaLT" w:hAnsi="BaltikaLT"/>
        </w:rPr>
        <w:t>nuostatus;</w:t>
      </w:r>
    </w:p>
    <w:p w:rsidR="004D1791" w:rsidRDefault="004D1791" w:rsidP="004D1791">
      <w:pPr>
        <w:jc w:val="both"/>
        <w:rPr>
          <w:rFonts w:ascii="BaltikaLT" w:hAnsi="BaltikaLT"/>
        </w:rPr>
      </w:pPr>
      <w:r>
        <w:rPr>
          <w:rFonts w:ascii="BaltikaLT" w:hAnsi="BaltikaLT"/>
        </w:rPr>
        <w:tab/>
        <w:t>2.2.  nuostatų pakeitimą įregistruoti Juridinių asmenų registre.</w:t>
      </w:r>
    </w:p>
    <w:p w:rsidR="000156F9" w:rsidRDefault="000156F9" w:rsidP="000156F9">
      <w:pPr>
        <w:ind w:firstLine="993"/>
        <w:jc w:val="both"/>
      </w:pPr>
      <w:r>
        <w:tab/>
        <w:t>3. Sprendimas įsigalioja nuo 2015 metų sausio 1 dienos.</w:t>
      </w:r>
    </w:p>
    <w:p w:rsidR="00940A15" w:rsidRDefault="00940A15" w:rsidP="00940A15"/>
    <w:p w:rsidR="00940A15" w:rsidRDefault="00940A15" w:rsidP="00940A15"/>
    <w:p w:rsidR="00940A15" w:rsidRDefault="00940A15" w:rsidP="00940A15">
      <w:r>
        <w:t xml:space="preserve">Savivaldybės meras </w:t>
      </w:r>
      <w:r>
        <w:tab/>
      </w:r>
      <w:r>
        <w:tab/>
      </w:r>
      <w:r>
        <w:tab/>
      </w:r>
      <w:r w:rsidR="00680668">
        <w:t xml:space="preserve">     </w:t>
      </w:r>
      <w:r w:rsidR="00680668">
        <w:tab/>
      </w:r>
      <w:r w:rsidR="00680668">
        <w:tab/>
        <w:t xml:space="preserve">     Juozas Mažeika</w:t>
      </w:r>
    </w:p>
    <w:p w:rsidR="00940A15" w:rsidRDefault="00940A15" w:rsidP="00940A15"/>
    <w:p w:rsidR="00B6105D" w:rsidRDefault="00940A15" w:rsidP="00795269">
      <w:r>
        <w:tab/>
      </w:r>
      <w:r>
        <w:tab/>
      </w:r>
      <w:r>
        <w:tab/>
      </w:r>
      <w:r>
        <w:tab/>
      </w:r>
    </w:p>
    <w:p w:rsidR="00940A15" w:rsidRDefault="00940A15" w:rsidP="00940A15"/>
    <w:p w:rsidR="00795269" w:rsidRDefault="00795269" w:rsidP="00940A15"/>
    <w:p w:rsidR="00795269" w:rsidRDefault="00795269" w:rsidP="00940A15"/>
    <w:p w:rsidR="00795269" w:rsidRDefault="00795269" w:rsidP="00940A15"/>
    <w:p w:rsidR="00795269" w:rsidRDefault="00795269" w:rsidP="00940A15"/>
    <w:p w:rsidR="00795269" w:rsidRDefault="00795269" w:rsidP="00940A15"/>
    <w:p w:rsidR="00795269" w:rsidRDefault="00795269" w:rsidP="00940A15"/>
    <w:p w:rsidR="00795269" w:rsidRDefault="00795269" w:rsidP="00940A15"/>
    <w:p w:rsidR="00795269" w:rsidRDefault="00795269" w:rsidP="00940A15"/>
    <w:p w:rsidR="00795269" w:rsidRDefault="00795269" w:rsidP="00940A15"/>
    <w:p w:rsidR="00795269" w:rsidRDefault="00795269" w:rsidP="00940A15"/>
    <w:p w:rsidR="00795269" w:rsidRDefault="00795269" w:rsidP="00940A15"/>
    <w:p w:rsidR="00795269" w:rsidRDefault="00795269" w:rsidP="00940A15"/>
    <w:p w:rsidR="00795269" w:rsidRDefault="00795269" w:rsidP="00940A15"/>
    <w:p w:rsidR="00795269" w:rsidRDefault="00795269" w:rsidP="00940A15"/>
    <w:p w:rsidR="00795269" w:rsidRDefault="00795269" w:rsidP="00940A15"/>
    <w:p w:rsidR="00940A15" w:rsidRDefault="00940A15" w:rsidP="00940A15">
      <w:proofErr w:type="spellStart"/>
      <w:r>
        <w:t>Reimunda</w:t>
      </w:r>
      <w:proofErr w:type="spellEnd"/>
      <w:r>
        <w:t xml:space="preserve"> </w:t>
      </w:r>
      <w:proofErr w:type="spellStart"/>
      <w:r>
        <w:t>Ruškuvienė</w:t>
      </w:r>
      <w:proofErr w:type="spellEnd"/>
    </w:p>
    <w:sectPr w:rsidR="00940A15" w:rsidSect="0031685D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63AA2"/>
    <w:multiLevelType w:val="hybridMultilevel"/>
    <w:tmpl w:val="FF0C3D2E"/>
    <w:lvl w:ilvl="0" w:tplc="D080445C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3885E99"/>
    <w:multiLevelType w:val="hybridMultilevel"/>
    <w:tmpl w:val="F260CFF8"/>
    <w:lvl w:ilvl="0" w:tplc="8542CB6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A15"/>
    <w:rsid w:val="000156F9"/>
    <w:rsid w:val="000A0B42"/>
    <w:rsid w:val="000F35A8"/>
    <w:rsid w:val="001337EF"/>
    <w:rsid w:val="00142C72"/>
    <w:rsid w:val="00152F91"/>
    <w:rsid w:val="001D41C3"/>
    <w:rsid w:val="002415CE"/>
    <w:rsid w:val="002F1BDF"/>
    <w:rsid w:val="0031685D"/>
    <w:rsid w:val="003268E2"/>
    <w:rsid w:val="003611F4"/>
    <w:rsid w:val="003B78A3"/>
    <w:rsid w:val="003F636F"/>
    <w:rsid w:val="004D1791"/>
    <w:rsid w:val="004E6B75"/>
    <w:rsid w:val="00621F8B"/>
    <w:rsid w:val="00645208"/>
    <w:rsid w:val="00680668"/>
    <w:rsid w:val="00684736"/>
    <w:rsid w:val="0075662D"/>
    <w:rsid w:val="00795269"/>
    <w:rsid w:val="008445BB"/>
    <w:rsid w:val="008F24DC"/>
    <w:rsid w:val="009265EC"/>
    <w:rsid w:val="00940A15"/>
    <w:rsid w:val="00A15D25"/>
    <w:rsid w:val="00A21286"/>
    <w:rsid w:val="00A80BE2"/>
    <w:rsid w:val="00A82223"/>
    <w:rsid w:val="00AD527D"/>
    <w:rsid w:val="00B20516"/>
    <w:rsid w:val="00B6105D"/>
    <w:rsid w:val="00CC095B"/>
    <w:rsid w:val="00CD32DC"/>
    <w:rsid w:val="00CF337B"/>
    <w:rsid w:val="00DE25CA"/>
    <w:rsid w:val="00EA57E5"/>
    <w:rsid w:val="00F143F3"/>
    <w:rsid w:val="00FE7539"/>
    <w:rsid w:val="00FF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40A15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940A1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940A15"/>
    <w:rPr>
      <w:rFonts w:asciiTheme="minorHAnsi" w:hAnsiTheme="minorHAnsi"/>
      <w:sz w:val="22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940A15"/>
    <w:pPr>
      <w:ind w:firstLine="1296"/>
      <w:jc w:val="both"/>
    </w:pPr>
    <w:rPr>
      <w:rFonts w:eastAsia="Calibri"/>
      <w:b/>
      <w:bCs/>
      <w:szCs w:val="20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940A15"/>
    <w:rPr>
      <w:rFonts w:eastAsia="Calibri" w:cs="Times New Roman"/>
      <w:b/>
      <w:bCs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940A15"/>
    <w:pPr>
      <w:suppressAutoHyphens/>
      <w:ind w:left="720"/>
      <w:contextualSpacing/>
    </w:pPr>
    <w:rPr>
      <w:lang w:val="en-GB"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0A1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0A15"/>
    <w:rPr>
      <w:rFonts w:ascii="Tahoma" w:eastAsia="Times New Roman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40A15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940A1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940A15"/>
    <w:rPr>
      <w:rFonts w:asciiTheme="minorHAnsi" w:hAnsiTheme="minorHAnsi"/>
      <w:sz w:val="22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940A15"/>
    <w:pPr>
      <w:ind w:firstLine="1296"/>
      <w:jc w:val="both"/>
    </w:pPr>
    <w:rPr>
      <w:rFonts w:eastAsia="Calibri"/>
      <w:b/>
      <w:bCs/>
      <w:szCs w:val="20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940A15"/>
    <w:rPr>
      <w:rFonts w:eastAsia="Calibri" w:cs="Times New Roman"/>
      <w:b/>
      <w:bCs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940A15"/>
    <w:pPr>
      <w:suppressAutoHyphens/>
      <w:ind w:left="720"/>
      <w:contextualSpacing/>
    </w:pPr>
    <w:rPr>
      <w:lang w:val="en-GB"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0A1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0A15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8D9D6-39A0-403E-97B5-72B1B9A0A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884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2014-12-03T14:24:00Z</dcterms:created>
  <dcterms:modified xsi:type="dcterms:W3CDTF">2014-12-19T10:12:00Z</dcterms:modified>
</cp:coreProperties>
</file>