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12F18" w:rsidTr="00B12F18">
        <w:trPr>
          <w:trHeight w:val="2157"/>
          <w:tblHeader/>
        </w:trPr>
        <w:tc>
          <w:tcPr>
            <w:tcW w:w="9747" w:type="dxa"/>
          </w:tcPr>
          <w:p w:rsidR="00B12F18" w:rsidRDefault="00B12F18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B12F18" w:rsidRDefault="00B12F18">
            <w:pPr>
              <w:spacing w:line="276" w:lineRule="auto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F18" w:rsidRDefault="00B12F18">
            <w:pPr>
              <w:spacing w:line="276" w:lineRule="auto"/>
              <w:jc w:val="center"/>
              <w:rPr>
                <w:b/>
                <w:caps/>
              </w:rPr>
            </w:pPr>
          </w:p>
          <w:p w:rsidR="00B12F18" w:rsidRPr="001A2797" w:rsidRDefault="001C6186" w:rsidP="001A2797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B12F18" w:rsidRPr="001A2797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B12F18" w:rsidTr="00B12F18">
        <w:tc>
          <w:tcPr>
            <w:tcW w:w="9747" w:type="dxa"/>
          </w:tcPr>
          <w:p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SPRENDIMAS</w:t>
            </w:r>
          </w:p>
          <w:p w:rsidR="00B12F18" w:rsidRDefault="00B12F18" w:rsidP="001C618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DĖL KRETINGOS RAJONO SAVIVALDYBĖS M. VALANČIAUS VIEŠOSIOS BIBLIOTEKOS TEIKIAMŲ PASLAUGŲ KAINŲ NUSTATYMO</w:t>
            </w:r>
          </w:p>
          <w:p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B12F18" w:rsidRDefault="00B12F18" w:rsidP="00B12F18">
      <w:pPr>
        <w:jc w:val="center"/>
      </w:pPr>
      <w:r>
        <w:t xml:space="preserve">2014 m. spalio </w:t>
      </w:r>
      <w:r w:rsidR="00A4268E">
        <w:t>30</w:t>
      </w:r>
      <w:r>
        <w:t xml:space="preserve"> d.  Nr. T</w:t>
      </w:r>
      <w:r w:rsidR="00A4268E">
        <w:t>2</w:t>
      </w:r>
      <w:r>
        <w:t>-</w:t>
      </w:r>
      <w:r w:rsidR="007664F8">
        <w:t>302</w:t>
      </w:r>
    </w:p>
    <w:p w:rsidR="00B12F18" w:rsidRDefault="00B12F18" w:rsidP="00B12F18">
      <w:pPr>
        <w:jc w:val="center"/>
        <w:rPr>
          <w:lang w:eastAsia="lt-LT"/>
        </w:rPr>
      </w:pPr>
      <w:r>
        <w:t>Kretinga</w:t>
      </w:r>
    </w:p>
    <w:p w:rsidR="00B12F18" w:rsidRDefault="00B12F18" w:rsidP="00B12F18"/>
    <w:p w:rsidR="00B12F18" w:rsidRDefault="00B12F18" w:rsidP="006E7DB9">
      <w:pPr>
        <w:ind w:firstLine="900"/>
        <w:jc w:val="both"/>
      </w:pPr>
      <w:r>
        <w:t>Vadovaudamasi</w:t>
      </w:r>
      <w:r w:rsidR="006B56FC">
        <w:t xml:space="preserve"> </w:t>
      </w:r>
      <w:r>
        <w:t>Lietuvos</w:t>
      </w:r>
      <w:r w:rsidR="006B56FC">
        <w:t xml:space="preserve"> </w:t>
      </w:r>
      <w:r>
        <w:t>Respublikos vietos</w:t>
      </w:r>
      <w:r w:rsidR="006B56FC">
        <w:t xml:space="preserve"> </w:t>
      </w:r>
      <w:r>
        <w:t>savivaldos</w:t>
      </w:r>
      <w:r w:rsidR="006B56FC">
        <w:t xml:space="preserve"> </w:t>
      </w:r>
      <w:r>
        <w:t>įstatymo</w:t>
      </w:r>
      <w:r w:rsidR="006B56FC">
        <w:t xml:space="preserve"> 16 straipsnio 2 dalies 37  punktu, </w:t>
      </w:r>
      <w:r>
        <w:t>18</w:t>
      </w:r>
      <w:r w:rsidR="006B56FC">
        <w:t xml:space="preserve"> </w:t>
      </w:r>
      <w:r>
        <w:t>straipsnio 1 dalimi ir atsižvelgdama į Kretingos rajono savivaldybės M. Valančiaus viešosios</w:t>
      </w:r>
      <w:r w:rsidR="006B56FC">
        <w:t xml:space="preserve"> </w:t>
      </w:r>
      <w:r>
        <w:t>bibliotekos</w:t>
      </w:r>
      <w:r w:rsidR="006B56FC">
        <w:t xml:space="preserve"> </w:t>
      </w:r>
      <w:r>
        <w:t>2014-10-03</w:t>
      </w:r>
      <w:r w:rsidR="006B56FC">
        <w:t xml:space="preserve"> </w:t>
      </w:r>
      <w:r>
        <w:t>raštą Nr.V6-210,</w:t>
      </w:r>
      <w:r w:rsidR="006B56FC">
        <w:t xml:space="preserve"> </w:t>
      </w:r>
      <w:r>
        <w:t>Kretingos</w:t>
      </w:r>
      <w:r w:rsidR="006B56FC">
        <w:t xml:space="preserve"> </w:t>
      </w:r>
      <w:r>
        <w:t>rajono savivaldybės</w:t>
      </w:r>
      <w:r w:rsidR="006B56FC">
        <w:t xml:space="preserve"> </w:t>
      </w:r>
      <w:r>
        <w:t xml:space="preserve">taryba </w:t>
      </w:r>
      <w:r w:rsidR="001A2797">
        <w:t xml:space="preserve">                </w:t>
      </w:r>
      <w:r>
        <w:t xml:space="preserve">n u s p r e n d ž i a: </w:t>
      </w:r>
    </w:p>
    <w:p w:rsidR="00B12F18" w:rsidRDefault="00B12F18" w:rsidP="00103251">
      <w:pPr>
        <w:ind w:firstLine="900"/>
        <w:jc w:val="both"/>
      </w:pPr>
      <w:r>
        <w:t>1.</w:t>
      </w:r>
      <w:r w:rsidR="001A2797">
        <w:t xml:space="preserve"> </w:t>
      </w:r>
      <w:r>
        <w:t>Nustatyti Kretingos rajono savivaldybės M. Valančiaus viešosios bibliotekos  teikiamų paslaugų kainas:</w:t>
      </w:r>
    </w:p>
    <w:p w:rsidR="00B12F18" w:rsidRDefault="00B12F18" w:rsidP="00B12F18">
      <w:pPr>
        <w:ind w:left="900"/>
        <w:jc w:val="both"/>
      </w:pPr>
      <w:r>
        <w:t>1.1. Vartotojo pažymėjimo (bilieto) ir jo dublikato išdavimas:</w:t>
      </w:r>
    </w:p>
    <w:p w:rsidR="006E7DB9" w:rsidRDefault="006E7DB9" w:rsidP="006E7DB9">
      <w:pPr>
        <w:ind w:left="900"/>
        <w:jc w:val="both"/>
      </w:pPr>
      <w:r>
        <w:t xml:space="preserve">1.1.1. elektroninio suaugusiesiems – 1,45 </w:t>
      </w:r>
      <w:proofErr w:type="spellStart"/>
      <w:r>
        <w:t>Eur</w:t>
      </w:r>
      <w:proofErr w:type="spellEnd"/>
      <w:r>
        <w:t>;</w:t>
      </w:r>
    </w:p>
    <w:p w:rsidR="006E7DB9" w:rsidRDefault="006E7DB9" w:rsidP="007F2F78">
      <w:pPr>
        <w:ind w:firstLine="900"/>
        <w:jc w:val="both"/>
      </w:pPr>
      <w:r>
        <w:t xml:space="preserve">1.1.2. elektroninio vaikams, moksleiviams, studentams, pensininkams, neįgaliesiems – 0,87 </w:t>
      </w:r>
      <w:proofErr w:type="spellStart"/>
      <w:r>
        <w:t>Eur</w:t>
      </w:r>
      <w:proofErr w:type="spellEnd"/>
      <w:r>
        <w:t>.</w:t>
      </w:r>
    </w:p>
    <w:p w:rsidR="006E7DB9" w:rsidRDefault="006E7DB9" w:rsidP="006E7DB9">
      <w:pPr>
        <w:ind w:left="900"/>
        <w:jc w:val="both"/>
      </w:pPr>
      <w:r>
        <w:t>1.2. Dokumento kopijavimas :</w:t>
      </w:r>
    </w:p>
    <w:p w:rsidR="006E7DB9" w:rsidRDefault="006E7DB9" w:rsidP="006E7DB9">
      <w:pPr>
        <w:ind w:left="900"/>
        <w:jc w:val="both"/>
      </w:pPr>
      <w:r>
        <w:t xml:space="preserve">1.2.1. A4 formato 1 psl. – 0,06 </w:t>
      </w:r>
      <w:proofErr w:type="spellStart"/>
      <w:r>
        <w:t>Eur</w:t>
      </w:r>
      <w:proofErr w:type="spellEnd"/>
      <w:r>
        <w:t>;</w:t>
      </w:r>
    </w:p>
    <w:p w:rsidR="006E7DB9" w:rsidRDefault="006E7DB9" w:rsidP="006E7DB9">
      <w:pPr>
        <w:ind w:left="900"/>
        <w:jc w:val="both"/>
      </w:pPr>
      <w:r>
        <w:t xml:space="preserve">1.2.2. ant abiejų A4 formato lapo pusių –  0,12 </w:t>
      </w:r>
      <w:proofErr w:type="spellStart"/>
      <w:r>
        <w:t>Eur</w:t>
      </w:r>
      <w:proofErr w:type="spellEnd"/>
      <w:r>
        <w:t>;</w:t>
      </w:r>
    </w:p>
    <w:p w:rsidR="006E7DB9" w:rsidRDefault="006E7DB9" w:rsidP="006E7DB9">
      <w:pPr>
        <w:ind w:firstLine="900"/>
        <w:jc w:val="both"/>
      </w:pPr>
      <w:r>
        <w:t>1.2.3. A3 formato 1 psl. – 0,12 Eur;</w:t>
      </w:r>
    </w:p>
    <w:p w:rsidR="006E7DB9" w:rsidRDefault="006E7DB9" w:rsidP="006E7DB9">
      <w:pPr>
        <w:ind w:firstLine="900"/>
        <w:jc w:val="both"/>
      </w:pPr>
      <w:r>
        <w:t xml:space="preserve">1.2.4. ant abiejų A4 formato lapo pusių –  0,23 </w:t>
      </w:r>
      <w:proofErr w:type="spellStart"/>
      <w:r>
        <w:t>Eur</w:t>
      </w:r>
      <w:proofErr w:type="spellEnd"/>
      <w:r>
        <w:t>.</w:t>
      </w:r>
    </w:p>
    <w:p w:rsidR="006E7DB9" w:rsidRDefault="007F2F78" w:rsidP="006E7DB9">
      <w:pPr>
        <w:tabs>
          <w:tab w:val="num" w:pos="1650"/>
        </w:tabs>
        <w:ind w:left="720"/>
      </w:pPr>
      <w:r>
        <w:t xml:space="preserve">   </w:t>
      </w:r>
      <w:r w:rsidR="006E7DB9">
        <w:t>1.3. Dokumento spausdinimas:</w:t>
      </w:r>
    </w:p>
    <w:p w:rsidR="006E7DB9" w:rsidRDefault="007F2F78" w:rsidP="006E7DB9">
      <w:pPr>
        <w:tabs>
          <w:tab w:val="num" w:pos="1650"/>
        </w:tabs>
        <w:ind w:left="851" w:hanging="131"/>
      </w:pPr>
      <w:r>
        <w:t xml:space="preserve">   </w:t>
      </w:r>
      <w:r w:rsidR="006E7DB9">
        <w:t xml:space="preserve">1.3.1. nespalvoto A4 formato 1 psl. – 0,06 </w:t>
      </w:r>
      <w:proofErr w:type="spellStart"/>
      <w:r w:rsidR="006E7DB9">
        <w:t>Eur</w:t>
      </w:r>
      <w:proofErr w:type="spellEnd"/>
      <w:r w:rsidR="006E7DB9">
        <w:t>;</w:t>
      </w:r>
    </w:p>
    <w:p w:rsidR="006E7DB9" w:rsidRDefault="006E7DB9" w:rsidP="006E7DB9">
      <w:pPr>
        <w:tabs>
          <w:tab w:val="left" w:pos="1260"/>
        </w:tabs>
      </w:pPr>
      <w:r>
        <w:t xml:space="preserve">            </w:t>
      </w:r>
      <w:r w:rsidR="007F2F78">
        <w:t xml:space="preserve">   </w:t>
      </w:r>
      <w:r>
        <w:t>1.3.2. spalvoto A4 formato 1 psl.:</w:t>
      </w:r>
    </w:p>
    <w:p w:rsidR="006E7DB9" w:rsidRDefault="007F2F78" w:rsidP="006E7DB9">
      <w:pPr>
        <w:tabs>
          <w:tab w:val="left" w:pos="1080"/>
        </w:tabs>
        <w:ind w:left="1290"/>
      </w:pPr>
      <w:r>
        <w:t xml:space="preserve">- </w:t>
      </w:r>
      <w:r w:rsidR="006E7DB9">
        <w:t xml:space="preserve">visiškai užpildyto (nuotraukos, </w:t>
      </w:r>
      <w:r>
        <w:t xml:space="preserve">paveikslėliai ir pan.) – 0,58 </w:t>
      </w:r>
      <w:proofErr w:type="spellStart"/>
      <w:r>
        <w:t>Eur</w:t>
      </w:r>
      <w:proofErr w:type="spellEnd"/>
      <w:r>
        <w:t>;</w:t>
      </w:r>
      <w:r w:rsidR="006E7DB9">
        <w:br/>
      </w:r>
      <w:r>
        <w:t xml:space="preserve">- </w:t>
      </w:r>
      <w:r w:rsidR="006E7DB9">
        <w:t>nevisiškai užpildyto (tekstas, diagra</w:t>
      </w:r>
      <w:r>
        <w:t xml:space="preserve">mos, grafikai ir pan.) – 0,29 </w:t>
      </w:r>
      <w:proofErr w:type="spellStart"/>
      <w:r>
        <w:t>Eur</w:t>
      </w:r>
      <w:proofErr w:type="spellEnd"/>
      <w:r>
        <w:t>.</w:t>
      </w:r>
    </w:p>
    <w:p w:rsidR="007F2F78" w:rsidRDefault="006B56FC" w:rsidP="006B56FC">
      <w:pPr>
        <w:tabs>
          <w:tab w:val="left" w:pos="993"/>
        </w:tabs>
      </w:pPr>
      <w:r>
        <w:tab/>
      </w:r>
      <w:r w:rsidR="000D6126">
        <w:t>1.4. Dokumento</w:t>
      </w:r>
      <w:r w:rsidR="007F2F78">
        <w:t xml:space="preserve">  A4 formato 1 psl. skenavimas – 0,14 </w:t>
      </w:r>
      <w:proofErr w:type="spellStart"/>
      <w:r w:rsidR="007F2F78">
        <w:t>Eur</w:t>
      </w:r>
      <w:proofErr w:type="spellEnd"/>
      <w:r w:rsidR="007F2F78">
        <w:t>.</w:t>
      </w:r>
    </w:p>
    <w:p w:rsidR="007F2F78" w:rsidRDefault="007F2F78" w:rsidP="000D6126">
      <w:pPr>
        <w:tabs>
          <w:tab w:val="left" w:pos="993"/>
        </w:tabs>
        <w:jc w:val="both"/>
      </w:pPr>
      <w:r>
        <w:tab/>
        <w:t xml:space="preserve">1.5. </w:t>
      </w:r>
      <w:r w:rsidR="000D6126">
        <w:t>Bibliografinio</w:t>
      </w:r>
      <w:r>
        <w:t xml:space="preserve"> </w:t>
      </w:r>
      <w:r w:rsidR="000D6126">
        <w:t>sąrašo ir rodyklės</w:t>
      </w:r>
      <w:r>
        <w:t xml:space="preserve"> sudarymas bei</w:t>
      </w:r>
      <w:r w:rsidR="000D6126">
        <w:t xml:space="preserve"> redagavimas pagal individualią užklausą</w:t>
      </w:r>
      <w:r>
        <w:t xml:space="preserve"> – 0,87 </w:t>
      </w:r>
      <w:proofErr w:type="spellStart"/>
      <w:r>
        <w:t>Eur</w:t>
      </w:r>
      <w:proofErr w:type="spellEnd"/>
      <w:r>
        <w:t>.</w:t>
      </w:r>
    </w:p>
    <w:p w:rsidR="00B12F18" w:rsidRDefault="00B12F18" w:rsidP="007F2F78">
      <w:pPr>
        <w:ind w:firstLine="993"/>
        <w:jc w:val="both"/>
      </w:pPr>
      <w:r>
        <w:t xml:space="preserve">2. Pripažinti netekusiu galios Kretingos </w:t>
      </w:r>
      <w:r w:rsidR="000D6126">
        <w:t>rajono savivaldy</w:t>
      </w:r>
      <w:r w:rsidR="00CE200B">
        <w:t>bės tarybos 2006-12-20 sprendimą</w:t>
      </w:r>
      <w:r w:rsidR="000D6126">
        <w:t xml:space="preserve"> Nr.</w:t>
      </w:r>
      <w:r w:rsidR="001A2797">
        <w:t xml:space="preserve"> </w:t>
      </w:r>
      <w:r w:rsidR="000D6126">
        <w:t>T2-363</w:t>
      </w:r>
      <w:r>
        <w:t xml:space="preserve"> „Dėl Kretingos </w:t>
      </w:r>
      <w:r w:rsidR="000D6126">
        <w:t xml:space="preserve">rajono savivaldybės M. Valančiaus viešosios bibliotekos  </w:t>
      </w:r>
      <w:r>
        <w:t>teikiamų paslaugų kainų nustatymo“.</w:t>
      </w:r>
    </w:p>
    <w:p w:rsidR="00B12F18" w:rsidRDefault="00B12F18" w:rsidP="007F2F78">
      <w:pPr>
        <w:ind w:firstLine="993"/>
        <w:jc w:val="both"/>
      </w:pPr>
      <w:r>
        <w:t>3. Sprendimas įsigalioja nuo 2015 metų sausio 1 dienos.</w:t>
      </w:r>
    </w:p>
    <w:p w:rsidR="00B12F18" w:rsidRDefault="00B12F18" w:rsidP="00B12F18">
      <w:pPr>
        <w:ind w:firstLine="1296"/>
        <w:jc w:val="both"/>
      </w:pPr>
    </w:p>
    <w:p w:rsidR="00B12F18" w:rsidRDefault="00B12F18" w:rsidP="00B12F18"/>
    <w:p w:rsidR="00B12F18" w:rsidRDefault="00B12F18" w:rsidP="00B12F18">
      <w:r>
        <w:t>Savivaldybės meras</w:t>
      </w:r>
      <w:r w:rsidR="00A4268E">
        <w:tab/>
      </w:r>
      <w:r w:rsidR="00A4268E">
        <w:tab/>
      </w:r>
      <w:r w:rsidR="00A4268E">
        <w:tab/>
      </w:r>
      <w:r w:rsidR="00A4268E">
        <w:tab/>
      </w:r>
      <w:r w:rsidR="00A4268E">
        <w:tab/>
        <w:t xml:space="preserve">     Juozas Mažeika</w:t>
      </w:r>
    </w:p>
    <w:p w:rsidR="00B12F18" w:rsidRDefault="00B12F18" w:rsidP="00B12F18"/>
    <w:p w:rsidR="00B12F18" w:rsidRDefault="00B12F18" w:rsidP="00B12F18"/>
    <w:p w:rsidR="00B12F18" w:rsidRDefault="00B12F18" w:rsidP="00B12F18"/>
    <w:p w:rsidR="001A2797" w:rsidRDefault="001A2797" w:rsidP="00B12F18"/>
    <w:p w:rsidR="001A2797" w:rsidRDefault="001A2797" w:rsidP="00B12F18"/>
    <w:p w:rsidR="00B12F18" w:rsidRDefault="00B12F18" w:rsidP="00B12F18"/>
    <w:p w:rsidR="00A4268E" w:rsidRDefault="00A4268E" w:rsidP="00B12F18"/>
    <w:p w:rsidR="001A2797" w:rsidRDefault="00B12F18" w:rsidP="00A4268E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1A2797" w:rsidSect="001A279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48655E"/>
    <w:multiLevelType w:val="multilevel"/>
    <w:tmpl w:val="202EC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>
    <w:nsid w:val="6480591D"/>
    <w:multiLevelType w:val="multilevel"/>
    <w:tmpl w:val="67745C2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abstractNum w:abstractNumId="3">
    <w:nsid w:val="69506EDF"/>
    <w:multiLevelType w:val="hybridMultilevel"/>
    <w:tmpl w:val="A6A20C22"/>
    <w:lvl w:ilvl="0" w:tplc="B0BC8B5C">
      <w:start w:val="1"/>
      <w:numFmt w:val="decimal"/>
      <w:lvlText w:val="%1."/>
      <w:lvlJc w:val="left"/>
      <w:pPr>
        <w:ind w:left="2931" w:hanging="163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9"/>
    <w:rsid w:val="000D6126"/>
    <w:rsid w:val="00103251"/>
    <w:rsid w:val="001A2797"/>
    <w:rsid w:val="001C6186"/>
    <w:rsid w:val="006B56FC"/>
    <w:rsid w:val="006E7DB9"/>
    <w:rsid w:val="007664F8"/>
    <w:rsid w:val="007B3C09"/>
    <w:rsid w:val="007F2F78"/>
    <w:rsid w:val="00A4268E"/>
    <w:rsid w:val="00A82223"/>
    <w:rsid w:val="00AC7295"/>
    <w:rsid w:val="00B12F18"/>
    <w:rsid w:val="00CA0892"/>
    <w:rsid w:val="00CE200B"/>
    <w:rsid w:val="00F1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3C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12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12F1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F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F18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12F1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A0892"/>
    <w:pPr>
      <w:ind w:firstLine="1296"/>
      <w:jc w:val="both"/>
    </w:pPr>
    <w:rPr>
      <w:rFonts w:eastAsia="Calibri"/>
      <w:b/>
      <w:bCs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A0892"/>
    <w:rPr>
      <w:rFonts w:eastAsia="Calibri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3C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12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12F1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F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F18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12F1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A0892"/>
    <w:pPr>
      <w:ind w:firstLine="1296"/>
      <w:jc w:val="both"/>
    </w:pPr>
    <w:rPr>
      <w:rFonts w:eastAsia="Calibri"/>
      <w:b/>
      <w:bCs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A0892"/>
    <w:rPr>
      <w:rFonts w:eastAsia="Calibri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2014-10-10T06:35:00Z</dcterms:created>
  <dcterms:modified xsi:type="dcterms:W3CDTF">2014-11-03T08:32:00Z</dcterms:modified>
</cp:coreProperties>
</file>