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58" w:rsidRPr="00F427C2" w:rsidRDefault="00FD2B58" w:rsidP="00FD2B58">
      <w:pPr>
        <w:ind w:left="5184" w:firstLine="1296"/>
        <w:jc w:val="both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FD2B58" w:rsidTr="00FD2B58">
        <w:trPr>
          <w:trHeight w:val="1985"/>
          <w:tblHeader/>
        </w:trPr>
        <w:tc>
          <w:tcPr>
            <w:tcW w:w="9287" w:type="dxa"/>
          </w:tcPr>
          <w:p w:rsidR="00FD2B58" w:rsidRDefault="00FD2B58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B58" w:rsidRDefault="00FD2B58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FD2B58" w:rsidRDefault="00FD2B58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FD2B58" w:rsidRDefault="00FD2B58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FD2B58" w:rsidRDefault="00FD2B58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FD2B58" w:rsidRDefault="00FD2B58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 xml:space="preserve">dėl RIMOS NARKIENĖS skyrimo kretingos RAJONO </w:t>
            </w:r>
          </w:p>
          <w:p w:rsidR="00FD2B58" w:rsidRDefault="00FD2B58" w:rsidP="00721D4F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RŪDAIČIŲ mokyklos direktorĖs pareigoms                  </w:t>
            </w:r>
          </w:p>
        </w:tc>
      </w:tr>
    </w:tbl>
    <w:p w:rsidR="00FD2B58" w:rsidRDefault="00FD2B58" w:rsidP="00FD2B58">
      <w:pPr>
        <w:jc w:val="center"/>
        <w:rPr>
          <w:rFonts w:ascii="BaltikaLT" w:hAnsi="BaltikaLT"/>
        </w:rPr>
      </w:pPr>
    </w:p>
    <w:p w:rsidR="00FD2B58" w:rsidRDefault="00FD2B58" w:rsidP="00FD2B58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 xml:space="preserve">014 m. rugsėjo </w:t>
      </w:r>
      <w:r w:rsidR="00B2435E">
        <w:rPr>
          <w:rFonts w:ascii="BaltikaLT" w:hAnsi="BaltikaLT"/>
        </w:rPr>
        <w:t>25</w:t>
      </w:r>
      <w:r>
        <w:rPr>
          <w:rFonts w:ascii="BaltikaLT" w:hAnsi="BaltikaLT"/>
        </w:rPr>
        <w:t xml:space="preserve"> d. Nr. </w:t>
      </w:r>
      <w:r w:rsidR="0060264E">
        <w:rPr>
          <w:rFonts w:ascii="BaltikaLT" w:hAnsi="BaltikaLT"/>
        </w:rPr>
        <w:t>T</w:t>
      </w:r>
      <w:r w:rsidR="00B2435E">
        <w:rPr>
          <w:rFonts w:ascii="BaltikaLT" w:hAnsi="BaltikaLT"/>
        </w:rPr>
        <w:t>2</w:t>
      </w:r>
      <w:r w:rsidR="0060264E">
        <w:rPr>
          <w:rFonts w:ascii="BaltikaLT" w:hAnsi="BaltikaLT"/>
        </w:rPr>
        <w:t>-</w:t>
      </w:r>
      <w:r w:rsidR="00405DEA">
        <w:rPr>
          <w:rFonts w:ascii="BaltikaLT" w:hAnsi="BaltikaLT"/>
        </w:rPr>
        <w:t>254</w:t>
      </w:r>
      <w:bookmarkStart w:id="0" w:name="_GoBack"/>
      <w:bookmarkEnd w:id="0"/>
    </w:p>
    <w:p w:rsidR="00FD2B58" w:rsidRDefault="00FD2B58" w:rsidP="00FD2B58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FD2B58" w:rsidRDefault="00FD2B58" w:rsidP="00FD2B58">
      <w:pPr>
        <w:jc w:val="both"/>
      </w:pPr>
      <w:r>
        <w:tab/>
        <w:t xml:space="preserve">      </w:t>
      </w:r>
    </w:p>
    <w:p w:rsidR="00FD2B58" w:rsidRDefault="00FD2B58" w:rsidP="00FD2B58">
      <w:pPr>
        <w:ind w:firstLine="851"/>
        <w:jc w:val="both"/>
      </w:pPr>
      <w:r>
        <w:t xml:space="preserve">Vadovaudamasi Lietuvos Respublikos vietos savivaldos įstatymo 16 straipsnio 3 dalies 1 punktu, Lietuvos Respublikos švietimo įstatymo 59 straipsnio 2 dalimi ir atsižvelgdama į </w:t>
      </w:r>
      <w:smartTag w:uri="urn:schemas-tilde-lv/tildestengine" w:element="firmas">
        <w:r>
          <w:t>Kretingos rajono savivaldybė</w:t>
        </w:r>
      </w:smartTag>
      <w:r>
        <w:t xml:space="preserve">s administracijos direktoriaus </w:t>
      </w:r>
      <w:smartTag w:uri="urn:schemas-microsoft-com:office:smarttags" w:element="PersonName">
        <w:r>
          <w:t>2</w:t>
        </w:r>
      </w:smartTag>
      <w:r>
        <w:t xml:space="preserve">014-08-19 </w:t>
      </w:r>
      <w:smartTag w:uri="schemas-tilde-lt/tildestengine" w:element="templates">
        <w:smartTagPr>
          <w:attr w:name="baseform" w:val="įsakym|as"/>
          <w:attr w:name="id" w:val="-1"/>
          <w:attr w:name="text" w:val="įsakymu"/>
        </w:smartTagPr>
        <w:r>
          <w:t>įsakymu</w:t>
        </w:r>
      </w:smartTag>
      <w:r>
        <w:t xml:space="preserve"> Nr. A2-239 sudarytos Pretendentų į Kretingos </w:t>
      </w:r>
      <w:r w:rsidR="00AC3A6A">
        <w:t xml:space="preserve">rajono </w:t>
      </w:r>
      <w:r w:rsidR="00F86822">
        <w:t xml:space="preserve">Rūdaičių </w:t>
      </w:r>
      <w:r>
        <w:t xml:space="preserve">mokyklos direktoriaus pareigas konkurso komisijos posėdžio 2014-09-03 </w:t>
      </w:r>
      <w:smartTag w:uri="schemas-tilde-lt/tildestengine" w:element="templates">
        <w:smartTagPr>
          <w:attr w:name="baseform" w:val="protokol|as"/>
          <w:attr w:name="id" w:val="-1"/>
          <w:attr w:name="text" w:val="protokolą"/>
        </w:smartTagPr>
        <w:r>
          <w:t>protokolą</w:t>
        </w:r>
      </w:smartTag>
      <w:r>
        <w:t xml:space="preserve"> Nr. P12-7 bei Rimos </w:t>
      </w:r>
      <w:proofErr w:type="spellStart"/>
      <w:r>
        <w:t>Narkienės</w:t>
      </w:r>
      <w:proofErr w:type="spellEnd"/>
      <w:r>
        <w:t xml:space="preserve"> 2014-09-16 prašymą, Kretingos rajono savivaldybės taryba </w:t>
      </w:r>
      <w:r w:rsidR="00B2435E">
        <w:t xml:space="preserve"> </w:t>
      </w:r>
      <w:r>
        <w:t>n u s p r e n d ž i a:</w:t>
      </w:r>
    </w:p>
    <w:p w:rsidR="00FD2B58" w:rsidRDefault="00FD2B58" w:rsidP="00FD2B58">
      <w:pPr>
        <w:ind w:firstLine="851"/>
        <w:jc w:val="both"/>
      </w:pPr>
      <w:r>
        <w:t xml:space="preserve">1. Skirti nuo </w:t>
      </w:r>
      <w:smartTag w:uri="urn:schemas-microsoft-com:office:smarttags" w:element="PersonName">
        <w:r>
          <w:t>2</w:t>
        </w:r>
      </w:smartTag>
      <w:r>
        <w:t xml:space="preserve">014 m. spalio 1 d. Rimą </w:t>
      </w:r>
      <w:proofErr w:type="spellStart"/>
      <w:r>
        <w:t>Narkienę</w:t>
      </w:r>
      <w:proofErr w:type="spellEnd"/>
      <w:r>
        <w:t xml:space="preserve"> Kretingos ra</w:t>
      </w:r>
      <w:r w:rsidR="0029329A">
        <w:t>jono Rūdaičių mokyklos direktorės pareigoms</w:t>
      </w:r>
      <w:r>
        <w:t xml:space="preserve">. </w:t>
      </w:r>
    </w:p>
    <w:p w:rsidR="00FD2B58" w:rsidRDefault="00FD2B58" w:rsidP="00FD2B58">
      <w:pPr>
        <w:ind w:firstLine="851"/>
        <w:jc w:val="both"/>
      </w:pPr>
      <w:r>
        <w:t>2. Šis sprendimas gali būti skundžiamas Lietuvos Respublikos administracinių bylų teisenos įstatymo nustatyta tvarka.</w:t>
      </w:r>
      <w:r>
        <w:tab/>
        <w:t xml:space="preserve"> </w:t>
      </w: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  <w:r>
        <w:t xml:space="preserve">Savivaldybės meras            </w:t>
      </w:r>
      <w:r>
        <w:tab/>
        <w:t xml:space="preserve">                                                    </w:t>
      </w:r>
      <w:r w:rsidR="00B2435E">
        <w:t xml:space="preserve">                  Juozas Mažeika </w:t>
      </w: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F427C2" w:rsidRDefault="00F427C2" w:rsidP="00FD2B58">
      <w:pPr>
        <w:jc w:val="both"/>
      </w:pPr>
    </w:p>
    <w:p w:rsidR="003274BE" w:rsidRDefault="003274BE" w:rsidP="00FD2B58">
      <w:pPr>
        <w:jc w:val="both"/>
      </w:pPr>
    </w:p>
    <w:p w:rsidR="003274BE" w:rsidRDefault="003274BE" w:rsidP="00FD2B58">
      <w:pPr>
        <w:jc w:val="both"/>
      </w:pPr>
    </w:p>
    <w:p w:rsidR="00F427C2" w:rsidRDefault="00F427C2" w:rsidP="00FD2B58">
      <w:pPr>
        <w:jc w:val="both"/>
      </w:pPr>
    </w:p>
    <w:p w:rsidR="00F427C2" w:rsidRDefault="00F427C2" w:rsidP="00FD2B58">
      <w:pPr>
        <w:jc w:val="both"/>
      </w:pPr>
    </w:p>
    <w:p w:rsidR="00B2435E" w:rsidRDefault="00B2435E" w:rsidP="00FD2B58">
      <w:pPr>
        <w:jc w:val="both"/>
      </w:pPr>
    </w:p>
    <w:p w:rsidR="00FD2B58" w:rsidRDefault="00FD2B58" w:rsidP="00FD2B58">
      <w:pPr>
        <w:jc w:val="both"/>
      </w:pPr>
    </w:p>
    <w:p w:rsidR="00FD2B58" w:rsidRDefault="00FD2B58" w:rsidP="00FD2B58">
      <w:pPr>
        <w:jc w:val="both"/>
      </w:pPr>
    </w:p>
    <w:p w:rsidR="009151A4" w:rsidRDefault="00FD2B58" w:rsidP="00FD2B58">
      <w:pPr>
        <w:tabs>
          <w:tab w:val="left" w:pos="5220"/>
        </w:tabs>
        <w:jc w:val="both"/>
      </w:pPr>
      <w:r>
        <w:t xml:space="preserve">Gražina </w:t>
      </w:r>
      <w:proofErr w:type="spellStart"/>
      <w:r>
        <w:t>Bendikienė</w:t>
      </w:r>
      <w:proofErr w:type="spellEnd"/>
      <w:r>
        <w:t xml:space="preserve">                                             </w:t>
      </w:r>
    </w:p>
    <w:p w:rsidR="00FD2B58" w:rsidRDefault="00FD2B58" w:rsidP="00FD2B58">
      <w:pPr>
        <w:tabs>
          <w:tab w:val="left" w:pos="5220"/>
        </w:tabs>
        <w:jc w:val="both"/>
      </w:pPr>
    </w:p>
    <w:sectPr w:rsidR="00FD2B58" w:rsidSect="00B2435E">
      <w:pgSz w:w="11906" w:h="16838"/>
      <w:pgMar w:top="42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0AD"/>
    <w:multiLevelType w:val="hybridMultilevel"/>
    <w:tmpl w:val="3A2ABE66"/>
    <w:lvl w:ilvl="0" w:tplc="8EEEBF02">
      <w:start w:val="7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E360CDF"/>
    <w:multiLevelType w:val="hybridMultilevel"/>
    <w:tmpl w:val="625855F0"/>
    <w:lvl w:ilvl="0" w:tplc="975AFA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72"/>
    <w:rsid w:val="0011249C"/>
    <w:rsid w:val="001E45CB"/>
    <w:rsid w:val="0029329A"/>
    <w:rsid w:val="002E6A72"/>
    <w:rsid w:val="003274BE"/>
    <w:rsid w:val="00405DEA"/>
    <w:rsid w:val="0058611F"/>
    <w:rsid w:val="0060264E"/>
    <w:rsid w:val="00721D4F"/>
    <w:rsid w:val="007C44F0"/>
    <w:rsid w:val="0083571B"/>
    <w:rsid w:val="009151A4"/>
    <w:rsid w:val="00AC3A6A"/>
    <w:rsid w:val="00B2435E"/>
    <w:rsid w:val="00B9088F"/>
    <w:rsid w:val="00F427C2"/>
    <w:rsid w:val="00F86822"/>
    <w:rsid w:val="00F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2B5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2B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2B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2B5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2B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2B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2014-09-16T12:48:00Z</dcterms:created>
  <dcterms:modified xsi:type="dcterms:W3CDTF">2014-09-25T13:12:00Z</dcterms:modified>
</cp:coreProperties>
</file>