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E9" w:rsidRPr="005F0A9F" w:rsidRDefault="00AA27E9" w:rsidP="00AA27E9">
      <w:pPr>
        <w:spacing w:before="20" w:after="20" w:line="240" w:lineRule="auto"/>
        <w:rPr>
          <w:rFonts w:ascii="Times New Roman" w:hAnsi="Times New Roman"/>
          <w:b/>
          <w:szCs w:val="20"/>
          <w:lang w:val="en-US"/>
        </w:rPr>
      </w:pPr>
      <w:r w:rsidRPr="00AA27E9">
        <w:rPr>
          <w:rFonts w:ascii="Times New Roman" w:hAnsi="Times New Roman"/>
        </w:rPr>
        <w:t xml:space="preserve">                                                                                                                                      </w:t>
      </w:r>
      <w:r w:rsidR="005F0A9F">
        <w:rPr>
          <w:rFonts w:ascii="Times New Roman" w:hAnsi="Times New Roman"/>
        </w:rPr>
        <w:t xml:space="preserve">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AA27E9" w:rsidRPr="00AA27E9" w:rsidTr="00AD1815">
        <w:trPr>
          <w:trHeight w:val="1985"/>
          <w:tblHeader/>
        </w:trPr>
        <w:tc>
          <w:tcPr>
            <w:tcW w:w="9747" w:type="dxa"/>
          </w:tcPr>
          <w:p w:rsidR="00AA27E9" w:rsidRPr="00AA27E9" w:rsidRDefault="00150991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7E9" w:rsidRPr="00AA27E9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  <w:p w:rsidR="00AA27E9" w:rsidRPr="00AA27E9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AA27E9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AA27E9" w:rsidRPr="00AA27E9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AA27E9" w:rsidRPr="00AA27E9" w:rsidTr="00AD1815">
        <w:tc>
          <w:tcPr>
            <w:tcW w:w="9747" w:type="dxa"/>
          </w:tcPr>
          <w:p w:rsidR="00AA27E9" w:rsidRPr="00AA27E9" w:rsidRDefault="00AA27E9" w:rsidP="00AA27E9">
            <w:pPr>
              <w:pStyle w:val="Antrat1"/>
              <w:spacing w:before="20" w:after="20"/>
              <w:jc w:val="center"/>
              <w:rPr>
                <w:sz w:val="28"/>
                <w:szCs w:val="28"/>
              </w:rPr>
            </w:pPr>
            <w:r w:rsidRPr="00AA27E9">
              <w:rPr>
                <w:sz w:val="28"/>
                <w:szCs w:val="28"/>
              </w:rPr>
              <w:t>SPRENDIMAS</w:t>
            </w:r>
          </w:p>
        </w:tc>
      </w:tr>
      <w:tr w:rsidR="00AA27E9" w:rsidRPr="00F5037E" w:rsidTr="00AD1815">
        <w:tc>
          <w:tcPr>
            <w:tcW w:w="9747" w:type="dxa"/>
          </w:tcPr>
          <w:p w:rsidR="00AA27E9" w:rsidRPr="00F5037E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F5037E">
              <w:rPr>
                <w:rFonts w:ascii="Times New Roman" w:hAnsi="Times New Roman"/>
                <w:b/>
                <w:caps/>
                <w:sz w:val="26"/>
                <w:szCs w:val="26"/>
              </w:rPr>
              <w:t>dėl MOKOMOJO KORPUSO PASTATO VILNIAUS G. 20, KRETINGOS M., NURAŠYMO</w:t>
            </w:r>
          </w:p>
        </w:tc>
      </w:tr>
      <w:tr w:rsidR="00AA27E9" w:rsidRPr="00AA27E9" w:rsidTr="00AD1815">
        <w:tc>
          <w:tcPr>
            <w:tcW w:w="9747" w:type="dxa"/>
          </w:tcPr>
          <w:p w:rsidR="00AA27E9" w:rsidRPr="00AA27E9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AA27E9" w:rsidRPr="00AA27E9" w:rsidTr="00AD1815">
        <w:tc>
          <w:tcPr>
            <w:tcW w:w="9747" w:type="dxa"/>
          </w:tcPr>
          <w:p w:rsidR="00AA27E9" w:rsidRPr="00AA27E9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7E9">
              <w:rPr>
                <w:rFonts w:ascii="Times New Roman" w:hAnsi="Times New Roman"/>
                <w:sz w:val="24"/>
                <w:szCs w:val="24"/>
              </w:rPr>
              <w:t xml:space="preserve">2014 m. </w:t>
            </w:r>
            <w:r w:rsidR="000B088A">
              <w:rPr>
                <w:rFonts w:ascii="Times New Roman" w:hAnsi="Times New Roman"/>
                <w:sz w:val="24"/>
                <w:szCs w:val="24"/>
              </w:rPr>
              <w:t>rugpjūčio</w:t>
            </w:r>
            <w:r w:rsidRPr="00AA2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37E">
              <w:rPr>
                <w:rFonts w:ascii="Times New Roman" w:hAnsi="Times New Roman"/>
                <w:sz w:val="24"/>
                <w:szCs w:val="24"/>
              </w:rPr>
              <w:t>2</w:t>
            </w:r>
            <w:r w:rsidR="000211C8">
              <w:rPr>
                <w:rFonts w:ascii="Times New Roman" w:hAnsi="Times New Roman"/>
                <w:sz w:val="24"/>
                <w:szCs w:val="24"/>
              </w:rPr>
              <w:t>8</w:t>
            </w:r>
            <w:r w:rsidR="00F50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7E9">
              <w:rPr>
                <w:rFonts w:ascii="Times New Roman" w:hAnsi="Times New Roman"/>
                <w:sz w:val="24"/>
                <w:szCs w:val="24"/>
              </w:rPr>
              <w:t xml:space="preserve"> d. Nr.</w:t>
            </w:r>
            <w:r w:rsidR="00FB71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F0A9F">
              <w:rPr>
                <w:rFonts w:ascii="Times New Roman" w:hAnsi="Times New Roman"/>
                <w:sz w:val="24"/>
                <w:szCs w:val="24"/>
              </w:rPr>
              <w:t>T</w:t>
            </w:r>
            <w:r w:rsidR="000211C8">
              <w:rPr>
                <w:rFonts w:ascii="Times New Roman" w:hAnsi="Times New Roman"/>
                <w:sz w:val="24"/>
                <w:szCs w:val="24"/>
              </w:rPr>
              <w:t>2</w:t>
            </w:r>
            <w:r w:rsidR="005F0A9F">
              <w:rPr>
                <w:rFonts w:ascii="Times New Roman" w:hAnsi="Times New Roman"/>
                <w:sz w:val="24"/>
                <w:szCs w:val="24"/>
              </w:rPr>
              <w:t>-</w:t>
            </w:r>
            <w:r w:rsidR="00FB7113">
              <w:rPr>
                <w:rFonts w:ascii="Times New Roman" w:hAnsi="Times New Roman"/>
                <w:sz w:val="24"/>
                <w:szCs w:val="24"/>
              </w:rPr>
              <w:t>250</w:t>
            </w:r>
            <w:r w:rsidRPr="00AA27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A27E9" w:rsidRPr="00AA27E9" w:rsidRDefault="00AA27E9" w:rsidP="00AA27E9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7E9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AA27E9" w:rsidRPr="00AA27E9" w:rsidRDefault="00AA27E9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7E9" w:rsidRPr="00AA27E9" w:rsidRDefault="00AA27E9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AA27E9">
        <w:rPr>
          <w:rFonts w:ascii="Times New Roman" w:hAnsi="Times New Roman"/>
          <w:sz w:val="24"/>
          <w:szCs w:val="24"/>
        </w:rPr>
        <w:tab/>
        <w:t>Vadovaudamasi Lietuvos Respublikos vietos savivaldos įstatymo 16 straipsnio 2 dalies 26 punktu, Lietuvos Respublikos valstybės ir savivaldybių turto valdymo, naudojimo ir disponavimo juo įstatymo 23 straipsnio 6 dalimi, Lietuvos Respublikos Vyriausybės 2001 m. spalio 19 d. nutarimu Nr. 1250 patvirtinto Pripažinto nereikalingu arba netinkamu (negalimu) naudoti valstybės ir savivaldybių turto nurašymo, išardymo ir likvidavimo tvarkos aprašo</w:t>
      </w:r>
      <w:r w:rsidR="00681E55">
        <w:rPr>
          <w:rFonts w:ascii="Times New Roman" w:hAnsi="Times New Roman"/>
          <w:sz w:val="24"/>
          <w:szCs w:val="24"/>
        </w:rPr>
        <w:t xml:space="preserve"> 8.2 ir</w:t>
      </w:r>
      <w:r w:rsidRPr="00AA27E9">
        <w:rPr>
          <w:rFonts w:ascii="Times New Roman" w:hAnsi="Times New Roman"/>
          <w:sz w:val="24"/>
          <w:szCs w:val="24"/>
        </w:rPr>
        <w:t xml:space="preserve"> 11.2.1 punkt</w:t>
      </w:r>
      <w:r w:rsidR="00681E55">
        <w:rPr>
          <w:rFonts w:ascii="Times New Roman" w:hAnsi="Times New Roman"/>
          <w:sz w:val="24"/>
          <w:szCs w:val="24"/>
        </w:rPr>
        <w:t>ais</w:t>
      </w:r>
      <w:r w:rsidRPr="00AA27E9">
        <w:rPr>
          <w:rFonts w:ascii="Times New Roman" w:hAnsi="Times New Roman"/>
          <w:sz w:val="24"/>
          <w:szCs w:val="24"/>
        </w:rPr>
        <w:t xml:space="preserve">, Kretingos rajono savivaldybės tarybos 2007 m. sausio 25 d. sprendimu Nr. T2-31 patvirtinto Kretingos rajono savivaldybės turto valdymo, naudojimo ir disponavimo juo tvarkos aprašo 55.1.1 bei 59 punktais ir atsižvelgdama į Kultūros paveldo departamento prie Kultūros ministerijos 2013-03-01 raštą Nr. (11.13.)2-660 „Dėl priestato (mokomojo korpuso) prie Kretingos dvaro rūmų“, Kretingos rajono savivaldybės Kretingos muziejaus 2013-04-09 raštą Nr. V3-147 „Dėl leidimo nugriauti mokomąjį priestatą“ ir 2013-09-19 raštą Nr. V3-369 „Dėl projektų“, </w:t>
      </w:r>
      <w:r w:rsidR="00FC1E4B">
        <w:rPr>
          <w:rFonts w:ascii="Times New Roman" w:hAnsi="Times New Roman"/>
          <w:sz w:val="24"/>
          <w:szCs w:val="24"/>
        </w:rPr>
        <w:t xml:space="preserve">Kretingos rajono savivaldybės administracijos 2013-09-26 Rašytinį pritarimą statinio projektui Nr. RPP-35-130926-00061, </w:t>
      </w:r>
      <w:r w:rsidRPr="00AA27E9">
        <w:rPr>
          <w:rFonts w:ascii="Times New Roman" w:hAnsi="Times New Roman"/>
          <w:sz w:val="24"/>
          <w:szCs w:val="24"/>
        </w:rPr>
        <w:t>Kultūros paveldo departamento prie Kultūros ministerijos Klaipėdos teritorinio padalinio 2013-10-04 raštą Nr. (7.12.-Kl)2Kl-2200 „Dėl tvarkybos darbų projekto“, Kretingos rajono savivaldybės administracijos direktoriaus 2013-10-08</w:t>
      </w:r>
      <w:r w:rsidRPr="00AA27E9">
        <w:rPr>
          <w:rFonts w:ascii="Times New Roman" w:hAnsi="Times New Roman"/>
          <w:b/>
          <w:sz w:val="24"/>
          <w:szCs w:val="24"/>
        </w:rPr>
        <w:t xml:space="preserve"> </w:t>
      </w:r>
      <w:r w:rsidRPr="00C777C1">
        <w:rPr>
          <w:rFonts w:ascii="Times New Roman" w:hAnsi="Times New Roman"/>
          <w:sz w:val="24"/>
          <w:szCs w:val="24"/>
        </w:rPr>
        <w:t>į</w:t>
      </w:r>
      <w:r w:rsidRPr="00AA27E9">
        <w:rPr>
          <w:rFonts w:ascii="Times New Roman" w:hAnsi="Times New Roman"/>
          <w:sz w:val="24"/>
          <w:szCs w:val="24"/>
        </w:rPr>
        <w:t>sakymą Nr. A1</w:t>
      </w:r>
      <w:r w:rsidRPr="00AA27E9">
        <w:rPr>
          <w:rFonts w:ascii="Times New Roman" w:hAnsi="Times New Roman"/>
          <w:b/>
          <w:sz w:val="24"/>
          <w:szCs w:val="24"/>
        </w:rPr>
        <w:t>-</w:t>
      </w:r>
      <w:r w:rsidRPr="00AA27E9">
        <w:rPr>
          <w:rFonts w:ascii="Times New Roman" w:hAnsi="Times New Roman"/>
          <w:sz w:val="24"/>
          <w:szCs w:val="24"/>
        </w:rPr>
        <w:t>848</w:t>
      </w:r>
      <w:r w:rsidRPr="00AA27E9">
        <w:rPr>
          <w:rFonts w:ascii="Times New Roman" w:hAnsi="Times New Roman"/>
          <w:b/>
          <w:sz w:val="24"/>
          <w:szCs w:val="24"/>
        </w:rPr>
        <w:t xml:space="preserve"> </w:t>
      </w:r>
      <w:r w:rsidRPr="00AA27E9">
        <w:rPr>
          <w:rFonts w:ascii="Times New Roman" w:hAnsi="Times New Roman"/>
          <w:sz w:val="24"/>
          <w:szCs w:val="24"/>
        </w:rPr>
        <w:t xml:space="preserve">„Dėl mokomojo korpuso pastato Vilniaus g. 20, Kretingos m., pripažinimo nereikalingu arba netinkamu (negalimu) naudoti“, Kretingos rajono savivaldybės taryba </w:t>
      </w:r>
      <w:r w:rsidR="005F0A9F">
        <w:rPr>
          <w:rFonts w:ascii="Times New Roman" w:hAnsi="Times New Roman"/>
          <w:sz w:val="24"/>
          <w:szCs w:val="24"/>
        </w:rPr>
        <w:t xml:space="preserve"> </w:t>
      </w:r>
      <w:r w:rsidRPr="00AA27E9">
        <w:rPr>
          <w:rFonts w:ascii="Times New Roman" w:hAnsi="Times New Roman"/>
          <w:sz w:val="24"/>
          <w:szCs w:val="24"/>
        </w:rPr>
        <w:t xml:space="preserve">n u s p r e n d ž i a: </w:t>
      </w:r>
    </w:p>
    <w:p w:rsidR="00AA27E9" w:rsidRPr="00AA27E9" w:rsidRDefault="00AA27E9" w:rsidP="00AA27E9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27E9">
        <w:rPr>
          <w:rFonts w:ascii="Times New Roman" w:hAnsi="Times New Roman"/>
          <w:sz w:val="24"/>
          <w:szCs w:val="24"/>
        </w:rPr>
        <w:t>1. Nurašyti Kretingos rajono savivaldybei nuosavybės teise priklausantį pripažintą nereikalingu arba netinkamu (negalimu) naudoti ilgalaikį materialųjį (nekilnojamąjį) turtą – mokomąjį korpusą Vilniaus g. 20, Kretingos m., plane pažymėtą 3C3p, kurio unikalus Nr. 5697-0005-1045, statybos pabaigos metai 1970, bendras plotas 2166,70 kv. m, registro Nr. 50/119419, įsigijimo vertė – 237318,68 Lt, likutinė vertė 2014-07-31 – 233116,11 Lt.</w:t>
      </w:r>
    </w:p>
    <w:p w:rsidR="00AA27E9" w:rsidRPr="00AA27E9" w:rsidRDefault="00AA27E9" w:rsidP="00AA27E9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27E9">
        <w:rPr>
          <w:rFonts w:ascii="Times New Roman" w:hAnsi="Times New Roman"/>
          <w:sz w:val="24"/>
          <w:szCs w:val="24"/>
        </w:rPr>
        <w:t xml:space="preserve">2. Įpareigoti Kretingos rajono savivaldybės </w:t>
      </w:r>
      <w:r w:rsidR="00FC1E4B">
        <w:rPr>
          <w:rFonts w:ascii="Times New Roman" w:hAnsi="Times New Roman"/>
          <w:sz w:val="24"/>
          <w:szCs w:val="24"/>
        </w:rPr>
        <w:t xml:space="preserve">Kretingos muziejaus direktorę Vidą </w:t>
      </w:r>
      <w:proofErr w:type="spellStart"/>
      <w:r w:rsidR="00FC1E4B">
        <w:rPr>
          <w:rFonts w:ascii="Times New Roman" w:hAnsi="Times New Roman"/>
          <w:sz w:val="24"/>
          <w:szCs w:val="24"/>
        </w:rPr>
        <w:t>Kanapkienę</w:t>
      </w:r>
      <w:proofErr w:type="spellEnd"/>
      <w:r w:rsidRPr="00AA27E9">
        <w:rPr>
          <w:rFonts w:ascii="Times New Roman" w:hAnsi="Times New Roman"/>
          <w:sz w:val="24"/>
          <w:szCs w:val="24"/>
        </w:rPr>
        <w:t xml:space="preserve"> būti atsakingą už 1 punkte nurodyto turto išardymą ir likvidavimą Vyriausybės nustatyta tvarka.</w:t>
      </w:r>
    </w:p>
    <w:p w:rsidR="00AA27E9" w:rsidRPr="00AA27E9" w:rsidRDefault="00AA27E9" w:rsidP="00AA27E9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  <w:r w:rsidRPr="00AA27E9">
        <w:rPr>
          <w:rFonts w:ascii="Times New Roman" w:hAnsi="Times New Roman"/>
          <w:sz w:val="24"/>
          <w:szCs w:val="24"/>
        </w:rPr>
        <w:t>3. Šis sprendimas gali būti skundžiamas Lietuvos Respublikos administracinių bylų teisenos įstatymo nustatyta tvarka.</w:t>
      </w:r>
    </w:p>
    <w:p w:rsidR="00AA27E9" w:rsidRDefault="00AA27E9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1C8" w:rsidRDefault="000211C8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1C8" w:rsidRPr="000211C8" w:rsidRDefault="000211C8" w:rsidP="000211C8">
      <w:pPr>
        <w:jc w:val="both"/>
        <w:rPr>
          <w:rFonts w:ascii="Times New Roman" w:hAnsi="Times New Roman"/>
          <w:sz w:val="24"/>
          <w:szCs w:val="24"/>
        </w:rPr>
      </w:pPr>
      <w:r w:rsidRPr="000211C8">
        <w:rPr>
          <w:rFonts w:ascii="Times New Roman" w:hAnsi="Times New Roman"/>
          <w:sz w:val="24"/>
          <w:szCs w:val="24"/>
        </w:rPr>
        <w:t xml:space="preserve">Savivaldybės meras                           </w:t>
      </w:r>
      <w:r w:rsidRPr="000211C8">
        <w:rPr>
          <w:rFonts w:ascii="Times New Roman" w:hAnsi="Times New Roman"/>
          <w:sz w:val="24"/>
          <w:szCs w:val="24"/>
        </w:rPr>
        <w:tab/>
      </w:r>
      <w:r w:rsidRPr="000211C8">
        <w:rPr>
          <w:rFonts w:ascii="Times New Roman" w:hAnsi="Times New Roman"/>
          <w:sz w:val="24"/>
          <w:szCs w:val="24"/>
        </w:rPr>
        <w:tab/>
        <w:t xml:space="preserve">                                                Juozas Mažeika                                                                       </w:t>
      </w:r>
    </w:p>
    <w:p w:rsidR="005F0A9F" w:rsidRPr="00AA27E9" w:rsidRDefault="005F0A9F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27E9" w:rsidRDefault="00AA27E9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1C8" w:rsidRDefault="000211C8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1C8" w:rsidRDefault="000211C8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11C8" w:rsidRDefault="000211C8" w:rsidP="00AA27E9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0A9F" w:rsidRDefault="005F0A9F" w:rsidP="00AA27E9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:rsidR="00AA27E9" w:rsidRPr="00AA27E9" w:rsidRDefault="00AA27E9" w:rsidP="00AA27E9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  <w:r w:rsidRPr="00AA27E9">
        <w:rPr>
          <w:rFonts w:ascii="Times New Roman" w:hAnsi="Times New Roman"/>
          <w:sz w:val="24"/>
          <w:szCs w:val="24"/>
        </w:rPr>
        <w:t>Jolita Jasinskienė</w:t>
      </w:r>
    </w:p>
    <w:sectPr w:rsidR="00AA27E9" w:rsidRPr="00AA27E9" w:rsidSect="000211C8">
      <w:pgSz w:w="11906" w:h="16838" w:code="9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4A" w:rsidRDefault="00B4274A" w:rsidP="0071610A">
      <w:pPr>
        <w:spacing w:after="0" w:line="240" w:lineRule="auto"/>
      </w:pPr>
      <w:r>
        <w:separator/>
      </w:r>
    </w:p>
  </w:endnote>
  <w:endnote w:type="continuationSeparator" w:id="0">
    <w:p w:rsidR="00B4274A" w:rsidRDefault="00B4274A" w:rsidP="0071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4A" w:rsidRDefault="00B4274A" w:rsidP="0071610A">
      <w:pPr>
        <w:spacing w:after="0" w:line="240" w:lineRule="auto"/>
      </w:pPr>
      <w:r>
        <w:separator/>
      </w:r>
    </w:p>
  </w:footnote>
  <w:footnote w:type="continuationSeparator" w:id="0">
    <w:p w:rsidR="00B4274A" w:rsidRDefault="00B4274A" w:rsidP="00716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84"/>
    <w:multiLevelType w:val="hybridMultilevel"/>
    <w:tmpl w:val="BA96A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FF"/>
    <w:rsid w:val="0000023E"/>
    <w:rsid w:val="000211C8"/>
    <w:rsid w:val="00034961"/>
    <w:rsid w:val="00052C3F"/>
    <w:rsid w:val="00064813"/>
    <w:rsid w:val="0008354C"/>
    <w:rsid w:val="000B088A"/>
    <w:rsid w:val="000B250A"/>
    <w:rsid w:val="000C0C7A"/>
    <w:rsid w:val="000D3E4E"/>
    <w:rsid w:val="000F07F7"/>
    <w:rsid w:val="00145C8D"/>
    <w:rsid w:val="00150991"/>
    <w:rsid w:val="00156916"/>
    <w:rsid w:val="001573C6"/>
    <w:rsid w:val="001718B3"/>
    <w:rsid w:val="00211774"/>
    <w:rsid w:val="002124E5"/>
    <w:rsid w:val="00213E72"/>
    <w:rsid w:val="00244774"/>
    <w:rsid w:val="00271E32"/>
    <w:rsid w:val="002A2F88"/>
    <w:rsid w:val="002C1D16"/>
    <w:rsid w:val="00342A1C"/>
    <w:rsid w:val="00366F80"/>
    <w:rsid w:val="003B1F02"/>
    <w:rsid w:val="003D34FB"/>
    <w:rsid w:val="003F68BF"/>
    <w:rsid w:val="003F7662"/>
    <w:rsid w:val="004147B3"/>
    <w:rsid w:val="0043282D"/>
    <w:rsid w:val="00434788"/>
    <w:rsid w:val="00442F7E"/>
    <w:rsid w:val="00462000"/>
    <w:rsid w:val="004A6F4C"/>
    <w:rsid w:val="004C48A5"/>
    <w:rsid w:val="004F332E"/>
    <w:rsid w:val="004F722E"/>
    <w:rsid w:val="00501609"/>
    <w:rsid w:val="005231D8"/>
    <w:rsid w:val="00534C35"/>
    <w:rsid w:val="0053546B"/>
    <w:rsid w:val="00541025"/>
    <w:rsid w:val="00541AB3"/>
    <w:rsid w:val="0056767F"/>
    <w:rsid w:val="005A50FD"/>
    <w:rsid w:val="005E280B"/>
    <w:rsid w:val="005F0A9F"/>
    <w:rsid w:val="005F5101"/>
    <w:rsid w:val="00615D5D"/>
    <w:rsid w:val="00681E55"/>
    <w:rsid w:val="006B2F9E"/>
    <w:rsid w:val="006B7210"/>
    <w:rsid w:val="006C5E54"/>
    <w:rsid w:val="006C6BFF"/>
    <w:rsid w:val="0071610A"/>
    <w:rsid w:val="00737CA0"/>
    <w:rsid w:val="00792E43"/>
    <w:rsid w:val="007A2BBB"/>
    <w:rsid w:val="007F1F37"/>
    <w:rsid w:val="007F5A5F"/>
    <w:rsid w:val="007F65C9"/>
    <w:rsid w:val="00810B0C"/>
    <w:rsid w:val="0081113A"/>
    <w:rsid w:val="00813B51"/>
    <w:rsid w:val="00814697"/>
    <w:rsid w:val="00817029"/>
    <w:rsid w:val="008A0AEC"/>
    <w:rsid w:val="008E462F"/>
    <w:rsid w:val="008F0F8B"/>
    <w:rsid w:val="008F372C"/>
    <w:rsid w:val="00900F67"/>
    <w:rsid w:val="0090168F"/>
    <w:rsid w:val="00925BC6"/>
    <w:rsid w:val="0095658D"/>
    <w:rsid w:val="00971470"/>
    <w:rsid w:val="0099649F"/>
    <w:rsid w:val="009A6672"/>
    <w:rsid w:val="009B17F8"/>
    <w:rsid w:val="009E01EF"/>
    <w:rsid w:val="00A131E2"/>
    <w:rsid w:val="00A43245"/>
    <w:rsid w:val="00A60EB3"/>
    <w:rsid w:val="00A76323"/>
    <w:rsid w:val="00A81E42"/>
    <w:rsid w:val="00AA27E9"/>
    <w:rsid w:val="00AA4F81"/>
    <w:rsid w:val="00AA50D6"/>
    <w:rsid w:val="00AD1815"/>
    <w:rsid w:val="00AE2A78"/>
    <w:rsid w:val="00AF7BB9"/>
    <w:rsid w:val="00B20663"/>
    <w:rsid w:val="00B25F46"/>
    <w:rsid w:val="00B32AFF"/>
    <w:rsid w:val="00B4274A"/>
    <w:rsid w:val="00B57027"/>
    <w:rsid w:val="00B57BA7"/>
    <w:rsid w:val="00B660D2"/>
    <w:rsid w:val="00BA3951"/>
    <w:rsid w:val="00BE1F51"/>
    <w:rsid w:val="00BF1078"/>
    <w:rsid w:val="00BF4099"/>
    <w:rsid w:val="00BF4B46"/>
    <w:rsid w:val="00C45C48"/>
    <w:rsid w:val="00C46B2D"/>
    <w:rsid w:val="00C63EC2"/>
    <w:rsid w:val="00C777C1"/>
    <w:rsid w:val="00C87B54"/>
    <w:rsid w:val="00CA174A"/>
    <w:rsid w:val="00CA3530"/>
    <w:rsid w:val="00D578AD"/>
    <w:rsid w:val="00D67290"/>
    <w:rsid w:val="00D838F6"/>
    <w:rsid w:val="00D8677E"/>
    <w:rsid w:val="00DD3F1B"/>
    <w:rsid w:val="00DF0D73"/>
    <w:rsid w:val="00E346FF"/>
    <w:rsid w:val="00E4716B"/>
    <w:rsid w:val="00E540BE"/>
    <w:rsid w:val="00E60733"/>
    <w:rsid w:val="00E763E7"/>
    <w:rsid w:val="00EC786E"/>
    <w:rsid w:val="00F05718"/>
    <w:rsid w:val="00F11757"/>
    <w:rsid w:val="00F40C22"/>
    <w:rsid w:val="00F41E5B"/>
    <w:rsid w:val="00F5037E"/>
    <w:rsid w:val="00F968F8"/>
    <w:rsid w:val="00FB7113"/>
    <w:rsid w:val="00FB7AEF"/>
    <w:rsid w:val="00FC1E4B"/>
    <w:rsid w:val="00FD0A51"/>
    <w:rsid w:val="00FD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B17F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32AFF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32AFF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F68B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3F68BF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9B17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867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D8677E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61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1610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1610A"/>
    <w:rPr>
      <w:sz w:val="22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4102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541025"/>
    <w:rPr>
      <w:rFonts w:ascii="Times New Roman" w:eastAsia="Times New Roman" w:hAnsi="Times New Roman"/>
      <w:b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0D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AD840-75AB-4211-A340-15965E67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2014-08-28T12:25:00Z</cp:lastPrinted>
  <dcterms:created xsi:type="dcterms:W3CDTF">2014-08-20T10:57:00Z</dcterms:created>
  <dcterms:modified xsi:type="dcterms:W3CDTF">2014-08-28T12:25:00Z</dcterms:modified>
</cp:coreProperties>
</file>