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C4" w:rsidRPr="00FC27BF" w:rsidRDefault="007076C4" w:rsidP="007076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FC27BF">
        <w:rPr>
          <w:rFonts w:ascii="Times New Roman" w:hAnsi="Times New Roman"/>
          <w:b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076C4" w:rsidRPr="004E1695" w:rsidTr="00E8340C">
        <w:trPr>
          <w:trHeight w:val="1985"/>
          <w:tblHeader/>
        </w:trPr>
        <w:tc>
          <w:tcPr>
            <w:tcW w:w="9287" w:type="dxa"/>
          </w:tcPr>
          <w:p w:rsidR="007076C4" w:rsidRPr="004E1695" w:rsidRDefault="00B36761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6C4" w:rsidRPr="004E1695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7076C4" w:rsidRPr="004E1695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FC27BF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7076C4" w:rsidRPr="004E1695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7076C4" w:rsidRPr="004E1695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7076C4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7076C4" w:rsidRPr="004E1695" w:rsidRDefault="007076C4" w:rsidP="00E8340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05DAE">
              <w:rPr>
                <w:rFonts w:ascii="Times New Roman" w:hAnsi="Times New Roman"/>
                <w:b/>
                <w:sz w:val="24"/>
                <w:szCs w:val="24"/>
              </w:rPr>
              <w:t>KRETINGOS RAJONO KULTŪROS CENTRUI</w:t>
            </w:r>
          </w:p>
        </w:tc>
      </w:tr>
    </w:tbl>
    <w:p w:rsidR="007076C4" w:rsidRPr="004E1695" w:rsidRDefault="007076C4" w:rsidP="007076C4">
      <w:pPr>
        <w:spacing w:after="0" w:line="240" w:lineRule="auto"/>
        <w:rPr>
          <w:rFonts w:ascii="Times New Roman" w:hAnsi="Times New Roman"/>
        </w:rPr>
      </w:pPr>
    </w:p>
    <w:p w:rsidR="007076C4" w:rsidRPr="004E1695" w:rsidRDefault="007076C4" w:rsidP="007076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163FE7">
        <w:rPr>
          <w:rFonts w:ascii="Times New Roman" w:hAnsi="Times New Roman"/>
          <w:sz w:val="24"/>
          <w:szCs w:val="24"/>
        </w:rPr>
        <w:t>2</w:t>
      </w:r>
      <w:r w:rsidR="00FC27BF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FC27BF">
        <w:rPr>
          <w:rFonts w:ascii="Times New Roman" w:hAnsi="Times New Roman"/>
          <w:sz w:val="24"/>
          <w:szCs w:val="24"/>
        </w:rPr>
        <w:t>T</w:t>
      </w:r>
      <w:r w:rsidR="00163FE7">
        <w:rPr>
          <w:rFonts w:ascii="Times New Roman" w:hAnsi="Times New Roman"/>
          <w:sz w:val="24"/>
          <w:szCs w:val="24"/>
        </w:rPr>
        <w:t>2</w:t>
      </w:r>
      <w:r w:rsidR="00FC27BF">
        <w:rPr>
          <w:rFonts w:ascii="Times New Roman" w:hAnsi="Times New Roman"/>
          <w:sz w:val="24"/>
          <w:szCs w:val="24"/>
        </w:rPr>
        <w:t>-</w:t>
      </w:r>
      <w:r w:rsidR="00510380">
        <w:rPr>
          <w:rFonts w:ascii="Times New Roman" w:hAnsi="Times New Roman"/>
          <w:sz w:val="24"/>
          <w:szCs w:val="24"/>
        </w:rPr>
        <w:t>242</w:t>
      </w:r>
      <w:bookmarkStart w:id="0" w:name="_GoBack"/>
      <w:bookmarkEnd w:id="0"/>
    </w:p>
    <w:p w:rsidR="007076C4" w:rsidRPr="004E1695" w:rsidRDefault="007076C4" w:rsidP="007076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11 straipsnio 1 dalimi, </w:t>
      </w:r>
      <w:r w:rsidR="000B7EAF" w:rsidRPr="004E1695">
        <w:rPr>
          <w:rFonts w:ascii="Times New Roman" w:hAnsi="Times New Roman"/>
          <w:sz w:val="24"/>
          <w:szCs w:val="24"/>
        </w:rPr>
        <w:t>Kretingos rajono savivaldybės turto valdymo, naudojimo ir disponavimo juo tvarkos ap</w:t>
      </w:r>
      <w:r w:rsidR="000B7EAF">
        <w:rPr>
          <w:rFonts w:ascii="Times New Roman" w:hAnsi="Times New Roman"/>
          <w:sz w:val="24"/>
          <w:szCs w:val="24"/>
        </w:rPr>
        <w:t xml:space="preserve">rašo, </w:t>
      </w:r>
      <w:r w:rsidR="000B7EAF" w:rsidRPr="004E1695">
        <w:rPr>
          <w:rFonts w:ascii="Times New Roman" w:hAnsi="Times New Roman"/>
          <w:sz w:val="24"/>
          <w:szCs w:val="24"/>
        </w:rPr>
        <w:t>patvirtinto Kretingos rajono savivaldybės tarybos 2007 m. sausio 25 d. sprendimu Nr. T2-31</w:t>
      </w:r>
      <w:r w:rsidR="000B7EAF">
        <w:rPr>
          <w:rFonts w:ascii="Times New Roman" w:hAnsi="Times New Roman"/>
          <w:sz w:val="24"/>
          <w:szCs w:val="24"/>
        </w:rPr>
        <w:t xml:space="preserve"> „Dėl Kretingos rajono savivaldybės turto valdymo, naudojimo ir disponavimo juo tvarkos aprašo patvirtinimo“, 15</w:t>
      </w:r>
      <w:r w:rsidR="000B7EAF" w:rsidRPr="004E1695">
        <w:rPr>
          <w:rFonts w:ascii="Times New Roman" w:hAnsi="Times New Roman"/>
          <w:sz w:val="24"/>
          <w:szCs w:val="24"/>
        </w:rPr>
        <w:t xml:space="preserve"> punkt</w:t>
      </w:r>
      <w:r w:rsidR="000B7EAF">
        <w:rPr>
          <w:rFonts w:ascii="Times New Roman" w:hAnsi="Times New Roman"/>
          <w:sz w:val="24"/>
          <w:szCs w:val="24"/>
        </w:rPr>
        <w:t>u</w:t>
      </w:r>
      <w:r w:rsidR="000B7EAF" w:rsidRPr="004E169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kultūros centro </w:t>
      </w:r>
      <w:r w:rsidR="005A7736" w:rsidRPr="005A7736">
        <w:rPr>
          <w:rFonts w:ascii="Times New Roman" w:hAnsi="Times New Roman"/>
          <w:sz w:val="24"/>
          <w:szCs w:val="24"/>
        </w:rPr>
        <w:t>2014-07-</w:t>
      </w:r>
      <w:r w:rsidRPr="005A7736">
        <w:rPr>
          <w:rFonts w:ascii="Times New Roman" w:hAnsi="Times New Roman"/>
          <w:sz w:val="24"/>
          <w:szCs w:val="24"/>
        </w:rPr>
        <w:t>0</w:t>
      </w:r>
      <w:r w:rsidR="005A7736" w:rsidRPr="005A7736">
        <w:rPr>
          <w:rFonts w:ascii="Times New Roman" w:hAnsi="Times New Roman"/>
          <w:sz w:val="24"/>
          <w:szCs w:val="24"/>
        </w:rPr>
        <w:t>9</w:t>
      </w:r>
      <w:r w:rsidRPr="005A7736">
        <w:rPr>
          <w:rFonts w:ascii="Times New Roman" w:hAnsi="Times New Roman"/>
          <w:sz w:val="24"/>
          <w:szCs w:val="24"/>
        </w:rPr>
        <w:t xml:space="preserve"> </w:t>
      </w:r>
      <w:r w:rsidR="005A7736" w:rsidRPr="005A7736">
        <w:rPr>
          <w:rFonts w:ascii="Times New Roman" w:hAnsi="Times New Roman"/>
          <w:sz w:val="24"/>
          <w:szCs w:val="24"/>
        </w:rPr>
        <w:t>prašymą</w:t>
      </w:r>
      <w:r w:rsidRPr="005A7736">
        <w:rPr>
          <w:rFonts w:ascii="Times New Roman" w:hAnsi="Times New Roman"/>
          <w:sz w:val="24"/>
          <w:szCs w:val="24"/>
        </w:rPr>
        <w:t xml:space="preserve"> Nr. (1.13)</w:t>
      </w:r>
      <w:r w:rsidR="005A7736" w:rsidRPr="005A7736">
        <w:rPr>
          <w:rFonts w:ascii="Times New Roman" w:hAnsi="Times New Roman"/>
          <w:sz w:val="24"/>
          <w:szCs w:val="24"/>
        </w:rPr>
        <w:t xml:space="preserve"> 6V-</w:t>
      </w:r>
      <w:r w:rsidRPr="005A7736">
        <w:rPr>
          <w:rFonts w:ascii="Times New Roman" w:hAnsi="Times New Roman"/>
          <w:sz w:val="24"/>
          <w:szCs w:val="24"/>
        </w:rPr>
        <w:t>9</w:t>
      </w:r>
      <w:r w:rsidR="005A7736" w:rsidRPr="005A7736">
        <w:rPr>
          <w:rFonts w:ascii="Times New Roman" w:hAnsi="Times New Roman"/>
          <w:sz w:val="24"/>
          <w:szCs w:val="24"/>
        </w:rPr>
        <w:t>8</w:t>
      </w:r>
      <w:r w:rsidRPr="005A7736">
        <w:rPr>
          <w:rFonts w:ascii="Times New Roman" w:hAnsi="Times New Roman"/>
          <w:sz w:val="24"/>
          <w:szCs w:val="24"/>
        </w:rPr>
        <w:t xml:space="preserve"> „Dėl</w:t>
      </w:r>
      <w:r w:rsidR="005A7736" w:rsidRPr="005A7736">
        <w:rPr>
          <w:rFonts w:ascii="Times New Roman" w:hAnsi="Times New Roman"/>
          <w:sz w:val="24"/>
          <w:szCs w:val="24"/>
        </w:rPr>
        <w:t xml:space="preserve"> IP vaizdo sistemos perdavimo</w:t>
      </w:r>
      <w:r w:rsidRPr="005A7736">
        <w:rPr>
          <w:rFonts w:ascii="Times New Roman" w:hAnsi="Times New Roman"/>
          <w:sz w:val="24"/>
          <w:szCs w:val="24"/>
        </w:rPr>
        <w:t>“</w:t>
      </w:r>
      <w:r w:rsidRPr="00205DAE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7076C4" w:rsidRDefault="007076C4" w:rsidP="007076C4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kultūros centrui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savivaldybės turtą – IP </w:t>
      </w:r>
      <w:r w:rsidR="002C1487">
        <w:rPr>
          <w:rFonts w:ascii="Times New Roman" w:eastAsia="MS Mincho" w:hAnsi="Times New Roman"/>
          <w:sz w:val="24"/>
          <w:szCs w:val="24"/>
        </w:rPr>
        <w:t>v</w:t>
      </w:r>
      <w:r>
        <w:rPr>
          <w:rFonts w:ascii="Times New Roman" w:eastAsia="MS Mincho" w:hAnsi="Times New Roman"/>
          <w:sz w:val="24"/>
          <w:szCs w:val="24"/>
        </w:rPr>
        <w:t>aizdo sistemą</w:t>
      </w:r>
      <w:r w:rsidR="00E8340C">
        <w:rPr>
          <w:rFonts w:ascii="Times New Roman" w:eastAsia="MS Mincho" w:hAnsi="Times New Roman"/>
          <w:sz w:val="24"/>
          <w:szCs w:val="24"/>
        </w:rPr>
        <w:t>, įsigijimo vertė – 18055,02 Lt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aktą.</w:t>
      </w:r>
    </w:p>
    <w:p w:rsidR="007076C4" w:rsidRPr="004E1695" w:rsidRDefault="007076C4" w:rsidP="007076C4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3FE7" w:rsidRPr="00163FE7" w:rsidRDefault="00163FE7" w:rsidP="00163FE7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163FE7">
        <w:rPr>
          <w:rFonts w:ascii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Pr="00163FE7">
        <w:rPr>
          <w:rFonts w:ascii="Times New Roman" w:hAnsi="Times New Roman"/>
          <w:sz w:val="24"/>
          <w:szCs w:val="24"/>
          <w:lang w:eastAsia="lt-LT"/>
        </w:rPr>
        <w:tab/>
      </w:r>
      <w:r w:rsidRPr="00163FE7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BF" w:rsidRDefault="00FC27BF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BF" w:rsidRDefault="00FC27BF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BF" w:rsidRDefault="00FC27BF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BF" w:rsidRDefault="00FC27BF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BF" w:rsidRDefault="00FC27BF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Pr="004E1695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163FE7" w:rsidRDefault="00163FE7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6C4" w:rsidRPr="00FC27BF" w:rsidRDefault="007076C4" w:rsidP="00707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7BF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FC27BF">
        <w:rPr>
          <w:rFonts w:ascii="Times New Roman" w:hAnsi="Times New Roman"/>
          <w:sz w:val="24"/>
          <w:szCs w:val="24"/>
        </w:rPr>
        <w:tab/>
      </w:r>
    </w:p>
    <w:p w:rsidR="007076C4" w:rsidRPr="00FC27BF" w:rsidRDefault="007076C4" w:rsidP="00163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7BF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FC27BF">
        <w:rPr>
          <w:rFonts w:ascii="Times New Roman" w:hAnsi="Times New Roman"/>
          <w:sz w:val="24"/>
          <w:szCs w:val="24"/>
        </w:rPr>
        <w:t>Vaičienė</w:t>
      </w:r>
      <w:proofErr w:type="spellEnd"/>
      <w:r w:rsidRPr="00FC27BF">
        <w:rPr>
          <w:rFonts w:ascii="Times New Roman" w:hAnsi="Times New Roman"/>
          <w:sz w:val="24"/>
          <w:szCs w:val="24"/>
        </w:rPr>
        <w:t xml:space="preserve"> </w:t>
      </w:r>
      <w:r w:rsidRPr="00FC27BF">
        <w:rPr>
          <w:rFonts w:ascii="Times New Roman" w:hAnsi="Times New Roman"/>
          <w:sz w:val="24"/>
          <w:szCs w:val="24"/>
        </w:rPr>
        <w:tab/>
      </w:r>
    </w:p>
    <w:sectPr w:rsidR="007076C4" w:rsidRPr="00FC27BF" w:rsidSect="00FC27BF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C4"/>
    <w:rsid w:val="000B7EAF"/>
    <w:rsid w:val="00111E0E"/>
    <w:rsid w:val="00163FE7"/>
    <w:rsid w:val="002C1487"/>
    <w:rsid w:val="00421FF7"/>
    <w:rsid w:val="00510380"/>
    <w:rsid w:val="005A7736"/>
    <w:rsid w:val="007076C4"/>
    <w:rsid w:val="00A23C13"/>
    <w:rsid w:val="00AE7CF0"/>
    <w:rsid w:val="00B36761"/>
    <w:rsid w:val="00DD094E"/>
    <w:rsid w:val="00E8340C"/>
    <w:rsid w:val="00FB6358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76C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76C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076C4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4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76C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76C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076C4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4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2014-07-11T06:30:00Z</cp:lastPrinted>
  <dcterms:created xsi:type="dcterms:W3CDTF">2014-08-18T11:39:00Z</dcterms:created>
  <dcterms:modified xsi:type="dcterms:W3CDTF">2014-08-28T12:17:00Z</dcterms:modified>
</cp:coreProperties>
</file>