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CE515D" w:rsidTr="00CE515D">
        <w:trPr>
          <w:trHeight w:val="984"/>
          <w:tblHeader/>
        </w:trPr>
        <w:tc>
          <w:tcPr>
            <w:tcW w:w="9287" w:type="dxa"/>
            <w:hideMark/>
          </w:tcPr>
          <w:p w:rsidR="00CE515D" w:rsidRPr="00A83A34" w:rsidRDefault="00CE515D" w:rsidP="00CE5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04E38991" wp14:editId="28213D32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A34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lt-LT"/>
              </w:rPr>
              <w:t xml:space="preserve">               </w:t>
            </w:r>
            <w:r w:rsidRPr="00A83A34">
              <w:rPr>
                <w:rFonts w:ascii="Times New Roman" w:eastAsia="Times New Roman" w:hAnsi="Times New Roman"/>
                <w:b/>
                <w:caps/>
                <w:lang w:eastAsia="lt-LT"/>
              </w:rPr>
              <w:t xml:space="preserve"> </w:t>
            </w:r>
            <w:r w:rsidRPr="00A83A34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lt-LT"/>
              </w:rPr>
              <w:t xml:space="preserve">            </w:t>
            </w:r>
          </w:p>
          <w:p w:rsidR="00CE515D" w:rsidRPr="00A83A34" w:rsidRDefault="00CE515D" w:rsidP="00CE5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lt-LT"/>
              </w:rPr>
            </w:pPr>
            <w:r w:rsidRPr="00A83A34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lt-LT"/>
              </w:rPr>
              <w:t xml:space="preserve">                             </w:t>
            </w:r>
          </w:p>
          <w:p w:rsidR="00CE515D" w:rsidRPr="00A83A34" w:rsidRDefault="00CE515D" w:rsidP="00CE5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lt-LT"/>
              </w:rPr>
            </w:pPr>
            <w:r w:rsidRPr="00A83A34"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lt-LT"/>
              </w:rPr>
              <w:t xml:space="preserve">     KRETINGOS RAJONO SAVIVALDYBĖS taryba</w:t>
            </w:r>
          </w:p>
          <w:p w:rsidR="00CE515D" w:rsidRPr="00A83A34" w:rsidRDefault="00CE515D" w:rsidP="00CE5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lt-LT"/>
              </w:rPr>
            </w:pPr>
          </w:p>
          <w:p w:rsidR="00CE515D" w:rsidRPr="00A83A34" w:rsidRDefault="00CE515D" w:rsidP="00CE5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83A34"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CE515D" w:rsidRDefault="00CE515D" w:rsidP="00CE5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 w:rsidRPr="00A83A34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DĖL KRETINGOS RAJONO SAVIVALDYBĖS TARYBOS 2011-04-19 SPRENDIMO NR. T2-158 „DĖL KRETINGOS RAJONO SAVIVALDYBĖS TARYBOS KONTROLĖS KOMITETO SUDARYMO“ PAKEITIMO</w:t>
            </w:r>
          </w:p>
        </w:tc>
      </w:tr>
    </w:tbl>
    <w:p w:rsidR="00CE515D" w:rsidRDefault="00CE515D" w:rsidP="00CE51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E515D" w:rsidRDefault="00CE515D" w:rsidP="00CE51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2014 m. birželio </w:t>
      </w:r>
      <w:r w:rsidR="00B4415F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 Nr. T</w:t>
      </w:r>
      <w:r w:rsidR="00B4415F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E0BF5">
        <w:rPr>
          <w:rFonts w:ascii="Times New Roman" w:eastAsia="Times New Roman" w:hAnsi="Times New Roman"/>
          <w:sz w:val="24"/>
          <w:szCs w:val="24"/>
          <w:lang w:eastAsia="lt-LT"/>
        </w:rPr>
        <w:t>203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CE515D" w:rsidRDefault="00CE515D" w:rsidP="00CE51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CE515D" w:rsidRDefault="00CE515D" w:rsidP="00CE51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CE515D" w:rsidRPr="00A83A34" w:rsidRDefault="00CE515D" w:rsidP="009B2870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 xml:space="preserve"> Vadovaudamasi Lietuvos Respublikos vietos savivaldos įstatymo 18 straipsnio 1 dalimi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, atsižvelgdama į Dariaus Petreikio, </w:t>
      </w: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 taryb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os Kontrolės komiteto nario</w:t>
      </w:r>
      <w:r w:rsidR="00CF404E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2014 m. gegužės 29 d.</w:t>
      </w:r>
      <w:r w:rsidR="0011115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1149F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areiškimą, </w:t>
      </w: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taryba </w:t>
      </w:r>
      <w:r w:rsidR="009B2870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</w:t>
      </w: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CE515D" w:rsidRPr="00A83A34" w:rsidRDefault="00CE515D" w:rsidP="00CE5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ab/>
        <w:t>Pakeisti Kretingos rajono savivaldybės tarybos 2011-04-19 sprendimą Nr. T2-158 „Dėl Kretingos rajono savivaldybės tarybos Kontrolės komiteto sudarymo“</w:t>
      </w:r>
      <w:r w:rsidR="00CF404E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 w:rsidR="0091149F">
        <w:rPr>
          <w:rFonts w:ascii="Times New Roman" w:eastAsia="Times New Roman" w:hAnsi="Times New Roman"/>
          <w:sz w:val="24"/>
          <w:szCs w:val="24"/>
          <w:lang w:eastAsia="lt-LT"/>
        </w:rPr>
        <w:t xml:space="preserve"> pripažinti netekusia galios</w:t>
      </w:r>
      <w:r w:rsidR="001E2020">
        <w:rPr>
          <w:rFonts w:ascii="Times New Roman" w:eastAsia="Times New Roman" w:hAnsi="Times New Roman"/>
          <w:sz w:val="24"/>
          <w:szCs w:val="24"/>
          <w:lang w:eastAsia="lt-LT"/>
        </w:rPr>
        <w:t xml:space="preserve"> eilutę</w:t>
      </w: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E202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1E2020">
        <w:rPr>
          <w:rFonts w:ascii="Times New Roman" w:eastAsia="Times New Roman" w:hAnsi="Times New Roman"/>
          <w:sz w:val="24"/>
          <w:szCs w:val="24"/>
          <w:lang w:eastAsia="lt-LT"/>
        </w:rPr>
        <w:t>Darius Petreikis – save išsikėlęs kandidatas</w:t>
      </w: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1E2020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A83A3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E202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CE515D" w:rsidRDefault="00CE515D" w:rsidP="00CE5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22E3D" w:rsidRDefault="00222E3D" w:rsidP="00CE5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E515D" w:rsidRDefault="00CE515D" w:rsidP="00CE5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</w:t>
      </w:r>
      <w:r w:rsidR="00B4415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4415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    Juozas Mažeika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</w:t>
      </w:r>
    </w:p>
    <w:p w:rsidR="00CE515D" w:rsidRDefault="00CE515D" w:rsidP="00CE515D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E515D" w:rsidRDefault="00CE515D" w:rsidP="00CE515D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CE515D" w:rsidRDefault="00CE515D" w:rsidP="00CE515D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9B2870" w:rsidRDefault="009B2870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9B2870" w:rsidRDefault="009B2870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B4415F" w:rsidRDefault="00B4415F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B4415F" w:rsidRDefault="00B4415F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B4415F" w:rsidRDefault="00B4415F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B4415F" w:rsidRDefault="00B4415F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9B2870" w:rsidRDefault="009B2870" w:rsidP="00CE515D">
      <w:pPr>
        <w:spacing w:after="0"/>
        <w:rPr>
          <w:rFonts w:ascii="Times New Roman" w:hAnsi="Times New Roman"/>
          <w:sz w:val="24"/>
          <w:szCs w:val="24"/>
        </w:rPr>
      </w:pPr>
    </w:p>
    <w:p w:rsidR="00CE515D" w:rsidRDefault="00CE515D" w:rsidP="00CE51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Laimutė Dieliautaitė</w:t>
      </w:r>
    </w:p>
    <w:sectPr w:rsidR="00CE515D" w:rsidSect="009B2870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27"/>
    <w:rsid w:val="000D225E"/>
    <w:rsid w:val="0011115B"/>
    <w:rsid w:val="001A7F27"/>
    <w:rsid w:val="001E2020"/>
    <w:rsid w:val="00222E3D"/>
    <w:rsid w:val="00233343"/>
    <w:rsid w:val="00233E27"/>
    <w:rsid w:val="003A5122"/>
    <w:rsid w:val="003F2E4D"/>
    <w:rsid w:val="00872D76"/>
    <w:rsid w:val="008E0BF5"/>
    <w:rsid w:val="0091149F"/>
    <w:rsid w:val="009B2870"/>
    <w:rsid w:val="00A82EE2"/>
    <w:rsid w:val="00B4415F"/>
    <w:rsid w:val="00C1329D"/>
    <w:rsid w:val="00CE515D"/>
    <w:rsid w:val="00CF404E"/>
    <w:rsid w:val="00E73132"/>
    <w:rsid w:val="00F4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515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515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515D"/>
    <w:rPr>
      <w:rFonts w:ascii="Tahoma" w:eastAsia="Calibri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E73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E7313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515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515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515D"/>
    <w:rPr>
      <w:rFonts w:ascii="Tahoma" w:eastAsia="Calibri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E73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E7313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1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2014-05-30T07:31:00Z</dcterms:created>
  <dcterms:modified xsi:type="dcterms:W3CDTF">2014-06-27T14:15:00Z</dcterms:modified>
</cp:coreProperties>
</file>