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4EA037E3" wp14:editId="738CE643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28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5A42FF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  </w:t>
      </w:r>
      <w:r w:rsidR="00341E82"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F62A84" w:rsidRDefault="00F62A8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422778" w:rsidRPr="00422778">
        <w:rPr>
          <w:rFonts w:ascii="Times New Roman" w:hAnsi="Times New Roman" w:cs="Times New Roman"/>
          <w:b/>
          <w:caps/>
          <w:sz w:val="24"/>
          <w:szCs w:val="24"/>
        </w:rPr>
        <w:t>2014</w:t>
      </w:r>
      <w:r w:rsidR="00DB528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422778" w:rsidRPr="00422778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DB528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422778" w:rsidRPr="00422778">
        <w:rPr>
          <w:rFonts w:ascii="Times New Roman" w:hAnsi="Times New Roman" w:cs="Times New Roman"/>
          <w:b/>
          <w:caps/>
          <w:sz w:val="24"/>
          <w:szCs w:val="24"/>
        </w:rPr>
        <w:t>2016 Metų</w:t>
      </w:r>
      <w:r w:rsidR="0042277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>Kretingos rajono savivaldybės visuomenės sveikatos rėm</w:t>
      </w:r>
      <w:r w:rsidR="00DD2DCF">
        <w:rPr>
          <w:rFonts w:ascii="Times New Roman" w:hAnsi="Times New Roman" w:cs="Times New Roman"/>
          <w:b/>
          <w:caps/>
          <w:sz w:val="24"/>
          <w:szCs w:val="24"/>
        </w:rPr>
        <w:t xml:space="preserve">imo specialiosios programos IR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>2014  M. ĮGYVENDINAMŲ PRIEMONIŲ PLANO Tvirtinimo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F62A84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gegužės</w:t>
      </w:r>
      <w:r w:rsidR="00341E82">
        <w:rPr>
          <w:rFonts w:ascii="Times New Roman" w:hAnsi="Times New Roman" w:cs="Times New Roman"/>
          <w:sz w:val="24"/>
          <w:szCs w:val="24"/>
        </w:rPr>
        <w:t xml:space="preserve"> </w:t>
      </w:r>
      <w:r w:rsidR="005A42FF">
        <w:rPr>
          <w:rFonts w:ascii="Times New Roman" w:hAnsi="Times New Roman" w:cs="Times New Roman"/>
          <w:sz w:val="24"/>
          <w:szCs w:val="24"/>
        </w:rPr>
        <w:t>29</w:t>
      </w:r>
      <w:r w:rsidR="00DB5282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DB5282">
        <w:rPr>
          <w:rFonts w:ascii="Times New Roman" w:hAnsi="Times New Roman" w:cs="Times New Roman"/>
          <w:sz w:val="24"/>
          <w:szCs w:val="24"/>
        </w:rPr>
        <w:t>T</w:t>
      </w:r>
      <w:r w:rsidR="005A42FF">
        <w:rPr>
          <w:rFonts w:ascii="Times New Roman" w:hAnsi="Times New Roman" w:cs="Times New Roman"/>
          <w:sz w:val="24"/>
          <w:szCs w:val="24"/>
        </w:rPr>
        <w:t>2</w:t>
      </w:r>
      <w:r w:rsidR="00DB5282">
        <w:rPr>
          <w:rFonts w:ascii="Times New Roman" w:hAnsi="Times New Roman" w:cs="Times New Roman"/>
          <w:sz w:val="24"/>
          <w:szCs w:val="24"/>
        </w:rPr>
        <w:t>-</w:t>
      </w:r>
      <w:r w:rsidR="006A1E72">
        <w:rPr>
          <w:rFonts w:ascii="Times New Roman" w:hAnsi="Times New Roman" w:cs="Times New Roman"/>
          <w:sz w:val="24"/>
          <w:szCs w:val="24"/>
        </w:rPr>
        <w:t>180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savivaldos įstatymo 16 straipsnio 2 dalies 40 punktu ir Lietuvos Respublikos sveikatos sistemos įstatymo 63 straipsnio 5 punktu, Kretingos rajono savivaldybės tarybos 2014 m. v</w:t>
      </w:r>
      <w:r w:rsidR="00DD2DCF">
        <w:rPr>
          <w:rFonts w:ascii="Times New Roman" w:eastAsia="Times New Roman" w:hAnsi="Times New Roman" w:cs="Times New Roman"/>
          <w:sz w:val="24"/>
          <w:szCs w:val="20"/>
        </w:rPr>
        <w:t>asario 27</w:t>
      </w:r>
      <w:r w:rsidR="00A44E8A">
        <w:rPr>
          <w:rFonts w:ascii="Times New Roman" w:eastAsia="Times New Roman" w:hAnsi="Times New Roman" w:cs="Times New Roman"/>
          <w:sz w:val="24"/>
          <w:szCs w:val="20"/>
        </w:rPr>
        <w:t xml:space="preserve"> d. sprendimu</w:t>
      </w:r>
      <w:r w:rsidR="00DD2DCF">
        <w:rPr>
          <w:rFonts w:ascii="Times New Roman" w:eastAsia="Times New Roman" w:hAnsi="Times New Roman" w:cs="Times New Roman"/>
          <w:sz w:val="24"/>
          <w:szCs w:val="20"/>
        </w:rPr>
        <w:t xml:space="preserve"> Nr. T2-43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„Dėl Kretingos rajono savivaldybės 2014 metų </w:t>
      </w:r>
      <w:r w:rsidR="00A44E8A">
        <w:rPr>
          <w:rFonts w:ascii="Times New Roman" w:eastAsia="Times New Roman" w:hAnsi="Times New Roman" w:cs="Times New Roman"/>
          <w:sz w:val="24"/>
          <w:szCs w:val="20"/>
        </w:rPr>
        <w:t>biudžeto tvirtinimo“ patvirtinto 2 priedo 2.6.2 punktu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, atsižvelgdama į Kretingos rajono savivaldybės Bendruomenės sveikatos tarybos 2014-05-14 posėdžio protokolą, Kretingos rajono savivaldybės taryba </w:t>
      </w:r>
      <w:r w:rsidR="00DB528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Patvirtinti:</w:t>
      </w:r>
    </w:p>
    <w:p w:rsidR="00F62A84" w:rsidRPr="00F62A84" w:rsidRDefault="00DB5282" w:rsidP="00DB52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A42FF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422778" w:rsidRPr="005A42FF">
        <w:rPr>
          <w:rFonts w:ascii="Times New Roman" w:eastAsia="Times New Roman" w:hAnsi="Times New Roman" w:cs="Times New Roman"/>
          <w:sz w:val="24"/>
          <w:szCs w:val="20"/>
        </w:rPr>
        <w:t>2014</w:t>
      </w:r>
      <w:r w:rsidRPr="005A42F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22778" w:rsidRPr="005A42FF">
        <w:rPr>
          <w:rFonts w:ascii="Times New Roman" w:eastAsia="Times New Roman" w:hAnsi="Times New Roman" w:cs="Times New Roman"/>
          <w:sz w:val="24"/>
          <w:szCs w:val="20"/>
        </w:rPr>
        <w:t>-</w:t>
      </w:r>
      <w:r w:rsidRPr="005A42F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22778" w:rsidRPr="005A42FF">
        <w:rPr>
          <w:rFonts w:ascii="Times New Roman" w:eastAsia="Times New Roman" w:hAnsi="Times New Roman" w:cs="Times New Roman"/>
          <w:sz w:val="24"/>
          <w:szCs w:val="20"/>
        </w:rPr>
        <w:t>2016 metų</w:t>
      </w:r>
      <w:r w:rsidR="0042277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>Kretingos rajono savivaldybės visuomenės sveikatos rėmimo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>specialiąją programą</w:t>
      </w:r>
      <w:r w:rsidR="0042277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>(pridedama).</w:t>
      </w:r>
    </w:p>
    <w:p w:rsidR="00F62A84" w:rsidRPr="00F62A84" w:rsidRDefault="00DB5282" w:rsidP="00DB52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A42FF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422778" w:rsidRPr="005A42FF">
        <w:rPr>
          <w:rFonts w:ascii="Times New Roman" w:eastAsia="Times New Roman" w:hAnsi="Times New Roman" w:cs="Times New Roman"/>
          <w:sz w:val="24"/>
          <w:szCs w:val="20"/>
        </w:rPr>
        <w:t>2014</w:t>
      </w:r>
      <w:r w:rsidRPr="005A42F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22778" w:rsidRPr="005A42FF">
        <w:rPr>
          <w:rFonts w:ascii="Times New Roman" w:eastAsia="Times New Roman" w:hAnsi="Times New Roman" w:cs="Times New Roman"/>
          <w:sz w:val="24"/>
          <w:szCs w:val="20"/>
        </w:rPr>
        <w:t>-</w:t>
      </w:r>
      <w:r w:rsidRPr="005A42F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22778" w:rsidRPr="005A42FF">
        <w:rPr>
          <w:rFonts w:ascii="Times New Roman" w:eastAsia="Times New Roman" w:hAnsi="Times New Roman" w:cs="Times New Roman"/>
          <w:sz w:val="24"/>
          <w:szCs w:val="20"/>
        </w:rPr>
        <w:t>2016 metų</w:t>
      </w:r>
      <w:r w:rsidR="0042277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>Kretingos</w:t>
      </w:r>
      <w:r w:rsidR="00F62A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>rajono savivaldybės</w:t>
      </w:r>
      <w:r w:rsidR="00F62A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>visuomenės</w:t>
      </w:r>
      <w:r w:rsidR="00F62A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 xml:space="preserve">sveikatos rėmimo </w:t>
      </w:r>
      <w:r w:rsidR="00422778">
        <w:rPr>
          <w:rFonts w:ascii="Times New Roman" w:eastAsia="Times New Roman" w:hAnsi="Times New Roman" w:cs="Times New Roman"/>
          <w:sz w:val="24"/>
          <w:szCs w:val="20"/>
        </w:rPr>
        <w:t>s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>pecialiosios</w:t>
      </w:r>
      <w:r w:rsidR="0042277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>programos 2014 m. įgyvendinamų</w:t>
      </w:r>
      <w:r w:rsidR="00F62A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>priemonių</w:t>
      </w:r>
      <w:r w:rsidR="00F62A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>planą</w:t>
      </w:r>
      <w:r w:rsidR="00F62A84">
        <w:rPr>
          <w:rFonts w:ascii="Times New Roman" w:eastAsia="Times New Roman" w:hAnsi="Times New Roman" w:cs="Times New Roman"/>
          <w:sz w:val="24"/>
          <w:szCs w:val="20"/>
        </w:rPr>
        <w:t xml:space="preserve"> (pridedamas)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A26F83" w:rsidRPr="00A26F83" w:rsidRDefault="00A26F83" w:rsidP="00DB52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FF" w:rsidRPr="005A42FF" w:rsidRDefault="005A42FF" w:rsidP="005A42FF">
      <w:pPr>
        <w:jc w:val="both"/>
        <w:rPr>
          <w:rFonts w:ascii="Times New Roman" w:hAnsi="Times New Roman" w:cs="Times New Roman"/>
          <w:sz w:val="24"/>
          <w:szCs w:val="24"/>
        </w:rPr>
      </w:pPr>
      <w:r w:rsidRPr="005A42FF">
        <w:rPr>
          <w:rFonts w:ascii="Times New Roman" w:hAnsi="Times New Roman" w:cs="Times New Roman"/>
          <w:sz w:val="24"/>
          <w:szCs w:val="24"/>
        </w:rPr>
        <w:t>Savivaldybės meras</w:t>
      </w:r>
      <w:r w:rsidRPr="005A42FF">
        <w:rPr>
          <w:rFonts w:ascii="Times New Roman" w:hAnsi="Times New Roman" w:cs="Times New Roman"/>
          <w:sz w:val="24"/>
          <w:szCs w:val="24"/>
        </w:rPr>
        <w:tab/>
      </w:r>
      <w:r w:rsidRPr="005A42F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42FF">
        <w:rPr>
          <w:rFonts w:ascii="Times New Roman" w:hAnsi="Times New Roman" w:cs="Times New Roman"/>
          <w:sz w:val="24"/>
          <w:szCs w:val="24"/>
        </w:rPr>
        <w:t>Juozas Mažeika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A26F83" w:rsidRDefault="00A26F83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282" w:rsidRDefault="00DB52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607" w:rsidRDefault="00C71607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607" w:rsidRDefault="00C71607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607" w:rsidRDefault="00C71607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282" w:rsidRDefault="00DB52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607" w:rsidRDefault="00C71607" w:rsidP="00C7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FF" w:rsidRDefault="005A42FF" w:rsidP="00C7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FF" w:rsidRDefault="005A42FF" w:rsidP="00C71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607" w:rsidRDefault="00C71607" w:rsidP="00C71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p w:rsidR="00C71607" w:rsidRDefault="00C71607" w:rsidP="00C71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71607">
          <w:pgSz w:w="11906" w:h="16838"/>
          <w:pgMar w:top="567" w:right="567" w:bottom="1134" w:left="1701" w:header="567" w:footer="567" w:gutter="0"/>
          <w:cols w:space="1296"/>
        </w:sectPr>
      </w:pPr>
    </w:p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4652F7">
        <w:rPr>
          <w:rFonts w:ascii="Times New Roman" w:hAnsi="Times New Roman" w:cs="Times New Roman"/>
          <w:sz w:val="24"/>
          <w:szCs w:val="24"/>
        </w:rPr>
        <w:t xml:space="preserve"> m. </w:t>
      </w:r>
      <w:r w:rsidR="004827F3">
        <w:rPr>
          <w:rFonts w:ascii="Times New Roman" w:hAnsi="Times New Roman" w:cs="Times New Roman"/>
          <w:sz w:val="24"/>
          <w:szCs w:val="24"/>
        </w:rPr>
        <w:t>gegužės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2FF">
        <w:rPr>
          <w:rFonts w:ascii="Times New Roman" w:hAnsi="Times New Roman" w:cs="Times New Roman"/>
          <w:sz w:val="24"/>
          <w:szCs w:val="24"/>
        </w:rPr>
        <w:t>29</w:t>
      </w:r>
      <w:r w:rsidR="00C71607">
        <w:rPr>
          <w:rFonts w:ascii="Times New Roman" w:hAnsi="Times New Roman" w:cs="Times New Roman"/>
          <w:sz w:val="24"/>
          <w:szCs w:val="24"/>
        </w:rPr>
        <w:t xml:space="preserve"> </w:t>
      </w:r>
      <w:r w:rsidRPr="004652F7">
        <w:rPr>
          <w:rFonts w:ascii="Times New Roman" w:hAnsi="Times New Roman" w:cs="Times New Roman"/>
          <w:sz w:val="24"/>
          <w:szCs w:val="24"/>
        </w:rPr>
        <w:t xml:space="preserve">d. sprendimu Nr. </w:t>
      </w:r>
      <w:r w:rsidR="00C71607">
        <w:rPr>
          <w:rFonts w:ascii="Times New Roman" w:hAnsi="Times New Roman" w:cs="Times New Roman"/>
          <w:sz w:val="24"/>
          <w:szCs w:val="24"/>
        </w:rPr>
        <w:t>T2-</w:t>
      </w:r>
      <w:r w:rsidR="006A1E72">
        <w:rPr>
          <w:rFonts w:ascii="Times New Roman" w:hAnsi="Times New Roman" w:cs="Times New Roman"/>
          <w:sz w:val="24"/>
          <w:szCs w:val="24"/>
        </w:rPr>
        <w:t>180</w:t>
      </w:r>
    </w:p>
    <w:p w:rsidR="00341E82" w:rsidRDefault="00341E82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2F7" w:rsidRDefault="004652F7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A84" w:rsidRPr="00F62A84" w:rsidRDefault="00745E73" w:rsidP="00F62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2014</w:t>
      </w:r>
      <w:r w:rsidR="00C71607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-</w:t>
      </w:r>
      <w:r w:rsidR="00C71607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2016 METŲ </w:t>
      </w:r>
      <w:r w:rsidR="00F62A84" w:rsidRPr="00F62A8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KRETINGOS RAJONO SAVIVALDYBĖS VISUOMENĖS</w:t>
      </w:r>
    </w:p>
    <w:p w:rsidR="00F62A84" w:rsidRPr="00F62A84" w:rsidRDefault="00F62A84" w:rsidP="00F62A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SVEIKATOS RĖMIMO SPECIALIOJI PROGRAMA</w:t>
      </w:r>
    </w:p>
    <w:p w:rsidR="00F62A84" w:rsidRPr="00F62A84" w:rsidRDefault="00F62A84" w:rsidP="00F62A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2A8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                                              </w:t>
      </w:r>
      <w:smartTag w:uri="urn:schemas-microsoft-com:office:smarttags" w:element="PersonName">
        <w:r w:rsidRPr="00F62A84">
          <w:rPr>
            <w:rFonts w:ascii="Times New Roman" w:eastAsia="Times New Roman" w:hAnsi="Times New Roman" w:cs="Times New Roman"/>
            <w:b/>
            <w:bCs/>
            <w:color w:val="3C3C3C"/>
            <w:sz w:val="24"/>
            <w:szCs w:val="24"/>
          </w:rPr>
          <w:t>I.</w:t>
        </w:r>
      </w:smartTag>
      <w:r w:rsidRPr="00F62A8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BENDROSIOS NUOSTATOS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 xml:space="preserve">1.  Kretingos rajono savivaldybės visuomenės sveikatos rėmimo specialiosios  programos (toliau - Programa) tikslas - remti visuomenės sveikatos priežiūrą, mažinančią gyventojų sergamumą, </w:t>
      </w:r>
      <w:proofErr w:type="spellStart"/>
      <w:r w:rsidRPr="00F62A84">
        <w:rPr>
          <w:rFonts w:ascii="Times New Roman" w:eastAsia="Times New Roman" w:hAnsi="Times New Roman" w:cs="Times New Roman"/>
          <w:sz w:val="24"/>
          <w:szCs w:val="20"/>
        </w:rPr>
        <w:t>neįgalumą</w:t>
      </w:r>
      <w:proofErr w:type="spellEnd"/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ir mirtingumą.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2. Visuomenės sveikatos priežiūra – organizacinių, teisinių, ekonominių, techninių, socialinių bei medicinos priemonių, padedančių įgyvendinti ligų ir traumų profilaktiką, išsaugoti visuomenės sveikatą bei ją stiprinti, visuma.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 xml:space="preserve">3. Programos priemonių įgyvendinimas padės suformuoti aktyvesnį visuomenės požiūrį į sveikatą, leis mažinti Kretingos rajono gyventojų sergamumą, </w:t>
      </w:r>
      <w:proofErr w:type="spellStart"/>
      <w:r w:rsidRPr="00F62A84">
        <w:rPr>
          <w:rFonts w:ascii="Times New Roman" w:eastAsia="Times New Roman" w:hAnsi="Times New Roman" w:cs="Times New Roman"/>
          <w:sz w:val="24"/>
          <w:szCs w:val="20"/>
        </w:rPr>
        <w:t>neįgalumą</w:t>
      </w:r>
      <w:proofErr w:type="spellEnd"/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ir mirtingumą, kurį lemia neteisinga žmonių gyvensena, elgsena, neigiami aplinkos veiksniai ir ligos.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                                                          I</w:t>
      </w:r>
      <w:smartTag w:uri="urn:schemas-microsoft-com:office:smarttags" w:element="PersonName">
        <w:r w:rsidRPr="00F62A84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>I.</w:t>
        </w:r>
      </w:smartTag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TIKSLAS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 xml:space="preserve">4. </w:t>
      </w: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>Programos tikslas</w:t>
      </w:r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-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remti visuomenės sveikatos priežiūrą, mažinančią gyventojų sergamumą, invalidumą, mirtingumą, bei </w:t>
      </w:r>
      <w:proofErr w:type="spellStart"/>
      <w:r w:rsidRPr="00F62A84">
        <w:rPr>
          <w:rFonts w:ascii="Times New Roman" w:eastAsia="Times New Roman" w:hAnsi="Times New Roman" w:cs="Times New Roman"/>
          <w:sz w:val="24"/>
          <w:szCs w:val="20"/>
        </w:rPr>
        <w:t>sveikatinti</w:t>
      </w:r>
      <w:proofErr w:type="spellEnd"/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aplinką, finansuojant savivaldybės   remiamas visuomenės sveikatos priemones.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                                                II</w:t>
      </w:r>
      <w:smartTag w:uri="urn:schemas-microsoft-com:office:smarttags" w:element="PersonName">
        <w:r w:rsidRPr="00F62A84">
          <w:rPr>
            <w:rFonts w:ascii="Times New Roman" w:eastAsia="Times New Roman" w:hAnsi="Times New Roman" w:cs="Times New Roman"/>
            <w:b/>
            <w:bCs/>
            <w:sz w:val="24"/>
            <w:szCs w:val="20"/>
          </w:rPr>
          <w:t>I.</w:t>
        </w:r>
      </w:smartTag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PRIORITETINĖS KRYPTYS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5. Sveikos gyvensenos propagavimas, siekiant, kad sveika gyvensena taptų gyvenimo norma.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6. Vaikų ir jaunimo sveikatos stiprinimas.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 xml:space="preserve">7. Žalingų įpročių prevencija. 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8. Psichikos sveikatos stiprinimas ir savižudybių prevencija.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9. Tuberkuliozės paplitimo ir jos pasekmių mažinimas.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 xml:space="preserve">10. Aplinkos </w:t>
      </w:r>
      <w:proofErr w:type="spellStart"/>
      <w:r w:rsidRPr="00F62A84">
        <w:rPr>
          <w:rFonts w:ascii="Times New Roman" w:eastAsia="Times New Roman" w:hAnsi="Times New Roman" w:cs="Times New Roman"/>
          <w:sz w:val="24"/>
          <w:szCs w:val="20"/>
        </w:rPr>
        <w:t>sveikatinimas</w:t>
      </w:r>
      <w:proofErr w:type="spellEnd"/>
      <w:r w:rsidRPr="00F62A84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                                                     IV. UŽDAVINIAI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</w:t>
      </w: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ab/>
        <w:t>11. Ugdyti ir įtvirtinti sveikos gyvensenos įgūdžius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11.1. skatinti  pasirinkti sveikesnę gyvenseną;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 xml:space="preserve">11.2. formuoti ir skatinti sveikos mitybos įgūdžius; 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 xml:space="preserve">11.3. didinti fizinį aktyvumą. 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</w: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>12. Vykdyti ligų prevenciją ir  stiprinti sveikatą: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ab/>
        <w:t>12.1. kuo anksčiau diagnozuoti tuberkuliozę, skubiai skirti reikiamą gydymą ir taikyti kontaktinių asmenų ištyrimo bei apsaugos priemones;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ab/>
        <w:t>12.2. laiku atlikti imunizaciją.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ab/>
        <w:t xml:space="preserve">13. Vykdyti aplinkos </w:t>
      </w:r>
      <w:proofErr w:type="spellStart"/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>sveikatinimo</w:t>
      </w:r>
      <w:proofErr w:type="spellEnd"/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>priemones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13.1. stebėti maudyklų vandens kokybę;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13.2. kurti psichikos sveikatą stiprinančią aplinką;.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13.3. mažinti neigiamą aplinkos poveikį žmonių sveikatai.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lastRenderedPageBreak/>
        <w:t xml:space="preserve">                                   V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t>PROGRAMOS FINANSAVIMO ŠALTINIAI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14. Programos pajamų šaltiniai: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14.1. savivaldybės biudžeto lėšos;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14.2. 20 procentų Savivaldybės aplinkos apsaugos rėmimo specialiosios programos lėšų (neįskaitant mokesčių už medžiojamųjų gyvūnų išteklių naudojimą);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14.3. Privalomojo sveikatos draudimo fondo biudžeto lėšos;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14.4. savanoriškos fizinių ir juridinių asmenų įmokos;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14.5. kitos teisėtai įgytos lėšos.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                                       VI. PROGRAMOS PRIEMONĖS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15. Numatoma įgyvendinti šias priemones: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15.1. tuberkuliozės profilaktika ir kontrolė;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15.2. sveikos gyvensenos įgūdžių ugdymas;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15.3. psichikos sveikatos stiprinimas ir savižudybių  prevencija;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 xml:space="preserve">15.4. atvirų vandens telkinių, skirtų rekreacijai, vandens kokybės </w:t>
      </w:r>
      <w:proofErr w:type="spellStart"/>
      <w:r w:rsidRPr="00F62A84">
        <w:rPr>
          <w:rFonts w:ascii="Times New Roman" w:eastAsia="Times New Roman" w:hAnsi="Times New Roman" w:cs="Times New Roman"/>
          <w:sz w:val="24"/>
          <w:szCs w:val="20"/>
        </w:rPr>
        <w:t>stebėsena</w:t>
      </w:r>
      <w:proofErr w:type="spellEnd"/>
      <w:r w:rsidRPr="00F62A84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F62A84" w:rsidRPr="00F62A84" w:rsidRDefault="00A04179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 xml:space="preserve">  15.5. jautrių aplinkos triukšmui vietų </w:t>
      </w:r>
      <w:proofErr w:type="spellStart"/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>stebėsena</w:t>
      </w:r>
      <w:proofErr w:type="spellEnd"/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15.6. fizinio aktyvumo skatinimas.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sz w:val="24"/>
          <w:szCs w:val="20"/>
        </w:rPr>
        <w:t>VII. PROGRAMOS ĮGYVENDINIMO VERTINIMAS</w:t>
      </w:r>
    </w:p>
    <w:p w:rsidR="00F62A84" w:rsidRPr="00F62A84" w:rsidRDefault="00F62A84" w:rsidP="00F62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 xml:space="preserve">16. Savivaldybės visuomenės sveikatos rėmimo specialiosios programos priemonių  įgyvendinimas vertinamas pagal iškeltų tikslų ir uždavinių rezultatų pasiekimą:  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16.1.  sergamumą tuberkulioze;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16.2. anksti diagnozuotų ir užleistų  tuberkuliozės atvejų skaičių;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16.3. imunizacijos lygį;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16.4. pagrindinių rizikos veiksnių paplitimą bendruomenėje;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16.5. sveikesnę gyvenseną pasirinkusiųjų skaičių;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16.6.  vandens telkinių, skirtų rekreacijai, vandens  kokybės rodiklius;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16.7. jautrių aplinkos triukšmui vietų </w:t>
      </w:r>
      <w:proofErr w:type="spellStart"/>
      <w:r w:rsidRPr="00F62A84">
        <w:rPr>
          <w:rFonts w:ascii="Times New Roman" w:eastAsia="Times New Roman" w:hAnsi="Times New Roman" w:cs="Times New Roman"/>
          <w:sz w:val="24"/>
          <w:szCs w:val="20"/>
        </w:rPr>
        <w:t>stebėsenos</w:t>
      </w:r>
      <w:proofErr w:type="spellEnd"/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rodiklius;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16.8. asmenų, dalyvavusių </w:t>
      </w:r>
      <w:proofErr w:type="spellStart"/>
      <w:r w:rsidRPr="00F62A84">
        <w:rPr>
          <w:rFonts w:ascii="Times New Roman" w:eastAsia="Times New Roman" w:hAnsi="Times New Roman" w:cs="Times New Roman"/>
          <w:sz w:val="24"/>
          <w:szCs w:val="20"/>
        </w:rPr>
        <w:t>sveikatinimo</w:t>
      </w:r>
      <w:proofErr w:type="spellEnd"/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programose, skaičių.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17. Programoje numatytos priemonės įgyvendinamos pagal savivaldybės Tarybos  sprendimais patvirtintas  programas.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sz w:val="24"/>
          <w:szCs w:val="20"/>
        </w:rPr>
        <w:t>VIII. ATSAKOMYBĖ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18. Už Programoje numatytų priemonių įgyvendinimo organizavimą atsako savivaldybės gydytojas.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19. Už Programos priemonių lėšų tinkamą panaudojimą, darbų apimčių ir kokybinių parametrų įvykdymą atsako Programos priemones įgyvendinantys asmenys.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ab/>
        <w:t>20. Už Programos lėšų apskaitą atsako Savivaldybės administracijos Buhalterinės apskaitos skyrius.</w:t>
      </w:r>
    </w:p>
    <w:p w:rsidR="00F62A84" w:rsidRPr="00F62A84" w:rsidRDefault="00F62A84" w:rsidP="00F62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62A8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      ______________________________________</w:t>
      </w:r>
    </w:p>
    <w:p w:rsidR="004652F7" w:rsidRPr="004652F7" w:rsidRDefault="004652F7" w:rsidP="004652F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22294" w:rsidRDefault="00822294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822294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822294" w:rsidP="00DA5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32F8" w:rsidRDefault="006932F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932F8" w:rsidSect="00822294">
          <w:headerReference w:type="default" r:id="rId10"/>
          <w:headerReference w:type="first" r:id="rId11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415FB0" w:rsidRPr="00415FB0" w:rsidRDefault="00415FB0" w:rsidP="00415FB0">
      <w:pPr>
        <w:spacing w:after="0" w:line="240" w:lineRule="auto"/>
        <w:ind w:left="5103"/>
        <w:rPr>
          <w:rFonts w:ascii="Times New Roman" w:hAnsi="Times New Roman" w:cs="Times New Roman"/>
          <w:caps/>
          <w:sz w:val="24"/>
          <w:szCs w:val="24"/>
        </w:rPr>
      </w:pPr>
      <w:r w:rsidRPr="00415FB0">
        <w:rPr>
          <w:rFonts w:ascii="Times New Roman" w:hAnsi="Times New Roman" w:cs="Times New Roman"/>
          <w:caps/>
          <w:sz w:val="24"/>
          <w:szCs w:val="24"/>
        </w:rPr>
        <w:lastRenderedPageBreak/>
        <w:t>Pritarta</w:t>
      </w:r>
    </w:p>
    <w:p w:rsidR="00415FB0" w:rsidRPr="004652F7" w:rsidRDefault="00415FB0" w:rsidP="00415FB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415FB0" w:rsidRPr="004652F7" w:rsidRDefault="00415FB0" w:rsidP="00415FB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4652F7">
        <w:rPr>
          <w:rFonts w:ascii="Times New Roman" w:hAnsi="Times New Roman" w:cs="Times New Roman"/>
          <w:sz w:val="24"/>
          <w:szCs w:val="24"/>
        </w:rPr>
        <w:t xml:space="preserve">m. </w:t>
      </w:r>
      <w:r w:rsidR="00DA5485">
        <w:rPr>
          <w:rFonts w:ascii="Times New Roman" w:hAnsi="Times New Roman" w:cs="Times New Roman"/>
          <w:sz w:val="24"/>
          <w:szCs w:val="24"/>
        </w:rPr>
        <w:t>gegužės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2FF">
        <w:rPr>
          <w:rFonts w:ascii="Times New Roman" w:hAnsi="Times New Roman" w:cs="Times New Roman"/>
          <w:sz w:val="24"/>
          <w:szCs w:val="24"/>
        </w:rPr>
        <w:t>29</w:t>
      </w:r>
      <w:r w:rsidR="00C71607">
        <w:rPr>
          <w:rFonts w:ascii="Times New Roman" w:hAnsi="Times New Roman" w:cs="Times New Roman"/>
          <w:sz w:val="24"/>
          <w:szCs w:val="24"/>
        </w:rPr>
        <w:t xml:space="preserve"> </w:t>
      </w:r>
      <w:r w:rsidRPr="004652F7">
        <w:rPr>
          <w:rFonts w:ascii="Times New Roman" w:hAnsi="Times New Roman" w:cs="Times New Roman"/>
          <w:sz w:val="24"/>
          <w:szCs w:val="24"/>
        </w:rPr>
        <w:t xml:space="preserve">d. sprendimu Nr. </w:t>
      </w:r>
      <w:r w:rsidR="00C71607">
        <w:rPr>
          <w:rFonts w:ascii="Times New Roman" w:hAnsi="Times New Roman" w:cs="Times New Roman"/>
          <w:sz w:val="24"/>
          <w:szCs w:val="24"/>
        </w:rPr>
        <w:t>T2-</w:t>
      </w:r>
      <w:r w:rsidR="006A1E72">
        <w:rPr>
          <w:rFonts w:ascii="Times New Roman" w:hAnsi="Times New Roman" w:cs="Times New Roman"/>
          <w:sz w:val="24"/>
          <w:szCs w:val="24"/>
        </w:rPr>
        <w:t>180</w:t>
      </w:r>
      <w:bookmarkStart w:id="0" w:name="_GoBack"/>
      <w:bookmarkEnd w:id="0"/>
    </w:p>
    <w:p w:rsidR="00415FB0" w:rsidRDefault="00415FB0" w:rsidP="00AD7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AD7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485" w:rsidRPr="00F62A84" w:rsidRDefault="00060BA7" w:rsidP="00DA5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2014</w:t>
      </w:r>
      <w:r w:rsidR="00C71607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-</w:t>
      </w:r>
      <w:r w:rsidR="00C71607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2016 METŲ </w:t>
      </w:r>
      <w:r w:rsidR="00DA5485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KRETINGOS RAJONO SAVIVALDYBĖS </w:t>
      </w:r>
      <w:r w:rsidR="00DA5485" w:rsidRPr="00F62A8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VISUOMENĖS</w:t>
      </w:r>
    </w:p>
    <w:p w:rsidR="00DA5485" w:rsidRDefault="00DA5485" w:rsidP="00DA54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 w:rsidRPr="00F62A8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SVEIKATOS 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RĖMIMO SPECIALIOSIOS PROGRAMOS</w:t>
      </w:r>
      <w:r w:rsidR="00C51EAE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2014 M.</w:t>
      </w:r>
      <w:r w:rsidR="000E5AA2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ĮGYVENDINAMŲ PRIEMONIŲ PLANAS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7"/>
        <w:gridCol w:w="2849"/>
      </w:tblGrid>
      <w:tr w:rsidR="00DA5485" w:rsidRPr="00DA5485" w:rsidTr="00C7325D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Finansavimo šaltiniai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Numatoma suma, Lt</w:t>
            </w:r>
          </w:p>
        </w:tc>
      </w:tr>
      <w:tr w:rsidR="00DA5485" w:rsidRPr="00DA5485" w:rsidTr="00C7325D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Įplaukos</w:t>
            </w: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5485" w:rsidRPr="00DA5485" w:rsidTr="00C7325D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Aplinkos apsaugos</w:t>
            </w:r>
            <w:r w:rsidR="000E5AA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specialiosios programos</w:t>
            </w: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lėšos visuomenės sveikatos programoms remti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35 000,00</w:t>
            </w:r>
          </w:p>
        </w:tc>
      </w:tr>
      <w:tr w:rsidR="00DA5485" w:rsidRPr="00DA5485" w:rsidTr="00C7325D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 viso pajamų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35 000,00</w:t>
            </w:r>
          </w:p>
        </w:tc>
      </w:tr>
      <w:tr w:rsidR="00DA5485" w:rsidRPr="00DA5485" w:rsidTr="00C7325D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Išlaidos numatytoms priemonėms remti: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35 000,00</w:t>
            </w:r>
          </w:p>
        </w:tc>
      </w:tr>
      <w:tr w:rsidR="00DA5485" w:rsidRPr="00DA5485" w:rsidTr="00C7325D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1. Tuberkuliozės profilaktikos ir kontrolės programai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9 000,00</w:t>
            </w:r>
          </w:p>
        </w:tc>
      </w:tr>
      <w:tr w:rsidR="00DA5485" w:rsidRPr="00DA5485" w:rsidTr="00C7325D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2. Vaikų ir jaunimo sveikatos išsaugojimo ir stiprinimo programoms: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0B156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4 5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00,00</w:t>
            </w:r>
          </w:p>
        </w:tc>
      </w:tr>
      <w:tr w:rsidR="00DA5485" w:rsidRPr="00DA5485" w:rsidTr="00C7325D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  <w:r w:rsidR="00721DDB">
              <w:rPr>
                <w:rFonts w:ascii="Times New Roman" w:eastAsia="Times New Roman" w:hAnsi="Times New Roman" w:cs="Times New Roman"/>
                <w:sz w:val="24"/>
                <w:szCs w:val="20"/>
              </w:rPr>
              <w:t>1. Plaukimo mokyklėlei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2B5191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1 3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00,00</w:t>
            </w:r>
          </w:p>
        </w:tc>
      </w:tr>
      <w:tr w:rsidR="00DA5485" w:rsidRPr="00DA5485" w:rsidTr="00C7325D">
        <w:tc>
          <w:tcPr>
            <w:tcW w:w="7077" w:type="dxa"/>
            <w:shd w:val="clear" w:color="auto" w:fill="auto"/>
          </w:tcPr>
          <w:p w:rsidR="00DA5485" w:rsidRPr="00DA5485" w:rsidRDefault="00721DDB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2.2. Tinkliniui populiarinti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3 200,00</w:t>
            </w:r>
          </w:p>
        </w:tc>
      </w:tr>
      <w:tr w:rsidR="00DA5485" w:rsidRPr="00DA5485" w:rsidTr="00C7325D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3. Psichikos sveikatos stiprinimo (savižudybių, smurto, patyčių ir </w:t>
            </w:r>
            <w:r w:rsidR="000E5AA2">
              <w:rPr>
                <w:rFonts w:ascii="Times New Roman" w:eastAsia="Times New Roman" w:hAnsi="Times New Roman" w:cs="Times New Roman"/>
                <w:sz w:val="24"/>
                <w:szCs w:val="20"/>
              </w:rPr>
              <w:t>streso  prevencijos) programai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</w:t>
            </w: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000,00</w:t>
            </w:r>
          </w:p>
        </w:tc>
      </w:tr>
      <w:tr w:rsidR="00DA5485" w:rsidRPr="00DA5485" w:rsidTr="00C7325D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4. Aplinkos veiksnių, darančių  įtaką sveikatai (maudyklų vandens kokybės ir triukšmo matavimams),  tyrimams: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</w:t>
            </w:r>
            <w:r w:rsidR="000B1565">
              <w:rPr>
                <w:rFonts w:ascii="Times New Roman" w:eastAsia="Times New Roman" w:hAnsi="Times New Roman" w:cs="Times New Roman"/>
                <w:sz w:val="24"/>
                <w:szCs w:val="24"/>
              </w:rPr>
              <w:t>2172,00</w:t>
            </w:r>
          </w:p>
        </w:tc>
      </w:tr>
      <w:tr w:rsidR="00DA5485" w:rsidRPr="00DA5485" w:rsidTr="00C7325D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4.1. maudyklų vandens kokybei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</w:t>
            </w:r>
            <w:r w:rsidRPr="00DA5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1234,00      </w:t>
            </w:r>
          </w:p>
        </w:tc>
      </w:tr>
      <w:tr w:rsidR="00DA5485" w:rsidRPr="00DA5485" w:rsidTr="00C7325D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4.2. triukšmo matavimams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</w:t>
            </w:r>
            <w:r w:rsidR="000B1565">
              <w:rPr>
                <w:rFonts w:ascii="Times New Roman" w:eastAsia="Times New Roman" w:hAnsi="Times New Roman" w:cs="Times New Roman"/>
                <w:sz w:val="24"/>
                <w:szCs w:val="24"/>
              </w:rPr>
              <w:t>938,0</w:t>
            </w:r>
            <w:r w:rsidRPr="00DA54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5485" w:rsidRPr="00DA5485" w:rsidTr="00C7325D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5.</w:t>
            </w:r>
            <w:r w:rsidR="008F601D">
              <w:rPr>
                <w:rFonts w:ascii="Times New Roman" w:eastAsia="Times New Roman" w:hAnsi="Times New Roman" w:cs="Times New Roman"/>
                <w:sz w:val="24"/>
                <w:szCs w:val="20"/>
              </w:rPr>
              <w:t>Fiziniam aktyvumui skatinti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8F601D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8328,00</w:t>
            </w:r>
          </w:p>
        </w:tc>
      </w:tr>
      <w:tr w:rsidR="00DA5485" w:rsidRPr="00DA5485" w:rsidTr="00C7325D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Iš viso išlaidų       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</w:t>
            </w:r>
            <w:r w:rsidR="000E5A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35 000,00</w:t>
            </w:r>
          </w:p>
        </w:tc>
      </w:tr>
    </w:tbl>
    <w:p w:rsidR="00DA5485" w:rsidRPr="00DA5485" w:rsidRDefault="00DA5485" w:rsidP="00DA5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DA5485" w:rsidRPr="00DA5485" w:rsidRDefault="00DA5485" w:rsidP="00DA5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A54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               ____________________________</w:t>
      </w:r>
    </w:p>
    <w:p w:rsidR="00415FB0" w:rsidRPr="00341E82" w:rsidRDefault="00415FB0" w:rsidP="00DA5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5FB0" w:rsidRPr="00341E82" w:rsidSect="00822294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E86" w:rsidRDefault="00756E86" w:rsidP="00D766E1">
      <w:pPr>
        <w:spacing w:after="0" w:line="240" w:lineRule="auto"/>
      </w:pPr>
      <w:r>
        <w:separator/>
      </w:r>
    </w:p>
  </w:endnote>
  <w:endnote w:type="continuationSeparator" w:id="0">
    <w:p w:rsidR="00756E86" w:rsidRDefault="00756E8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E86" w:rsidRDefault="00756E86" w:rsidP="00D766E1">
      <w:pPr>
        <w:spacing w:after="0" w:line="240" w:lineRule="auto"/>
      </w:pPr>
      <w:r>
        <w:separator/>
      </w:r>
    </w:p>
  </w:footnote>
  <w:footnote w:type="continuationSeparator" w:id="0">
    <w:p w:rsidR="00756E86" w:rsidRDefault="00756E8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1E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436F1"/>
    <w:multiLevelType w:val="hybridMultilevel"/>
    <w:tmpl w:val="DC4002C4"/>
    <w:lvl w:ilvl="0" w:tplc="05D0704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6"/>
    <w:rsid w:val="000017A1"/>
    <w:rsid w:val="00001BDE"/>
    <w:rsid w:val="00054C25"/>
    <w:rsid w:val="00060BA7"/>
    <w:rsid w:val="000B0F9E"/>
    <w:rsid w:val="000B1565"/>
    <w:rsid w:val="000D3AAC"/>
    <w:rsid w:val="000E5AA2"/>
    <w:rsid w:val="00140EF4"/>
    <w:rsid w:val="00142456"/>
    <w:rsid w:val="002B5191"/>
    <w:rsid w:val="002F727D"/>
    <w:rsid w:val="003103A9"/>
    <w:rsid w:val="00333F1B"/>
    <w:rsid w:val="00341E82"/>
    <w:rsid w:val="00374987"/>
    <w:rsid w:val="00394E2D"/>
    <w:rsid w:val="00415FB0"/>
    <w:rsid w:val="00422778"/>
    <w:rsid w:val="004652F7"/>
    <w:rsid w:val="004827F3"/>
    <w:rsid w:val="004A38AD"/>
    <w:rsid w:val="005103E1"/>
    <w:rsid w:val="00583BC8"/>
    <w:rsid w:val="005A42FF"/>
    <w:rsid w:val="005A439C"/>
    <w:rsid w:val="005A63F4"/>
    <w:rsid w:val="005B450E"/>
    <w:rsid w:val="00650F86"/>
    <w:rsid w:val="00664938"/>
    <w:rsid w:val="0066674D"/>
    <w:rsid w:val="006932F8"/>
    <w:rsid w:val="006A0861"/>
    <w:rsid w:val="006A1E72"/>
    <w:rsid w:val="00706F1E"/>
    <w:rsid w:val="00721DDB"/>
    <w:rsid w:val="00745E73"/>
    <w:rsid w:val="00756E86"/>
    <w:rsid w:val="007D13D3"/>
    <w:rsid w:val="00822294"/>
    <w:rsid w:val="00871E41"/>
    <w:rsid w:val="008F601D"/>
    <w:rsid w:val="00910381"/>
    <w:rsid w:val="0093041C"/>
    <w:rsid w:val="0095739F"/>
    <w:rsid w:val="009D13F5"/>
    <w:rsid w:val="00A04179"/>
    <w:rsid w:val="00A26F83"/>
    <w:rsid w:val="00A44E8A"/>
    <w:rsid w:val="00A93B72"/>
    <w:rsid w:val="00AB2F36"/>
    <w:rsid w:val="00AD7408"/>
    <w:rsid w:val="00B5213A"/>
    <w:rsid w:val="00C01A9F"/>
    <w:rsid w:val="00C51EAE"/>
    <w:rsid w:val="00C675AA"/>
    <w:rsid w:val="00C71607"/>
    <w:rsid w:val="00D5022D"/>
    <w:rsid w:val="00D766E1"/>
    <w:rsid w:val="00D86AA1"/>
    <w:rsid w:val="00DA5485"/>
    <w:rsid w:val="00DB5282"/>
    <w:rsid w:val="00DD2DCF"/>
    <w:rsid w:val="00E40C11"/>
    <w:rsid w:val="00EC19BA"/>
    <w:rsid w:val="00F375A3"/>
    <w:rsid w:val="00F47930"/>
    <w:rsid w:val="00F53E5F"/>
    <w:rsid w:val="00F62A84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B5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B5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3B1B-63CF-48DB-980E-84E70586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6</TotalTime>
  <Pages>1</Pages>
  <Words>4729</Words>
  <Characters>2697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2014-05-14T11:37:00Z</cp:lastPrinted>
  <dcterms:created xsi:type="dcterms:W3CDTF">2014-05-28T05:25:00Z</dcterms:created>
  <dcterms:modified xsi:type="dcterms:W3CDTF">2014-06-02T07:21:00Z</dcterms:modified>
</cp:coreProperties>
</file>