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Pr="00E65329" w:rsidRDefault="002E05E8" w:rsidP="006163A6">
      <w:pPr>
        <w:jc w:val="both"/>
        <w:rPr>
          <w:u w:val="single"/>
        </w:rPr>
      </w:pPr>
      <w:bookmarkStart w:id="0" w:name="_GoBack"/>
      <w:bookmarkEnd w:id="0"/>
      <w:r w:rsidRPr="00E65329">
        <w:rPr>
          <w:u w:val="single"/>
        </w:rPr>
        <w:t>OBJEKTAS</w:t>
      </w:r>
    </w:p>
    <w:p w:rsidR="002E05E8" w:rsidRPr="00E65329" w:rsidRDefault="002E05E8" w:rsidP="006163A6">
      <w:pPr>
        <w:jc w:val="both"/>
        <w:rPr>
          <w:b/>
          <w:color w:val="FF0000"/>
        </w:rPr>
      </w:pPr>
      <w:r w:rsidRPr="00E65329">
        <w:rPr>
          <w:b/>
        </w:rPr>
        <w:t>Detalusis planas</w:t>
      </w:r>
      <w:r w:rsidR="00B21DD7" w:rsidRPr="00E65329">
        <w:rPr>
          <w:b/>
        </w:rPr>
        <w:t xml:space="preserve">, Tiekėjų g., </w:t>
      </w:r>
      <w:r w:rsidR="00AB53B4" w:rsidRPr="00E65329">
        <w:rPr>
          <w:b/>
        </w:rPr>
        <w:t>Kretingos m.</w:t>
      </w:r>
    </w:p>
    <w:p w:rsidR="002E05E8" w:rsidRPr="00E65329" w:rsidRDefault="002E05E8" w:rsidP="006163A6">
      <w:pPr>
        <w:jc w:val="both"/>
        <w:rPr>
          <w:b/>
        </w:rPr>
      </w:pPr>
    </w:p>
    <w:p w:rsidR="002E05E8" w:rsidRPr="00E65329" w:rsidRDefault="007B2088" w:rsidP="006163A6">
      <w:pPr>
        <w:jc w:val="both"/>
        <w:rPr>
          <w:u w:val="single"/>
        </w:rPr>
      </w:pPr>
      <w:r w:rsidRPr="00E65329">
        <w:rPr>
          <w:u w:val="single"/>
        </w:rPr>
        <w:t>PLANAVIMO ORGANIZATORIUS</w:t>
      </w:r>
    </w:p>
    <w:p w:rsidR="003B3DFF" w:rsidRPr="00E65329" w:rsidRDefault="00AB53B4" w:rsidP="006163A6">
      <w:pPr>
        <w:jc w:val="both"/>
        <w:rPr>
          <w:b/>
        </w:rPr>
      </w:pPr>
      <w:r w:rsidRPr="00E65329">
        <w:rPr>
          <w:b/>
        </w:rPr>
        <w:t>Kretingos rajono savivaldybės administracijos direktorius, Savanorių g. 29A, Kretingos m.</w:t>
      </w:r>
      <w:r w:rsidR="00DF40CB" w:rsidRPr="00E65329">
        <w:rPr>
          <w:b/>
        </w:rPr>
        <w:t xml:space="preserve">, </w:t>
      </w:r>
      <w:r w:rsidRPr="00E65329">
        <w:rPr>
          <w:b/>
        </w:rPr>
        <w:t>Tel. Nr. 8-445-51031</w:t>
      </w:r>
      <w:r w:rsidR="0027396C" w:rsidRPr="00E65329">
        <w:rPr>
          <w:b/>
        </w:rPr>
        <w:t>.</w:t>
      </w:r>
    </w:p>
    <w:p w:rsidR="00C2782F" w:rsidRPr="00E65329" w:rsidRDefault="00C2782F" w:rsidP="006163A6">
      <w:pPr>
        <w:jc w:val="both"/>
        <w:rPr>
          <w:b/>
        </w:rPr>
      </w:pPr>
    </w:p>
    <w:p w:rsidR="003B3DFF" w:rsidRPr="00E65329" w:rsidRDefault="003B3DFF" w:rsidP="006163A6">
      <w:pPr>
        <w:jc w:val="both"/>
        <w:rPr>
          <w:u w:val="single"/>
        </w:rPr>
      </w:pPr>
      <w:r w:rsidRPr="00E65329">
        <w:rPr>
          <w:u w:val="single"/>
        </w:rPr>
        <w:t>PLANAVIMO TIKSLAS:</w:t>
      </w:r>
    </w:p>
    <w:p w:rsidR="00B927E7" w:rsidRPr="00E65329" w:rsidRDefault="00AB53B4" w:rsidP="006163A6">
      <w:pPr>
        <w:jc w:val="both"/>
        <w:rPr>
          <w:b/>
        </w:rPr>
      </w:pPr>
      <w:r w:rsidRPr="00E65329">
        <w:rPr>
          <w:b/>
        </w:rPr>
        <w:t>Suformuoti žemės sklypus, nustatyti teritorijų tvarkymo ir naudojimo rėžimus</w:t>
      </w:r>
      <w:r w:rsidR="00956318" w:rsidRPr="00E65329">
        <w:rPr>
          <w:b/>
        </w:rPr>
        <w:t>.</w:t>
      </w:r>
    </w:p>
    <w:p w:rsidR="00C6594C" w:rsidRPr="00E65329" w:rsidRDefault="00C6594C" w:rsidP="006163A6">
      <w:pPr>
        <w:jc w:val="both"/>
        <w:rPr>
          <w:b/>
        </w:rPr>
      </w:pPr>
    </w:p>
    <w:p w:rsidR="003B3DFF" w:rsidRPr="00E65329" w:rsidRDefault="003B3DFF" w:rsidP="006163A6">
      <w:pPr>
        <w:jc w:val="both"/>
        <w:rPr>
          <w:b/>
          <w:sz w:val="28"/>
          <w:szCs w:val="28"/>
        </w:rPr>
      </w:pPr>
      <w:r w:rsidRPr="00E65329">
        <w:rPr>
          <w:b/>
          <w:sz w:val="28"/>
          <w:szCs w:val="28"/>
        </w:rPr>
        <w:t>AIŠKINAMASIS RAŠTAS</w:t>
      </w:r>
    </w:p>
    <w:p w:rsidR="00115859" w:rsidRPr="00E65329" w:rsidRDefault="00115859" w:rsidP="006163A6">
      <w:pPr>
        <w:jc w:val="both"/>
        <w:rPr>
          <w:b/>
        </w:rPr>
      </w:pPr>
    </w:p>
    <w:p w:rsidR="003B3DFF" w:rsidRPr="00E65329" w:rsidRDefault="003B3DFF" w:rsidP="00187AC9">
      <w:pPr>
        <w:numPr>
          <w:ilvl w:val="0"/>
          <w:numId w:val="1"/>
        </w:numPr>
        <w:ind w:left="0" w:firstLine="0"/>
        <w:jc w:val="both"/>
        <w:rPr>
          <w:b/>
        </w:rPr>
      </w:pPr>
      <w:r w:rsidRPr="00E65329">
        <w:rPr>
          <w:b/>
        </w:rPr>
        <w:t>BENDRIEJI DUOMENYS</w:t>
      </w:r>
    </w:p>
    <w:p w:rsidR="003B3DFF" w:rsidRPr="00E65329" w:rsidRDefault="003B3DFF" w:rsidP="006163A6">
      <w:pPr>
        <w:jc w:val="both"/>
        <w:rPr>
          <w:b/>
        </w:rPr>
      </w:pPr>
    </w:p>
    <w:p w:rsidR="002C421E" w:rsidRPr="00E65329" w:rsidRDefault="003B3DFF" w:rsidP="006163A6">
      <w:pPr>
        <w:jc w:val="both"/>
        <w:rPr>
          <w:color w:val="FF0000"/>
        </w:rPr>
      </w:pPr>
      <w:r w:rsidRPr="00E65329">
        <w:rPr>
          <w:b/>
        </w:rPr>
        <w:t xml:space="preserve">Detaliojo plano rengėjas: </w:t>
      </w:r>
      <w:r w:rsidRPr="00E65329">
        <w:t>UAB „Kryžkelės projektai“, Šventosios g. 52A, LT-97</w:t>
      </w:r>
      <w:r w:rsidR="009B1F34" w:rsidRPr="00E65329">
        <w:t>1</w:t>
      </w:r>
      <w:r w:rsidR="00AB53B4" w:rsidRPr="00E65329">
        <w:t>01</w:t>
      </w:r>
      <w:r w:rsidR="009B1F34" w:rsidRPr="00E65329">
        <w:t>, Kretingos m. Tel. Nr. 8-6</w:t>
      </w:r>
      <w:r w:rsidR="00AB53B4" w:rsidRPr="00E65329">
        <w:t>00</w:t>
      </w:r>
      <w:r w:rsidR="009B1F34" w:rsidRPr="00E65329">
        <w:t>-2</w:t>
      </w:r>
      <w:r w:rsidR="00AB53B4" w:rsidRPr="00E65329">
        <w:t>5220</w:t>
      </w:r>
      <w:r w:rsidRPr="00E65329">
        <w:t xml:space="preserve">, įmonės kodas 300537220. Subrangovas (planuojamos teritorijos skaitmeninė topografinė nuotrauka –LKS-94 koordinačių sistema, Baltijos aukščių sistema) – </w:t>
      </w:r>
      <w:r w:rsidR="00AB53B4" w:rsidRPr="00E65329">
        <w:t>UAB „Pajūrio matininkai“</w:t>
      </w:r>
      <w:r w:rsidR="00EC48C9" w:rsidRPr="00E65329">
        <w:t>.</w:t>
      </w:r>
    </w:p>
    <w:p w:rsidR="002C421E" w:rsidRPr="00E65329" w:rsidRDefault="002C421E" w:rsidP="006163A6">
      <w:pPr>
        <w:jc w:val="both"/>
      </w:pPr>
      <w:r w:rsidRPr="00E65329">
        <w:t xml:space="preserve">Planuojama teritorija – </w:t>
      </w:r>
      <w:r w:rsidR="00AB53B4" w:rsidRPr="00E65329">
        <w:t>Tiekėjų g., Kretingos m</w:t>
      </w:r>
      <w:r w:rsidRPr="00E65329">
        <w:t>. Planuojamos t</w:t>
      </w:r>
      <w:r w:rsidR="000B405F" w:rsidRPr="00E65329">
        <w:t>eritorijos žemės sklyp</w:t>
      </w:r>
      <w:r w:rsidR="00E50E07" w:rsidRPr="00E65329">
        <w:t>ų</w:t>
      </w:r>
      <w:r w:rsidR="000B405F" w:rsidRPr="00E65329">
        <w:t xml:space="preserve"> plotas </w:t>
      </w:r>
      <w:r w:rsidR="002F2D0B" w:rsidRPr="00E65329">
        <w:t>3,49</w:t>
      </w:r>
      <w:r w:rsidR="007E46D0" w:rsidRPr="00E65329">
        <w:t xml:space="preserve"> h</w:t>
      </w:r>
      <w:r w:rsidR="00797E41" w:rsidRPr="00E65329">
        <w:t>a</w:t>
      </w:r>
      <w:r w:rsidR="002F2D0B" w:rsidRPr="00E65329">
        <w:t xml:space="preserve"> ir 2,79</w:t>
      </w:r>
      <w:r w:rsidR="00AB53B4" w:rsidRPr="00E65329">
        <w:t xml:space="preserve"> ha</w:t>
      </w:r>
      <w:r w:rsidR="00797E41" w:rsidRPr="00E65329">
        <w:t>.</w:t>
      </w:r>
    </w:p>
    <w:p w:rsidR="002C421E" w:rsidRPr="00E65329" w:rsidRDefault="002C421E" w:rsidP="006163A6">
      <w:pPr>
        <w:jc w:val="both"/>
      </w:pPr>
      <w:r w:rsidRPr="00E65329">
        <w:rPr>
          <w:b/>
        </w:rPr>
        <w:t xml:space="preserve">Detaliojo plano lygmuo – </w:t>
      </w:r>
      <w:r w:rsidR="00810017" w:rsidRPr="00E65329">
        <w:t>Savivaldybės lygmens detalusis</w:t>
      </w:r>
      <w:r w:rsidRPr="00E65329">
        <w:t xml:space="preserve"> planas.</w:t>
      </w:r>
    </w:p>
    <w:p w:rsidR="002C421E" w:rsidRPr="00E65329" w:rsidRDefault="002C421E" w:rsidP="006163A6">
      <w:pPr>
        <w:jc w:val="both"/>
      </w:pPr>
      <w:r w:rsidRPr="00E65329">
        <w:rPr>
          <w:b/>
        </w:rPr>
        <w:t xml:space="preserve">Detaliojo plano rengimo proceso etapai – </w:t>
      </w:r>
      <w:r w:rsidRPr="00E65329">
        <w:t>keturi:</w:t>
      </w:r>
    </w:p>
    <w:p w:rsidR="002C421E" w:rsidRPr="00E65329" w:rsidRDefault="002C421E" w:rsidP="00187AC9">
      <w:pPr>
        <w:numPr>
          <w:ilvl w:val="0"/>
          <w:numId w:val="2"/>
        </w:numPr>
        <w:jc w:val="both"/>
      </w:pPr>
      <w:r w:rsidRPr="00E65329">
        <w:t>Parengiamasis etapas (planavimo tikslai ir uždaviniai)</w:t>
      </w:r>
      <w:r w:rsidR="00AB53B4" w:rsidRPr="00E65329">
        <w:t>.</w:t>
      </w:r>
    </w:p>
    <w:p w:rsidR="002C421E" w:rsidRPr="00E65329" w:rsidRDefault="002C421E" w:rsidP="00187AC9">
      <w:pPr>
        <w:numPr>
          <w:ilvl w:val="0"/>
          <w:numId w:val="2"/>
        </w:numPr>
        <w:jc w:val="both"/>
      </w:pPr>
      <w:r w:rsidRPr="00E65329">
        <w:t>Teritorijų planavimo dokumentų rengimo etapas (esamos būklės analizė, koncepcijos nustatymas, sprendinių konkretizavimas)</w:t>
      </w:r>
      <w:r w:rsidR="00AB53B4" w:rsidRPr="00E65329">
        <w:t>.</w:t>
      </w:r>
    </w:p>
    <w:p w:rsidR="002C421E" w:rsidRPr="00E65329" w:rsidRDefault="002C421E" w:rsidP="00187AC9">
      <w:pPr>
        <w:numPr>
          <w:ilvl w:val="0"/>
          <w:numId w:val="2"/>
        </w:numPr>
        <w:jc w:val="both"/>
      </w:pPr>
      <w:r w:rsidRPr="00E65329">
        <w:t>Teritorijų planavimo dokumento sprendinių pasekmių vertinimo etapas</w:t>
      </w:r>
      <w:r w:rsidR="00AB53B4" w:rsidRPr="00E65329">
        <w:t>.</w:t>
      </w:r>
    </w:p>
    <w:p w:rsidR="002C421E" w:rsidRPr="00E65329" w:rsidRDefault="002C421E" w:rsidP="00187AC9">
      <w:pPr>
        <w:numPr>
          <w:ilvl w:val="0"/>
          <w:numId w:val="2"/>
        </w:numPr>
        <w:jc w:val="both"/>
      </w:pPr>
      <w:r w:rsidRPr="00E65329">
        <w:t>Baigiamasis etapas (viešas svarstymas, derini</w:t>
      </w:r>
      <w:r w:rsidR="002478F5" w:rsidRPr="00E65329">
        <w:t>mas su institucijomis, ginčų nag</w:t>
      </w:r>
      <w:r w:rsidRPr="00E65329">
        <w:t>rinėjimas).</w:t>
      </w:r>
    </w:p>
    <w:p w:rsidR="002C421E" w:rsidRPr="00E65329" w:rsidRDefault="002C421E" w:rsidP="006163A6">
      <w:pPr>
        <w:jc w:val="both"/>
      </w:pPr>
      <w:r w:rsidRPr="00E65329">
        <w:rPr>
          <w:b/>
        </w:rPr>
        <w:t xml:space="preserve">Detaliojo plano rengimo tvarka – </w:t>
      </w:r>
      <w:r w:rsidRPr="00E65329">
        <w:t>bendroji.</w:t>
      </w:r>
    </w:p>
    <w:p w:rsidR="002C421E" w:rsidRPr="00E65329" w:rsidRDefault="002C421E" w:rsidP="006163A6">
      <w:pPr>
        <w:jc w:val="both"/>
      </w:pPr>
    </w:p>
    <w:p w:rsidR="002C421E" w:rsidRPr="00E65329" w:rsidRDefault="002C421E" w:rsidP="006163A6">
      <w:pPr>
        <w:jc w:val="both"/>
        <w:rPr>
          <w:b/>
        </w:rPr>
      </w:pPr>
      <w:r w:rsidRPr="00E65329">
        <w:rPr>
          <w:b/>
        </w:rPr>
        <w:t>1.1 Detaliojo planavimo sąlygos:</w:t>
      </w:r>
    </w:p>
    <w:p w:rsidR="002C421E" w:rsidRPr="00E65329" w:rsidRDefault="004E7ACB" w:rsidP="006163A6">
      <w:pPr>
        <w:jc w:val="both"/>
      </w:pPr>
      <w:r w:rsidRPr="00E65329">
        <w:t>Detalusis planas yra p</w:t>
      </w:r>
      <w:r w:rsidR="00972834" w:rsidRPr="00E65329">
        <w:t>arengtas vadovaujantis Kretingos</w:t>
      </w:r>
      <w:r w:rsidRPr="00E65329">
        <w:t xml:space="preserve"> rajono </w:t>
      </w:r>
      <w:r w:rsidR="004B1BB7" w:rsidRPr="00E65329">
        <w:t xml:space="preserve">savivaldybės </w:t>
      </w:r>
      <w:r w:rsidRPr="00E65329">
        <w:t>Architektūr</w:t>
      </w:r>
      <w:r w:rsidR="00E71B56" w:rsidRPr="00E65329">
        <w:t xml:space="preserve">os </w:t>
      </w:r>
      <w:r w:rsidR="00F0556D" w:rsidRPr="00E65329">
        <w:t>ir</w:t>
      </w:r>
      <w:r w:rsidR="00972834" w:rsidRPr="00E65329">
        <w:t xml:space="preserve"> teritorijų planavimo</w:t>
      </w:r>
      <w:r w:rsidR="00E71B56" w:rsidRPr="00E65329">
        <w:t xml:space="preserve"> skyriaus 2</w:t>
      </w:r>
      <w:r w:rsidR="00C53169" w:rsidRPr="00E65329">
        <w:t>0</w:t>
      </w:r>
      <w:r w:rsidR="00AB53B4" w:rsidRPr="00E65329">
        <w:t>12</w:t>
      </w:r>
      <w:r w:rsidR="007E46D0" w:rsidRPr="00E65329">
        <w:t>-</w:t>
      </w:r>
      <w:r w:rsidR="00AB53B4" w:rsidRPr="00E65329">
        <w:t>06</w:t>
      </w:r>
      <w:r w:rsidR="009F3B76" w:rsidRPr="00E65329">
        <w:t>-</w:t>
      </w:r>
      <w:r w:rsidR="00AB53B4" w:rsidRPr="00E65329">
        <w:t>28</w:t>
      </w:r>
      <w:r w:rsidR="00C53169" w:rsidRPr="00E65329">
        <w:t xml:space="preserve"> d. Nr. </w:t>
      </w:r>
      <w:r w:rsidR="009F3B76" w:rsidRPr="00E65329">
        <w:t>(35.4.) PS1-</w:t>
      </w:r>
      <w:r w:rsidR="00AB53B4" w:rsidRPr="00E65329">
        <w:t>42</w:t>
      </w:r>
      <w:r w:rsidR="000239D2" w:rsidRPr="00E65329">
        <w:t xml:space="preserve"> išduotu planavimo sąlygų sąvadu</w:t>
      </w:r>
      <w:r w:rsidR="00AA75AB" w:rsidRPr="00E65329">
        <w:t>,</w:t>
      </w:r>
      <w:r w:rsidRPr="00E65329">
        <w:t xml:space="preserve"> detaliojo planavimo dokumentams rengti, planavimo užduotimi ir detaliojo plano organizatoriaus pageidavimais bei pasiūlymais.</w:t>
      </w:r>
    </w:p>
    <w:p w:rsidR="00047018" w:rsidRPr="00E65329" w:rsidRDefault="004E7ACB" w:rsidP="006163A6">
      <w:pPr>
        <w:jc w:val="both"/>
      </w:pPr>
      <w:r w:rsidRPr="00E65329">
        <w:t>Detaliajam planui rengti gautos planavimo sąlygos yra:</w:t>
      </w:r>
    </w:p>
    <w:p w:rsidR="00972834" w:rsidRPr="00E65329" w:rsidRDefault="00F907EA" w:rsidP="00187AC9">
      <w:pPr>
        <w:numPr>
          <w:ilvl w:val="0"/>
          <w:numId w:val="3"/>
        </w:numPr>
        <w:jc w:val="both"/>
      </w:pPr>
      <w:r w:rsidRPr="00E65329">
        <w:t xml:space="preserve">Klaipėdos VSC </w:t>
      </w:r>
      <w:r w:rsidR="00972834" w:rsidRPr="00E65329">
        <w:t xml:space="preserve">Kretingos skyriaus planavimo </w:t>
      </w:r>
      <w:r w:rsidRPr="00E65329">
        <w:t>są</w:t>
      </w:r>
      <w:r w:rsidR="00C53462" w:rsidRPr="00E65329">
        <w:t>lygos</w:t>
      </w:r>
      <w:r w:rsidRPr="00E65329">
        <w:t>;</w:t>
      </w:r>
    </w:p>
    <w:p w:rsidR="00972834" w:rsidRPr="00E65329" w:rsidRDefault="00972834" w:rsidP="00187AC9">
      <w:pPr>
        <w:numPr>
          <w:ilvl w:val="0"/>
          <w:numId w:val="3"/>
        </w:numPr>
        <w:jc w:val="both"/>
      </w:pPr>
      <w:r w:rsidRPr="00E65329">
        <w:t>LR AM Klaipėdos regiono aplinkos apsaugos dep</w:t>
      </w:r>
      <w:r w:rsidR="00C53462" w:rsidRPr="00E65329">
        <w:t>artamento planavimo sąlygos</w:t>
      </w:r>
      <w:r w:rsidRPr="00E65329">
        <w:t>;</w:t>
      </w:r>
    </w:p>
    <w:p w:rsidR="00F907EA" w:rsidRPr="00E65329" w:rsidRDefault="009F3B76" w:rsidP="00187AC9">
      <w:pPr>
        <w:numPr>
          <w:ilvl w:val="0"/>
          <w:numId w:val="3"/>
        </w:numPr>
        <w:jc w:val="both"/>
      </w:pPr>
      <w:r w:rsidRPr="00E65329">
        <w:t>AB „</w:t>
      </w:r>
      <w:r w:rsidR="001C5B85" w:rsidRPr="00E65329">
        <w:t>Lesto</w:t>
      </w:r>
      <w:r w:rsidR="00F907EA" w:rsidRPr="00E65329">
        <w:t xml:space="preserve">“ </w:t>
      </w:r>
      <w:r w:rsidR="00C53462" w:rsidRPr="00E65329">
        <w:t>planavimo sąlygos</w:t>
      </w:r>
      <w:r w:rsidR="00F907EA" w:rsidRPr="00E65329">
        <w:t>;</w:t>
      </w:r>
    </w:p>
    <w:p w:rsidR="00625180" w:rsidRPr="00E65329" w:rsidRDefault="00625180" w:rsidP="00187AC9">
      <w:pPr>
        <w:numPr>
          <w:ilvl w:val="0"/>
          <w:numId w:val="3"/>
        </w:numPr>
        <w:jc w:val="both"/>
      </w:pPr>
      <w:r w:rsidRPr="00E65329">
        <w:t>Kretingos rajono savivaldybės administracijos Žemės ūkio skyriaus planavimo sąl</w:t>
      </w:r>
      <w:r w:rsidR="00C53462" w:rsidRPr="00E65329">
        <w:t>ygos</w:t>
      </w:r>
      <w:r w:rsidRPr="00E65329">
        <w:t>;</w:t>
      </w:r>
    </w:p>
    <w:p w:rsidR="00972834" w:rsidRPr="00E65329" w:rsidRDefault="00972834" w:rsidP="00187AC9">
      <w:pPr>
        <w:numPr>
          <w:ilvl w:val="0"/>
          <w:numId w:val="3"/>
        </w:numPr>
        <w:jc w:val="both"/>
      </w:pPr>
      <w:r w:rsidRPr="00E65329">
        <w:t>Nacionalinės žemės tarnybos prie Žemės ūkio ministerijos, Kretingos žemėtvarkos sky</w:t>
      </w:r>
      <w:r w:rsidR="00625180" w:rsidRPr="00E65329">
        <w:t>riaus p</w:t>
      </w:r>
      <w:r w:rsidR="00C53462" w:rsidRPr="00E65329">
        <w:t>lanavimo</w:t>
      </w:r>
      <w:r w:rsidR="001C5B85" w:rsidRPr="00E65329">
        <w:t xml:space="preserve"> sąlygos</w:t>
      </w:r>
      <w:r w:rsidRPr="00E65329">
        <w:t>;</w:t>
      </w:r>
    </w:p>
    <w:p w:rsidR="00972834" w:rsidRPr="00E65329" w:rsidRDefault="00972834" w:rsidP="00187AC9">
      <w:pPr>
        <w:numPr>
          <w:ilvl w:val="0"/>
          <w:numId w:val="3"/>
        </w:numPr>
        <w:jc w:val="both"/>
      </w:pPr>
      <w:r w:rsidRPr="00E65329">
        <w:t>Kretingos rajono savivaldybės administracijos Architektūros ir teritorijų planavimo sk</w:t>
      </w:r>
      <w:r w:rsidR="00625180" w:rsidRPr="00E65329">
        <w:t>yriaus pl</w:t>
      </w:r>
      <w:r w:rsidR="00C53462" w:rsidRPr="00E65329">
        <w:t>anavimo</w:t>
      </w:r>
      <w:r w:rsidR="001C5B85" w:rsidRPr="00E65329">
        <w:t xml:space="preserve"> sąlygos</w:t>
      </w:r>
      <w:r w:rsidRPr="00E65329">
        <w:t>;</w:t>
      </w:r>
    </w:p>
    <w:p w:rsidR="009F3B76" w:rsidRPr="00E65329" w:rsidRDefault="009F3B76" w:rsidP="00187AC9">
      <w:pPr>
        <w:numPr>
          <w:ilvl w:val="0"/>
          <w:numId w:val="3"/>
        </w:numPr>
        <w:jc w:val="both"/>
      </w:pPr>
      <w:r w:rsidRPr="00E65329">
        <w:t xml:space="preserve">Kretingos rajono savivaldybės administracijos </w:t>
      </w:r>
      <w:r w:rsidR="001C5B85" w:rsidRPr="00E65329">
        <w:t>Kretingos miesto</w:t>
      </w:r>
      <w:r w:rsidRPr="00E65329">
        <w:t xml:space="preserve"> seniūnijos planavimo sąlygos;</w:t>
      </w:r>
    </w:p>
    <w:p w:rsidR="009F3B76" w:rsidRPr="00E65329" w:rsidRDefault="009F3B76" w:rsidP="009F3B76">
      <w:pPr>
        <w:numPr>
          <w:ilvl w:val="0"/>
          <w:numId w:val="3"/>
        </w:numPr>
        <w:jc w:val="both"/>
      </w:pPr>
      <w:r w:rsidRPr="00E65329">
        <w:t>TEO LT AB, planavimo sąlygos;</w:t>
      </w:r>
    </w:p>
    <w:p w:rsidR="00625180" w:rsidRPr="00E65329" w:rsidRDefault="00625180" w:rsidP="00187AC9">
      <w:pPr>
        <w:numPr>
          <w:ilvl w:val="0"/>
          <w:numId w:val="3"/>
        </w:numPr>
        <w:jc w:val="both"/>
      </w:pPr>
      <w:r w:rsidRPr="00E65329">
        <w:t>UAB „Kretin</w:t>
      </w:r>
      <w:r w:rsidR="009A2977">
        <w:t>g</w:t>
      </w:r>
      <w:r w:rsidRPr="00E65329">
        <w:t>os vandenys“ planav</w:t>
      </w:r>
      <w:r w:rsidR="00C53462" w:rsidRPr="00E65329">
        <w:t>imo sąlygos</w:t>
      </w:r>
      <w:r w:rsidRPr="00E65329">
        <w:t>;</w:t>
      </w:r>
    </w:p>
    <w:p w:rsidR="007701A7" w:rsidRPr="00E65329" w:rsidRDefault="007701A7" w:rsidP="006163A6">
      <w:pPr>
        <w:jc w:val="both"/>
      </w:pPr>
    </w:p>
    <w:p w:rsidR="00953EF8" w:rsidRPr="00E65329" w:rsidRDefault="00953EF8" w:rsidP="00187AC9">
      <w:pPr>
        <w:numPr>
          <w:ilvl w:val="0"/>
          <w:numId w:val="1"/>
        </w:numPr>
        <w:ind w:left="0" w:firstLine="0"/>
        <w:jc w:val="both"/>
        <w:rPr>
          <w:b/>
        </w:rPr>
      </w:pPr>
      <w:r w:rsidRPr="00E65329">
        <w:rPr>
          <w:b/>
        </w:rPr>
        <w:t>ESAMOS BŪKLĖS ANALIZĖ</w:t>
      </w:r>
    </w:p>
    <w:p w:rsidR="00953EF8" w:rsidRPr="00E65329" w:rsidRDefault="00953EF8" w:rsidP="006163A6">
      <w:pPr>
        <w:jc w:val="both"/>
        <w:rPr>
          <w:b/>
        </w:rPr>
      </w:pPr>
    </w:p>
    <w:p w:rsidR="00953EF8" w:rsidRPr="00E65329" w:rsidRDefault="00953EF8" w:rsidP="006163A6">
      <w:pPr>
        <w:jc w:val="both"/>
        <w:rPr>
          <w:b/>
          <w:i/>
        </w:rPr>
      </w:pPr>
      <w:r w:rsidRPr="00E65329">
        <w:rPr>
          <w:b/>
          <w:i/>
        </w:rPr>
        <w:t>2.1 Informacija apie planuojamą teritoriją</w:t>
      </w:r>
    </w:p>
    <w:p w:rsidR="00953EF8" w:rsidRPr="00E65329" w:rsidRDefault="00953EF8" w:rsidP="006163A6">
      <w:pPr>
        <w:jc w:val="both"/>
      </w:pPr>
      <w:r w:rsidRPr="00E65329">
        <w:t xml:space="preserve">Planuojama teritorija yra </w:t>
      </w:r>
      <w:r w:rsidR="002F2D0B" w:rsidRPr="00E65329">
        <w:t>Tiekėjų g.</w:t>
      </w:r>
      <w:r w:rsidR="001C5B85" w:rsidRPr="00E65329">
        <w:t>,</w:t>
      </w:r>
      <w:r w:rsidR="00B62327" w:rsidRPr="00E65329">
        <w:t xml:space="preserve"> Kretingos</w:t>
      </w:r>
      <w:r w:rsidRPr="00E65329">
        <w:t xml:space="preserve"> </w:t>
      </w:r>
      <w:r w:rsidR="001C5B85" w:rsidRPr="00E65329">
        <w:t>m</w:t>
      </w:r>
      <w:r w:rsidRPr="00E65329">
        <w:t>.</w:t>
      </w:r>
    </w:p>
    <w:p w:rsidR="005F6536" w:rsidRPr="00E65329" w:rsidRDefault="00476DA2" w:rsidP="006163A6">
      <w:pPr>
        <w:jc w:val="both"/>
      </w:pPr>
      <w:r w:rsidRPr="00E65329">
        <w:rPr>
          <w:color w:val="000000"/>
        </w:rPr>
        <w:t xml:space="preserve">Planuojama teritorija ribojasi su </w:t>
      </w:r>
      <w:r w:rsidR="00457469" w:rsidRPr="00E65329">
        <w:rPr>
          <w:color w:val="000000"/>
        </w:rPr>
        <w:t xml:space="preserve">pramonės ir </w:t>
      </w:r>
      <w:r w:rsidR="00457469" w:rsidRPr="00E65329">
        <w:t xml:space="preserve">sandėliavimo objektų teritorijos, rekreacinės teritorijos, </w:t>
      </w:r>
      <w:r w:rsidRPr="00E65329">
        <w:t>gyvenamosios</w:t>
      </w:r>
      <w:r w:rsidR="00457469" w:rsidRPr="00E65329">
        <w:t xml:space="preserve"> teritorijos</w:t>
      </w:r>
      <w:r w:rsidRPr="00E65329">
        <w:t>, žemės ūkio paskirties sklypais</w:t>
      </w:r>
      <w:r w:rsidR="00457469" w:rsidRPr="00E65329">
        <w:t xml:space="preserve"> ir </w:t>
      </w:r>
      <w:r w:rsidRPr="00E65329">
        <w:t xml:space="preserve">valstybine žeme. Sklypo </w:t>
      </w:r>
      <w:r w:rsidR="00457469" w:rsidRPr="00E65329">
        <w:t>šiaurinė</w:t>
      </w:r>
      <w:r w:rsidRPr="00E65329">
        <w:t xml:space="preserve"> dalis ribojasi su </w:t>
      </w:r>
      <w:r w:rsidR="00457469" w:rsidRPr="00E65329">
        <w:t>valstybine žeme</w:t>
      </w:r>
      <w:r w:rsidRPr="00E65329">
        <w:t>, žemės ūkio paskirties sklypu, kurio kad.</w:t>
      </w:r>
      <w:r w:rsidR="009A2977">
        <w:t xml:space="preserve"> </w:t>
      </w:r>
      <w:r w:rsidRPr="00E65329">
        <w:t xml:space="preserve">Nr. </w:t>
      </w:r>
      <w:r w:rsidR="00457469" w:rsidRPr="00E65329">
        <w:t>5634/0004:307</w:t>
      </w:r>
      <w:r w:rsidRPr="00E65329">
        <w:t xml:space="preserve"> vakarinė sklypo dalis ribojasi su </w:t>
      </w:r>
      <w:r w:rsidR="00457469" w:rsidRPr="00E65329">
        <w:t xml:space="preserve">Nijolės Petrauskienės, Viliaus Zeigio, Algirdo Zeigio, Vandos Rekašienės, Reginos Onos Jurevičienės, Editos </w:t>
      </w:r>
      <w:r w:rsidR="00457469" w:rsidRPr="00E65329">
        <w:lastRenderedPageBreak/>
        <w:t>Idzelienės, Viliaus Zeigio ir Marytės Zeigienės</w:t>
      </w:r>
      <w:r w:rsidRPr="00E65329">
        <w:t xml:space="preserve">, </w:t>
      </w:r>
      <w:r w:rsidR="00457469" w:rsidRPr="00E65329">
        <w:t>kitos</w:t>
      </w:r>
      <w:r w:rsidRPr="00E65329">
        <w:t xml:space="preserve"> paskirties</w:t>
      </w:r>
      <w:r w:rsidR="00457469" w:rsidRPr="00E65329">
        <w:t xml:space="preserve"> (pramonės ir sandėliavimo objektų teritorijos)</w:t>
      </w:r>
      <w:r w:rsidRPr="00E65329">
        <w:t xml:space="preserve"> sklypu, kurio kad.</w:t>
      </w:r>
      <w:r w:rsidR="00457469" w:rsidRPr="00E65329">
        <w:t xml:space="preserve"> </w:t>
      </w:r>
      <w:r w:rsidRPr="00E65329">
        <w:t xml:space="preserve">Nr. </w:t>
      </w:r>
      <w:r w:rsidR="00457469" w:rsidRPr="00E65329">
        <w:t>5634/0004:587. Pietvakarinė</w:t>
      </w:r>
      <w:r w:rsidRPr="00E65329">
        <w:t xml:space="preserve"> sklypo pusė ribojasi su </w:t>
      </w:r>
      <w:r w:rsidR="00457469" w:rsidRPr="00E65329">
        <w:t xml:space="preserve">Jono Ubio, kitos paskirties (rekreacinės teritorijos) sklypu, kurio kad Nr. 5634/0004:540, Onos Stanienės sklypu, kitos paskirties (gyvenamosios teritorijos), kad Nr. 5634/0004:609, </w:t>
      </w:r>
      <w:r w:rsidR="00C06B4C" w:rsidRPr="00E65329">
        <w:t>valstybine žeme, kitos (kitai specialai paskirčiai) paskirties sklypu, kad. Nr. 5634/0004:100, Vitos Šniokienės or Otilijos Gaubienės sklypu, kitos paskirties (rekreacinės teritorijos) skypu, kurio kad Nr. 5634/0004:586. Sklypo pietinė dalis ribojasi su Danutės Agnietės Manuchinienės žemės ūkio paskirties sklypu, kad Nr. 5634/0005:394, Kosto Lubio ir Ilonos Lubienės žemės ūkio paskirties sklypu, kad Nr. 5634/0005:395, Janinos Hutmacher žemės ūkio (sodų) paskirties sklypu, kad Nr. 5634/0005:396, Andriaus Meškausko žemės ūkio paskirties sklypu, kad Nr. 5634/0005:397, Elenos Jokubauskienės žemės ūkio paskirties sklypu, kad. Nr. 5634/0005:398, Romualdo Skurvydo žemės ūkio (sodų) paskirties sklypu, kad. Nr. 5634/0005:399, Danutės Misevičienės žemės ūkio (sodų) paskirties sklypu, kad Nr. 5634/0005:400, Gintaro Augučio žemės ūkio paskirties sklypu, kad. Nr. 5634/0005:401, Algimanto Petro Senkaus žemės ūkio (sodų) paskirties sklypu, kad. Nr. 5634/0005:402, Marijos Vaitkuvienės žemės ūkio (sodų) paskirties sklypu, kad. Nr. 5634/0005:403. Rytinė</w:t>
      </w:r>
      <w:r w:rsidRPr="00E65329">
        <w:t xml:space="preserve"> sklypo dalis ribojasi su </w:t>
      </w:r>
      <w:r w:rsidR="00DE6D21" w:rsidRPr="00E65329">
        <w:t>Tiekėjų gatve</w:t>
      </w:r>
      <w:r w:rsidRPr="00E65329">
        <w:t>.</w:t>
      </w:r>
    </w:p>
    <w:p w:rsidR="00722B9A" w:rsidRPr="00E65329" w:rsidRDefault="00722B9A" w:rsidP="006163A6">
      <w:pPr>
        <w:jc w:val="both"/>
        <w:rPr>
          <w:b/>
          <w:i/>
        </w:rPr>
      </w:pPr>
      <w:r w:rsidRPr="00E65329">
        <w:rPr>
          <w:b/>
          <w:i/>
        </w:rPr>
        <w:t>2.2 Informacija apie sklype esamus statinius:</w:t>
      </w:r>
    </w:p>
    <w:p w:rsidR="00722B9A" w:rsidRPr="00E65329" w:rsidRDefault="00476DA2" w:rsidP="006163A6">
      <w:pPr>
        <w:jc w:val="both"/>
      </w:pPr>
      <w:r w:rsidRPr="00E65329">
        <w:t>Planuojamoje teritorijoje statinių nėra</w:t>
      </w:r>
      <w:r w:rsidR="00722B9A" w:rsidRPr="00E65329">
        <w:t>.</w:t>
      </w:r>
    </w:p>
    <w:p w:rsidR="00722B9A" w:rsidRPr="00E65329" w:rsidRDefault="00722B9A" w:rsidP="006163A6">
      <w:pPr>
        <w:jc w:val="both"/>
        <w:rPr>
          <w:b/>
          <w:i/>
        </w:rPr>
      </w:pPr>
      <w:r w:rsidRPr="00E65329">
        <w:rPr>
          <w:b/>
          <w:i/>
        </w:rPr>
        <w:t>2.3 Teritorijos įvertinimas paminklosauginiu aspektu:</w:t>
      </w:r>
    </w:p>
    <w:p w:rsidR="00722B9A" w:rsidRPr="00E65329" w:rsidRDefault="00722B9A" w:rsidP="006163A6">
      <w:pPr>
        <w:jc w:val="both"/>
      </w:pPr>
      <w:r w:rsidRPr="00E65329">
        <w:t>Planuojama teritorija nėra kultūros paveldo objektų teritorijose ir apsaugos zonose ir, kaip atskiras objektas, neturi nustatyto teritorijos tvarkymo rėžimo, todėl papildomų r</w:t>
      </w:r>
      <w:r w:rsidR="00271E62" w:rsidRPr="00E65329">
        <w:t>eikalavimų ir apribojimų detalia</w:t>
      </w:r>
      <w:r w:rsidRPr="00E65329">
        <w:t>jame plane nėra.</w:t>
      </w:r>
    </w:p>
    <w:p w:rsidR="00722B9A" w:rsidRPr="00E65329" w:rsidRDefault="00DD133B" w:rsidP="006163A6">
      <w:pPr>
        <w:jc w:val="both"/>
      </w:pPr>
      <w:r w:rsidRPr="00E65329">
        <w:t>Teritorijoje nėra jokių sanitarinių apsaugos zonų kurios darytų įtaką detaliojo plano rengimui.</w:t>
      </w:r>
    </w:p>
    <w:p w:rsidR="00DD6F03" w:rsidRPr="00E65329" w:rsidRDefault="00DD6F03" w:rsidP="006163A6">
      <w:pPr>
        <w:jc w:val="both"/>
      </w:pPr>
    </w:p>
    <w:p w:rsidR="00722B9A" w:rsidRPr="00E65329" w:rsidRDefault="00E34F6D" w:rsidP="00187AC9">
      <w:pPr>
        <w:numPr>
          <w:ilvl w:val="0"/>
          <w:numId w:val="1"/>
        </w:numPr>
        <w:ind w:left="0" w:firstLine="0"/>
        <w:jc w:val="both"/>
        <w:rPr>
          <w:b/>
        </w:rPr>
      </w:pPr>
      <w:r w:rsidRPr="00E65329">
        <w:rPr>
          <w:b/>
        </w:rPr>
        <w:t>TERITORIJOS VYSTYMO KONCEPCIJA</w:t>
      </w:r>
    </w:p>
    <w:p w:rsidR="00E34F6D" w:rsidRPr="00E65329" w:rsidRDefault="00E34F6D" w:rsidP="006163A6">
      <w:pPr>
        <w:jc w:val="both"/>
        <w:rPr>
          <w:b/>
        </w:rPr>
      </w:pPr>
    </w:p>
    <w:p w:rsidR="00476DA2" w:rsidRPr="00E65329" w:rsidRDefault="00271E62" w:rsidP="00F80427">
      <w:pPr>
        <w:jc w:val="both"/>
      </w:pPr>
      <w:r w:rsidRPr="00E65329">
        <w:t>Pla</w:t>
      </w:r>
      <w:r w:rsidR="00BF5E21" w:rsidRPr="00E65329">
        <w:t xml:space="preserve">nuojama teritorija yra </w:t>
      </w:r>
      <w:r w:rsidR="00F80427" w:rsidRPr="00E65329">
        <w:t>Kretingos mieste</w:t>
      </w:r>
      <w:r w:rsidR="00E34F6D" w:rsidRPr="00E65329">
        <w:t xml:space="preserve">. </w:t>
      </w:r>
      <w:r w:rsidR="002E0C89" w:rsidRPr="00E65329">
        <w:t>Pl</w:t>
      </w:r>
      <w:r w:rsidR="00F92F46" w:rsidRPr="00E65329">
        <w:t>anuojam</w:t>
      </w:r>
      <w:r w:rsidR="00F80427" w:rsidRPr="00E65329">
        <w:t>ų</w:t>
      </w:r>
      <w:r w:rsidR="00F92F46" w:rsidRPr="00E65329">
        <w:t xml:space="preserve"> žemės sklyp</w:t>
      </w:r>
      <w:r w:rsidR="00F80427" w:rsidRPr="00E65329">
        <w:t>ų</w:t>
      </w:r>
      <w:r w:rsidR="009C66C5" w:rsidRPr="00E65329">
        <w:t xml:space="preserve"> plotai 1,06 ha, 0,87 ha, 1,55 ha, 1,27 ha, 1,52 ha.</w:t>
      </w:r>
      <w:r w:rsidR="00226035" w:rsidRPr="00E65329">
        <w:t xml:space="preserve"> </w:t>
      </w:r>
      <w:r w:rsidR="00476DA2" w:rsidRPr="00E65329">
        <w:t>Planuojam</w:t>
      </w:r>
      <w:r w:rsidR="00B21DD7" w:rsidRPr="00E65329">
        <w:t>oje teritorijoje</w:t>
      </w:r>
      <w:r w:rsidR="00476DA2" w:rsidRPr="00E65329">
        <w:t xml:space="preserve"> numatoma </w:t>
      </w:r>
      <w:r w:rsidR="00B21DD7" w:rsidRPr="00E65329">
        <w:t>suformuoti</w:t>
      </w:r>
      <w:r w:rsidR="00476DA2" w:rsidRPr="00E65329">
        <w:t xml:space="preserve"> </w:t>
      </w:r>
      <w:r w:rsidR="00B21DD7" w:rsidRPr="00E65329">
        <w:t>penkis</w:t>
      </w:r>
      <w:r w:rsidR="00476DA2" w:rsidRPr="00E65329">
        <w:t xml:space="preserve"> sklypus, </w:t>
      </w:r>
      <w:r w:rsidR="00B21DD7" w:rsidRPr="00E65329">
        <w:t xml:space="preserve">kurių pagrindinė žemės naudojimo paskirtis – </w:t>
      </w:r>
      <w:r w:rsidR="00476DA2" w:rsidRPr="00E65329">
        <w:t>kit</w:t>
      </w:r>
      <w:r w:rsidR="00B21DD7" w:rsidRPr="00E65329">
        <w:t>a</w:t>
      </w:r>
      <w:r w:rsidR="00476DA2" w:rsidRPr="00E65329">
        <w:t xml:space="preserve">, </w:t>
      </w:r>
      <w:r w:rsidR="00B21DD7" w:rsidRPr="00E65329">
        <w:t>naudojimo būdas ir pobūdis</w:t>
      </w:r>
      <w:r w:rsidR="00476DA2" w:rsidRPr="00E65329">
        <w:t xml:space="preserve"> – pramonės ir sandėliavimo objektų teritoriją, </w:t>
      </w:r>
      <w:r w:rsidR="00B21DD7" w:rsidRPr="00E65329">
        <w:t>pramonės ir sandėliavimo įmonių statybos</w:t>
      </w:r>
      <w:r w:rsidR="00476DA2" w:rsidRPr="00E65329">
        <w:t xml:space="preserve">, nustatomas teritorijos tvarkymo bei naudojimo režimas. </w:t>
      </w:r>
    </w:p>
    <w:p w:rsidR="00476DA2" w:rsidRPr="00E65329" w:rsidRDefault="00476DA2" w:rsidP="00F80427">
      <w:pPr>
        <w:jc w:val="both"/>
      </w:pPr>
      <w:r w:rsidRPr="00E65329">
        <w:t xml:space="preserve">Teritorijoje bus statomi </w:t>
      </w:r>
      <w:r w:rsidR="006321BF" w:rsidRPr="00E65329">
        <w:t>pramonės ir sandėliavimo veiklai skirti pastatai.</w:t>
      </w:r>
      <w:r w:rsidRPr="00E65329">
        <w:t xml:space="preserve"> </w:t>
      </w:r>
    </w:p>
    <w:p w:rsidR="002E1FD9" w:rsidRPr="00E65329" w:rsidRDefault="00476DA2" w:rsidP="00F80427">
      <w:pPr>
        <w:jc w:val="both"/>
      </w:pPr>
      <w:r w:rsidRPr="00E65329">
        <w:t>Planuojama teritorija yra patogioje vietoje, numatant sandėlių ir jo priklausinių statybą.</w:t>
      </w:r>
    </w:p>
    <w:p w:rsidR="00BF5E21" w:rsidRPr="00E65329" w:rsidRDefault="00BF5E21" w:rsidP="006163A6">
      <w:pPr>
        <w:jc w:val="both"/>
        <w:rPr>
          <w:color w:val="4F81BD"/>
        </w:rPr>
      </w:pPr>
    </w:p>
    <w:p w:rsidR="002E1FD9" w:rsidRPr="00E65329" w:rsidRDefault="002E1FD9" w:rsidP="006163A6">
      <w:pPr>
        <w:jc w:val="both"/>
        <w:rPr>
          <w:b/>
        </w:rPr>
      </w:pPr>
      <w:r w:rsidRPr="00E65329">
        <w:rPr>
          <w:b/>
        </w:rPr>
        <w:t>3.1 Teritorijos tvarkymo prioritetai</w:t>
      </w:r>
    </w:p>
    <w:p w:rsidR="002E1FD9" w:rsidRPr="00E65329" w:rsidRDefault="002E1FD9" w:rsidP="006163A6">
      <w:pPr>
        <w:jc w:val="both"/>
        <w:rPr>
          <w:b/>
          <w:i/>
        </w:rPr>
      </w:pPr>
      <w:r w:rsidRPr="00E65329">
        <w:rPr>
          <w:b/>
          <w:i/>
        </w:rPr>
        <w:t>3.1.1</w:t>
      </w:r>
      <w:r w:rsidR="00226035" w:rsidRPr="00E65329">
        <w:rPr>
          <w:b/>
          <w:i/>
        </w:rPr>
        <w:t xml:space="preserve"> </w:t>
      </w:r>
      <w:r w:rsidR="004D2A4F" w:rsidRPr="00E65329">
        <w:rPr>
          <w:b/>
          <w:i/>
        </w:rPr>
        <w:t xml:space="preserve">Kitos paskirties žemės sklypas. Pramonės ir sandėliavimo </w:t>
      </w:r>
      <w:r w:rsidR="00B21DD7" w:rsidRPr="00E65329">
        <w:rPr>
          <w:b/>
          <w:i/>
        </w:rPr>
        <w:t xml:space="preserve">įmonių </w:t>
      </w:r>
      <w:r w:rsidR="004D2A4F" w:rsidRPr="00E65329">
        <w:rPr>
          <w:b/>
          <w:i/>
        </w:rPr>
        <w:t>statybai.</w:t>
      </w:r>
    </w:p>
    <w:p w:rsidR="00B21DD7" w:rsidRPr="00E65329" w:rsidRDefault="00B21DD7" w:rsidP="006163A6">
      <w:pPr>
        <w:jc w:val="both"/>
      </w:pPr>
      <w:r w:rsidRPr="00E65329">
        <w:rPr>
          <w:color w:val="000000"/>
        </w:rPr>
        <w:t>Planuojamos teritorijos bendras užstatymo plotas sklypuose neviršys 5000 m² ploto t.y. 1000 m² kiekviename planuojamam</w:t>
      </w:r>
      <w:r w:rsidRPr="00E65329">
        <w:t>e sklype.</w:t>
      </w:r>
    </w:p>
    <w:p w:rsidR="00533ADD" w:rsidRPr="00E65329" w:rsidRDefault="00B21DD7" w:rsidP="00B21DD7">
      <w:pPr>
        <w:numPr>
          <w:ilvl w:val="0"/>
          <w:numId w:val="37"/>
        </w:numPr>
        <w:jc w:val="both"/>
      </w:pPr>
      <w:r w:rsidRPr="00E65329">
        <w:t>sklypo</w:t>
      </w:r>
      <w:r w:rsidR="00954E3B" w:rsidRPr="00E65329">
        <w:t xml:space="preserve"> </w:t>
      </w:r>
      <w:r w:rsidR="00711F97" w:rsidRPr="00E65329">
        <w:t>užs</w:t>
      </w:r>
      <w:r w:rsidR="00AA75AB" w:rsidRPr="00E65329">
        <w:t>tatymo tankis planuojamas</w:t>
      </w:r>
      <w:r w:rsidR="00533ADD" w:rsidRPr="00E65329">
        <w:t xml:space="preserve"> </w:t>
      </w:r>
      <w:r w:rsidRPr="00E65329">
        <w:t>– 0,47</w:t>
      </w:r>
      <w:r w:rsidR="00CA6B5B" w:rsidRPr="00E65329">
        <w:t xml:space="preserve">, </w:t>
      </w:r>
      <w:r w:rsidR="00533ADD" w:rsidRPr="00E65329">
        <w:t>užstatymo intens</w:t>
      </w:r>
      <w:r w:rsidR="00271E62" w:rsidRPr="00E65329">
        <w:t>yvumas</w:t>
      </w:r>
      <w:r w:rsidRPr="00E65329">
        <w:t xml:space="preserve"> – 1,88</w:t>
      </w:r>
      <w:r w:rsidR="000A3A51" w:rsidRPr="00E65329">
        <w:t xml:space="preserve">. Užstatymo aukštingumas  </w:t>
      </w:r>
      <w:r w:rsidR="00BC4BF4" w:rsidRPr="00E65329">
        <w:t xml:space="preserve">iki </w:t>
      </w:r>
      <w:r w:rsidR="004D2A4F" w:rsidRPr="00E65329">
        <w:t>12</w:t>
      </w:r>
      <w:r w:rsidRPr="00E65329">
        <w:t>,</w:t>
      </w:r>
      <w:r w:rsidR="00CA6B5B" w:rsidRPr="00E65329">
        <w:t>5</w:t>
      </w:r>
      <w:r w:rsidRPr="00E65329">
        <w:t xml:space="preserve"> </w:t>
      </w:r>
      <w:r w:rsidR="000A3A51" w:rsidRPr="00E65329">
        <w:t>m</w:t>
      </w:r>
      <w:r w:rsidR="004D2A4F" w:rsidRPr="00E65329">
        <w:t>.</w:t>
      </w:r>
      <w:r w:rsidR="00BC4476" w:rsidRPr="00E65329">
        <w:t xml:space="preserve"> </w:t>
      </w:r>
      <w:r w:rsidR="007806BC" w:rsidRPr="00E65329">
        <w:t>(nustatyta vadovaujantis STR</w:t>
      </w:r>
      <w:r w:rsidR="00C27777" w:rsidRPr="00E65329">
        <w:t xml:space="preserve"> 2.02.02:2004 „Visuomeninės paskirties</w:t>
      </w:r>
      <w:r w:rsidR="007806BC" w:rsidRPr="00E65329">
        <w:t xml:space="preserve"> pastatai“).</w:t>
      </w:r>
    </w:p>
    <w:p w:rsidR="00B21DD7" w:rsidRPr="00E65329" w:rsidRDefault="00B21DD7" w:rsidP="00B21DD7">
      <w:pPr>
        <w:numPr>
          <w:ilvl w:val="0"/>
          <w:numId w:val="37"/>
        </w:numPr>
        <w:jc w:val="both"/>
      </w:pPr>
      <w:r w:rsidRPr="00E65329">
        <w:t>sklypo užstatymo tankis planuojamas – 0,63, užstatymo intensyvumas – 2,50. Užstatymo aukštingumas  iki 12,5 m. (nustatyta vadovaujantis STR 2.02.02:2004 „Visuomeninės paskirties pastatai“).</w:t>
      </w:r>
    </w:p>
    <w:p w:rsidR="00B21DD7" w:rsidRPr="00E65329" w:rsidRDefault="00B21DD7" w:rsidP="00B21DD7">
      <w:pPr>
        <w:numPr>
          <w:ilvl w:val="0"/>
          <w:numId w:val="37"/>
        </w:numPr>
        <w:jc w:val="both"/>
      </w:pPr>
      <w:r w:rsidRPr="00E65329">
        <w:t>sklypo užstatymo tankis planuojamas – 0,63, užstatymo intensyvumas – 2,50. Užstatymo aukštingumas  iki 12,5 m. (nustatyta vadovaujantis STR 2.02.02:2004 „Visuomeninės paskirties pastatai“).</w:t>
      </w:r>
    </w:p>
    <w:p w:rsidR="00B21DD7" w:rsidRPr="00E65329" w:rsidRDefault="00B21DD7" w:rsidP="00B21DD7">
      <w:pPr>
        <w:numPr>
          <w:ilvl w:val="0"/>
          <w:numId w:val="37"/>
        </w:numPr>
        <w:jc w:val="both"/>
      </w:pPr>
      <w:r w:rsidRPr="00E65329">
        <w:t xml:space="preserve">sklypo užstatymo tankis planuojamas </w:t>
      </w:r>
      <w:r w:rsidR="008C3882" w:rsidRPr="00E65329">
        <w:t>– 0,45</w:t>
      </w:r>
      <w:r w:rsidRPr="00E65329">
        <w:t>, užstatymo intensyvumas</w:t>
      </w:r>
      <w:r w:rsidR="008C3882" w:rsidRPr="00E65329">
        <w:t xml:space="preserve"> – 1</w:t>
      </w:r>
      <w:r w:rsidRPr="00E65329">
        <w:t>,</w:t>
      </w:r>
      <w:r w:rsidR="008C3882" w:rsidRPr="00E65329">
        <w:t>8</w:t>
      </w:r>
      <w:r w:rsidRPr="00E65329">
        <w:t>0. Užstatymo aukštingumas  iki 12,5 m. (nustatyta vadovaujantis STR 2.02.02:2004 „Visuomeninės paskirties pastatai“).</w:t>
      </w:r>
    </w:p>
    <w:p w:rsidR="00B21DD7" w:rsidRPr="00E65329" w:rsidRDefault="00B21DD7" w:rsidP="00B21DD7">
      <w:pPr>
        <w:numPr>
          <w:ilvl w:val="0"/>
          <w:numId w:val="37"/>
        </w:numPr>
        <w:jc w:val="both"/>
      </w:pPr>
      <w:r w:rsidRPr="00E65329">
        <w:t>sklypo užstatymo tankis planuojamas – 0,</w:t>
      </w:r>
      <w:r w:rsidR="008C3882" w:rsidRPr="00E65329">
        <w:t>48</w:t>
      </w:r>
      <w:r w:rsidRPr="00E65329">
        <w:t xml:space="preserve">, užstatymo intensyvumas – </w:t>
      </w:r>
      <w:r w:rsidR="008C3882" w:rsidRPr="00E65329">
        <w:t>1</w:t>
      </w:r>
      <w:r w:rsidRPr="00E65329">
        <w:t>,</w:t>
      </w:r>
      <w:r w:rsidR="008C3882" w:rsidRPr="00E65329">
        <w:t>92</w:t>
      </w:r>
      <w:r w:rsidRPr="00E65329">
        <w:t>. Užstatymo aukštingumas  iki 12,5 m. (nustatyta vadovaujantis STR 2.02.02:2004 „Visuomeninės paskirties pastatai“).</w:t>
      </w:r>
    </w:p>
    <w:p w:rsidR="00DD6F03" w:rsidRPr="00E65329" w:rsidRDefault="00C65B79" w:rsidP="006163A6">
      <w:pPr>
        <w:jc w:val="both"/>
      </w:pPr>
      <w:r w:rsidRPr="00E65329">
        <w:t>Planuojama</w:t>
      </w:r>
      <w:r w:rsidR="007806BC" w:rsidRPr="00E65329">
        <w:t xml:space="preserve"> teritorija</w:t>
      </w:r>
      <w:r w:rsidR="00E65329" w:rsidRPr="00E65329">
        <w:t xml:space="preserve"> Tiekėjų g., </w:t>
      </w:r>
      <w:r w:rsidR="007806BC" w:rsidRPr="00E65329">
        <w:t xml:space="preserve"> </w:t>
      </w:r>
      <w:r w:rsidR="00F57F81" w:rsidRPr="00E65329">
        <w:t>Kretingos</w:t>
      </w:r>
      <w:r w:rsidR="00271E62" w:rsidRPr="00E65329">
        <w:t xml:space="preserve"> </w:t>
      </w:r>
      <w:r w:rsidR="00350CE4" w:rsidRPr="00E65329">
        <w:t>mieste</w:t>
      </w:r>
      <w:r w:rsidR="006321BF" w:rsidRPr="00E65329">
        <w:t xml:space="preserve"> yra pilnai</w:t>
      </w:r>
      <w:r w:rsidR="007806BC" w:rsidRPr="00E65329">
        <w:t xml:space="preserve"> parengta inžinerinės infrastruktūros pož</w:t>
      </w:r>
      <w:r w:rsidR="00B84C2B" w:rsidRPr="00E65329">
        <w:t>i</w:t>
      </w:r>
      <w:r w:rsidR="00754479" w:rsidRPr="00E65329">
        <w:t xml:space="preserve">ūriu. </w:t>
      </w:r>
    </w:p>
    <w:p w:rsidR="006321BF" w:rsidRPr="00E65329" w:rsidRDefault="006321BF" w:rsidP="006163A6">
      <w:pPr>
        <w:jc w:val="both"/>
      </w:pPr>
    </w:p>
    <w:p w:rsidR="0036727D" w:rsidRPr="00E65329" w:rsidRDefault="0036727D" w:rsidP="00187AC9">
      <w:pPr>
        <w:numPr>
          <w:ilvl w:val="0"/>
          <w:numId w:val="1"/>
        </w:numPr>
        <w:ind w:left="0" w:firstLine="0"/>
        <w:jc w:val="both"/>
        <w:rPr>
          <w:b/>
        </w:rPr>
      </w:pPr>
      <w:r w:rsidRPr="00E65329">
        <w:rPr>
          <w:b/>
        </w:rPr>
        <w:t>SPRENDINIAI</w:t>
      </w:r>
    </w:p>
    <w:p w:rsidR="00350CE4" w:rsidRPr="00E65329" w:rsidRDefault="00350CE4" w:rsidP="00D30944">
      <w:pPr>
        <w:jc w:val="both"/>
      </w:pPr>
    </w:p>
    <w:p w:rsidR="00D30944" w:rsidRPr="00E65329" w:rsidRDefault="0036727D" w:rsidP="00D30944">
      <w:pPr>
        <w:jc w:val="both"/>
        <w:rPr>
          <w:b/>
        </w:rPr>
      </w:pPr>
      <w:r w:rsidRPr="00E65329">
        <w:t>Š</w:t>
      </w:r>
      <w:r w:rsidR="004A509C" w:rsidRPr="00E65329">
        <w:t xml:space="preserve">iuo detaliuoju planu </w:t>
      </w:r>
      <w:r w:rsidR="008C3882" w:rsidRPr="00E65329">
        <w:t xml:space="preserve">suformuojami </w:t>
      </w:r>
      <w:r w:rsidR="00350CE4" w:rsidRPr="00E65329">
        <w:t>žemės sklypai</w:t>
      </w:r>
      <w:r w:rsidR="008C3882" w:rsidRPr="00E65329">
        <w:t>,</w:t>
      </w:r>
      <w:r w:rsidR="00C27777" w:rsidRPr="00E65329">
        <w:t xml:space="preserve"> nustatomas naudojimo būdas ir pobūdis – p</w:t>
      </w:r>
      <w:r w:rsidR="00E65329" w:rsidRPr="00E65329">
        <w:t>r</w:t>
      </w:r>
      <w:r w:rsidR="00C27777" w:rsidRPr="00E65329">
        <w:t xml:space="preserve">amonės ir sandėliavimo objektų teritorijos, </w:t>
      </w:r>
      <w:r w:rsidR="008C3882" w:rsidRPr="00E65329">
        <w:t xml:space="preserve">pramonės ir sandėliavimo įmonių </w:t>
      </w:r>
      <w:r w:rsidR="00C27777" w:rsidRPr="00E65329">
        <w:t>statybos, nustatomas teritorijo</w:t>
      </w:r>
      <w:r w:rsidR="00E65329" w:rsidRPr="00E65329">
        <w:t>s tvarkymo bei naudojimo režimai</w:t>
      </w:r>
      <w:r w:rsidR="00754479" w:rsidRPr="00E65329">
        <w:t>.</w:t>
      </w:r>
    </w:p>
    <w:p w:rsidR="00C27777" w:rsidRPr="00E65329" w:rsidRDefault="00C27777" w:rsidP="006163A6">
      <w:pPr>
        <w:jc w:val="both"/>
        <w:rPr>
          <w:b/>
          <w:i/>
          <w:u w:val="single"/>
        </w:rPr>
      </w:pPr>
    </w:p>
    <w:p w:rsidR="00C92FB3" w:rsidRPr="00E65329" w:rsidRDefault="00C27777" w:rsidP="006163A6">
      <w:pPr>
        <w:jc w:val="both"/>
        <w:rPr>
          <w:b/>
          <w:i/>
          <w:u w:val="single"/>
        </w:rPr>
      </w:pPr>
      <w:r w:rsidRPr="00E65329">
        <w:rPr>
          <w:b/>
          <w:i/>
          <w:u w:val="single"/>
        </w:rPr>
        <w:lastRenderedPageBreak/>
        <w:t>Formuojami žemės sklypai</w:t>
      </w:r>
      <w:r w:rsidR="00C92FB3" w:rsidRPr="00E65329">
        <w:rPr>
          <w:b/>
          <w:i/>
          <w:u w:val="single"/>
        </w:rPr>
        <w:t>:</w:t>
      </w:r>
    </w:p>
    <w:p w:rsidR="004D20DE" w:rsidRPr="00E65329" w:rsidRDefault="004D20DE" w:rsidP="006163A6">
      <w:pPr>
        <w:jc w:val="both"/>
        <w:rPr>
          <w:b/>
        </w:rPr>
      </w:pPr>
    </w:p>
    <w:p w:rsidR="00F57F81" w:rsidRPr="00E65329" w:rsidRDefault="00546329" w:rsidP="006163A6">
      <w:pPr>
        <w:jc w:val="both"/>
      </w:pPr>
      <w:r w:rsidRPr="00E65329">
        <w:rPr>
          <w:b/>
        </w:rPr>
        <w:t>Sklypas Nr.1,</w:t>
      </w:r>
      <w:r w:rsidR="00F125E9" w:rsidRPr="00E65329">
        <w:rPr>
          <w:b/>
        </w:rPr>
        <w:t xml:space="preserve"> </w:t>
      </w:r>
      <w:r w:rsidR="008C3882" w:rsidRPr="00E65329">
        <w:rPr>
          <w:b/>
        </w:rPr>
        <w:t>10690</w:t>
      </w:r>
      <w:r w:rsidR="00F125E9" w:rsidRPr="00E65329">
        <w:rPr>
          <w:b/>
        </w:rPr>
        <w:t>m</w:t>
      </w:r>
      <w:r w:rsidR="00F125E9" w:rsidRPr="00E65329">
        <w:rPr>
          <w:b/>
          <w:vertAlign w:val="superscript"/>
        </w:rPr>
        <w:t>2</w:t>
      </w:r>
      <w:r w:rsidR="00F125E9" w:rsidRPr="00E65329">
        <w:rPr>
          <w:b/>
        </w:rPr>
        <w:t xml:space="preserve"> ploto</w:t>
      </w:r>
      <w:r w:rsidR="00C92FB3" w:rsidRPr="00E65329">
        <w:rPr>
          <w:b/>
        </w:rPr>
        <w:t xml:space="preserve">. </w:t>
      </w:r>
      <w:r w:rsidR="00C92FB3" w:rsidRPr="00E65329">
        <w:t xml:space="preserve">Adresas – </w:t>
      </w:r>
      <w:r w:rsidR="008C3882" w:rsidRPr="00E65329">
        <w:t>Tiekėjų g., Kretinga</w:t>
      </w:r>
      <w:r w:rsidR="00C92FB3" w:rsidRPr="00E65329">
        <w:t>.</w:t>
      </w:r>
    </w:p>
    <w:p w:rsidR="00C92FB3" w:rsidRPr="00E65329" w:rsidRDefault="00C92FB3" w:rsidP="006163A6">
      <w:pPr>
        <w:jc w:val="both"/>
        <w:rPr>
          <w:u w:val="single"/>
        </w:rPr>
      </w:pPr>
      <w:r w:rsidRPr="00E65329">
        <w:rPr>
          <w:u w:val="single"/>
        </w:rPr>
        <w:t>Privalomieji teritorijos tvarkymo ir naudojimo reikalavimai:</w:t>
      </w:r>
    </w:p>
    <w:p w:rsidR="00C92FB3" w:rsidRPr="00E65329" w:rsidRDefault="00FB205B" w:rsidP="00187AC9">
      <w:pPr>
        <w:numPr>
          <w:ilvl w:val="0"/>
          <w:numId w:val="4"/>
        </w:numPr>
        <w:jc w:val="both"/>
      </w:pPr>
      <w:r w:rsidRPr="00E65329">
        <w:t>Pagrindinė tikslinė žemės naudojimo paskirtis – Kitos paskirties žemė</w:t>
      </w:r>
      <w:r w:rsidR="00CA5F3A" w:rsidRPr="00E65329">
        <w:t>;</w:t>
      </w:r>
    </w:p>
    <w:p w:rsidR="004A509C" w:rsidRPr="00E65329" w:rsidRDefault="00FB205B" w:rsidP="00187AC9">
      <w:pPr>
        <w:numPr>
          <w:ilvl w:val="0"/>
          <w:numId w:val="4"/>
        </w:numPr>
        <w:jc w:val="both"/>
      </w:pPr>
      <w:r w:rsidRPr="00E65329">
        <w:t>N</w:t>
      </w:r>
      <w:r w:rsidR="00201A27" w:rsidRPr="00E65329">
        <w:t>a</w:t>
      </w:r>
      <w:r w:rsidRPr="00E65329">
        <w:t xml:space="preserve">udojimo būdas – </w:t>
      </w:r>
      <w:r w:rsidR="00C1103D" w:rsidRPr="00E65329">
        <w:t>Pramonės ir sandėliavimo objektų teritorijos (tp8, P</w:t>
      </w:r>
      <w:r w:rsidR="00FF6547" w:rsidRPr="00E65329">
        <w:t>)</w:t>
      </w:r>
      <w:r w:rsidR="004A509C" w:rsidRPr="00E65329">
        <w:t>;</w:t>
      </w:r>
    </w:p>
    <w:p w:rsidR="00F57F81" w:rsidRPr="00E65329" w:rsidRDefault="00FB205B" w:rsidP="00187AC9">
      <w:pPr>
        <w:numPr>
          <w:ilvl w:val="0"/>
          <w:numId w:val="4"/>
        </w:numPr>
        <w:jc w:val="both"/>
        <w:rPr>
          <w:color w:val="FF0000"/>
        </w:rPr>
      </w:pPr>
      <w:r w:rsidRPr="00E65329">
        <w:t xml:space="preserve">Naudojimo pobūdis – </w:t>
      </w:r>
      <w:r w:rsidR="008C3882" w:rsidRPr="00E65329">
        <w:t xml:space="preserve">pramonės ir sandėliavimo įmonių </w:t>
      </w:r>
      <w:r w:rsidR="00C1103D" w:rsidRPr="00E65329">
        <w:t>statybos</w:t>
      </w:r>
      <w:r w:rsidR="00C1103D" w:rsidRPr="00E65329">
        <w:rPr>
          <w:color w:val="4F81BD"/>
        </w:rPr>
        <w:t xml:space="preserve"> </w:t>
      </w:r>
      <w:r w:rsidR="006321BF" w:rsidRPr="00E65329">
        <w:t>(tp8, P1</w:t>
      </w:r>
      <w:r w:rsidR="00FF6547" w:rsidRPr="00E65329">
        <w:t>)</w:t>
      </w:r>
      <w:r w:rsidR="008C3882" w:rsidRPr="00E65329">
        <w:t>.</w:t>
      </w:r>
    </w:p>
    <w:p w:rsidR="00FB205B" w:rsidRPr="00E65329" w:rsidRDefault="00FB205B" w:rsidP="006163A6">
      <w:pPr>
        <w:jc w:val="both"/>
        <w:rPr>
          <w:u w:val="single"/>
        </w:rPr>
      </w:pPr>
      <w:r w:rsidRPr="00E65329">
        <w:rPr>
          <w:u w:val="single"/>
        </w:rPr>
        <w:t>Teritorijos naudojimo būdo ar pobūdžio turinys:</w:t>
      </w:r>
    </w:p>
    <w:p w:rsidR="006321BF" w:rsidRPr="00E65329" w:rsidRDefault="006321BF" w:rsidP="006321BF">
      <w:pPr>
        <w:jc w:val="both"/>
      </w:pPr>
      <w:r w:rsidRPr="00E65329">
        <w:rPr>
          <w:lang/>
        </w:rPr>
        <w:t>Žemės sklypai, kuriuose yra esami ar numatomi statyti pramonės, gamybos įmonių ir sandėlių pastatai.</w:t>
      </w:r>
      <w:r w:rsidRPr="00E65329">
        <w:t xml:space="preserve"> </w:t>
      </w:r>
    </w:p>
    <w:p w:rsidR="007959E7" w:rsidRPr="00E65329" w:rsidRDefault="007959E7" w:rsidP="006163A6">
      <w:pPr>
        <w:jc w:val="both"/>
      </w:pPr>
      <w:r w:rsidRPr="00E65329">
        <w:t>Leisti</w:t>
      </w:r>
      <w:r w:rsidR="00F125E9" w:rsidRPr="00E65329">
        <w:t xml:space="preserve">nas pastatų aukštis metrais – </w:t>
      </w:r>
      <w:r w:rsidR="00C1103D" w:rsidRPr="00E65329">
        <w:t>12</w:t>
      </w:r>
      <w:r w:rsidR="008C3882" w:rsidRPr="00E65329">
        <w:t>,</w:t>
      </w:r>
      <w:r w:rsidRPr="00E65329">
        <w:t>5</w:t>
      </w:r>
      <w:r w:rsidR="008C3882" w:rsidRPr="00E65329">
        <w:t xml:space="preserve"> metro;</w:t>
      </w:r>
    </w:p>
    <w:p w:rsidR="008C3882" w:rsidRPr="00E65329" w:rsidRDefault="007959E7" w:rsidP="006163A6">
      <w:pPr>
        <w:jc w:val="both"/>
      </w:pPr>
      <w:r w:rsidRPr="00E65329">
        <w:t>Leistinas sklypo už</w:t>
      </w:r>
      <w:r w:rsidR="00F125E9" w:rsidRPr="00E65329">
        <w:t>s</w:t>
      </w:r>
      <w:r w:rsidR="00814211" w:rsidRPr="00E65329">
        <w:t>tatymo tankumas</w:t>
      </w:r>
      <w:r w:rsidR="008C3882" w:rsidRPr="00E65329">
        <w:t xml:space="preserve"> – 0,47;</w:t>
      </w:r>
    </w:p>
    <w:p w:rsidR="007959E7" w:rsidRPr="00E65329" w:rsidRDefault="007959E7" w:rsidP="006163A6">
      <w:pPr>
        <w:jc w:val="both"/>
      </w:pPr>
      <w:r w:rsidRPr="00E65329">
        <w:t>Leistinas sk</w:t>
      </w:r>
      <w:r w:rsidR="00546329" w:rsidRPr="00E65329">
        <w:t>ly</w:t>
      </w:r>
      <w:r w:rsidR="00AD1481" w:rsidRPr="00E65329">
        <w:t>po užstaty</w:t>
      </w:r>
      <w:r w:rsidR="006C1262" w:rsidRPr="00E65329">
        <w:t>mo i</w:t>
      </w:r>
      <w:r w:rsidR="00B84C2B" w:rsidRPr="00E65329">
        <w:t>n</w:t>
      </w:r>
      <w:r w:rsidR="008C3882" w:rsidRPr="00E65329">
        <w:t>tensyvumas – 1,8</w:t>
      </w:r>
      <w:r w:rsidR="00C1103D" w:rsidRPr="00E65329">
        <w:t>8</w:t>
      </w:r>
      <w:r w:rsidR="008C3882" w:rsidRPr="00E65329">
        <w:t>;</w:t>
      </w:r>
    </w:p>
    <w:p w:rsidR="00F57F81" w:rsidRPr="00E65329" w:rsidRDefault="007959E7" w:rsidP="006163A6">
      <w:pPr>
        <w:jc w:val="both"/>
      </w:pPr>
      <w:r w:rsidRPr="00E65329">
        <w:t>Susisiekimo sistem</w:t>
      </w:r>
      <w:r w:rsidR="00152630" w:rsidRPr="00E65329">
        <w:t>os organizavimas – nustatomas (ž</w:t>
      </w:r>
      <w:r w:rsidRPr="00E65329">
        <w:t xml:space="preserve">iūr. </w:t>
      </w:r>
      <w:r w:rsidR="00201A27" w:rsidRPr="00E65329">
        <w:t>Pagrindinį</w:t>
      </w:r>
      <w:r w:rsidR="00F125E9" w:rsidRPr="00E65329">
        <w:t xml:space="preserve"> brėžinį</w:t>
      </w:r>
      <w:r w:rsidRPr="00E65329">
        <w:t>)</w:t>
      </w:r>
      <w:r w:rsidR="00F125E9" w:rsidRPr="00E65329">
        <w:t>.</w:t>
      </w:r>
    </w:p>
    <w:p w:rsidR="00FB205B" w:rsidRPr="00E65329" w:rsidRDefault="00FB205B" w:rsidP="006163A6">
      <w:pPr>
        <w:jc w:val="both"/>
        <w:rPr>
          <w:u w:val="single"/>
        </w:rPr>
      </w:pPr>
      <w:r w:rsidRPr="00E65329">
        <w:rPr>
          <w:u w:val="single"/>
        </w:rPr>
        <w:t>Specialios naudojimo sąlygos:</w:t>
      </w:r>
    </w:p>
    <w:p w:rsidR="00C1103D" w:rsidRPr="00E65329" w:rsidRDefault="00C1103D" w:rsidP="00C1103D">
      <w:pPr>
        <w:autoSpaceDE w:val="0"/>
        <w:autoSpaceDN w:val="0"/>
        <w:adjustRightInd w:val="0"/>
        <w:rPr>
          <w:lang w:eastAsia="lt-LT"/>
        </w:rPr>
      </w:pPr>
      <w:r w:rsidRPr="00E65329">
        <w:rPr>
          <w:lang w:eastAsia="lt-LT"/>
        </w:rPr>
        <w:t xml:space="preserve">1. Žemės sklypai, kuriuose įrengtos valstybei priklausančios melioracijos sistemos bei įrenginiai XXI - </w:t>
      </w:r>
      <w:r w:rsidR="0033665B" w:rsidRPr="00E65329">
        <w:rPr>
          <w:lang w:eastAsia="lt-LT"/>
        </w:rPr>
        <w:t xml:space="preserve">10690 </w:t>
      </w:r>
      <w:r w:rsidRPr="00E65329">
        <w:rPr>
          <w:lang w:eastAsia="lt-LT"/>
        </w:rPr>
        <w:t>m²;</w:t>
      </w:r>
    </w:p>
    <w:p w:rsidR="00C1103D" w:rsidRPr="00E65329" w:rsidRDefault="0033665B" w:rsidP="00C1103D">
      <w:pPr>
        <w:autoSpaceDE w:val="0"/>
        <w:autoSpaceDN w:val="0"/>
        <w:adjustRightInd w:val="0"/>
        <w:rPr>
          <w:lang w:eastAsia="lt-LT"/>
        </w:rPr>
      </w:pPr>
      <w:r w:rsidRPr="00E65329">
        <w:rPr>
          <w:lang w:eastAsia="lt-LT"/>
        </w:rPr>
        <w:t>2</w:t>
      </w:r>
      <w:r w:rsidR="00C1103D" w:rsidRPr="00E65329">
        <w:rPr>
          <w:lang w:eastAsia="lt-LT"/>
        </w:rPr>
        <w:t>. Elektr</w:t>
      </w:r>
      <w:r w:rsidRPr="00E65329">
        <w:rPr>
          <w:lang w:eastAsia="lt-LT"/>
        </w:rPr>
        <w:t>os linijų apsaugos zonos VI - 3124</w:t>
      </w:r>
      <w:r w:rsidR="00C1103D" w:rsidRPr="00E65329">
        <w:rPr>
          <w:lang w:eastAsia="lt-LT"/>
        </w:rPr>
        <w:t xml:space="preserve"> m²;</w:t>
      </w:r>
    </w:p>
    <w:p w:rsidR="0033665B" w:rsidRPr="00E65329" w:rsidRDefault="0033665B" w:rsidP="00C1103D">
      <w:pPr>
        <w:autoSpaceDE w:val="0"/>
        <w:autoSpaceDN w:val="0"/>
        <w:adjustRightInd w:val="0"/>
        <w:rPr>
          <w:lang w:eastAsia="lt-LT"/>
        </w:rPr>
      </w:pPr>
      <w:r w:rsidRPr="00E65329">
        <w:rPr>
          <w:lang w:eastAsia="lt-LT"/>
        </w:rPr>
        <w:t>3.</w:t>
      </w:r>
      <w:r w:rsidR="004D20DE" w:rsidRPr="00E65329">
        <w:rPr>
          <w:lang w:eastAsia="lt-LT"/>
        </w:rPr>
        <w:t xml:space="preserve"> Vandentiekio, lietaus ir fekalinės kanalizacijos tinklų ir įrenginių apsaugos zonos XLIX - 134 m</w:t>
      </w:r>
      <w:r w:rsidR="004D20DE" w:rsidRPr="00E65329">
        <w:rPr>
          <w:vertAlign w:val="superscript"/>
          <w:lang w:eastAsia="lt-LT"/>
        </w:rPr>
        <w:t>2</w:t>
      </w:r>
      <w:r w:rsidR="004D20DE" w:rsidRPr="00E65329">
        <w:rPr>
          <w:lang w:eastAsia="lt-LT"/>
        </w:rPr>
        <w:t>.</w:t>
      </w:r>
    </w:p>
    <w:p w:rsidR="004D20DE" w:rsidRPr="00E65329" w:rsidRDefault="004D20DE" w:rsidP="00B270CF">
      <w:pPr>
        <w:autoSpaceDE w:val="0"/>
        <w:autoSpaceDN w:val="0"/>
        <w:adjustRightInd w:val="0"/>
        <w:jc w:val="both"/>
        <w:rPr>
          <w:b/>
          <w:u w:val="single"/>
          <w:lang w:eastAsia="lt-LT"/>
        </w:rPr>
      </w:pPr>
    </w:p>
    <w:p w:rsidR="007C5E46" w:rsidRPr="00E65329" w:rsidRDefault="00283A87" w:rsidP="00B270CF">
      <w:pPr>
        <w:autoSpaceDE w:val="0"/>
        <w:autoSpaceDN w:val="0"/>
        <w:adjustRightInd w:val="0"/>
        <w:jc w:val="both"/>
        <w:rPr>
          <w:lang w:eastAsia="lt-LT"/>
        </w:rPr>
      </w:pPr>
      <w:r w:rsidRPr="00E65329">
        <w:rPr>
          <w:b/>
          <w:u w:val="single"/>
          <w:lang w:eastAsia="lt-LT"/>
        </w:rPr>
        <w:t xml:space="preserve">Pastaba: </w:t>
      </w:r>
      <w:r w:rsidRPr="00E65329">
        <w:rPr>
          <w:lang w:eastAsia="lt-LT"/>
        </w:rPr>
        <w:t>Žemės sklypo kampų koordinatės ir detalus servitutų aprašymas pateikiami, tvarkymo režimų pagrindinių sprendinių aprašomojoje lentelėje.</w:t>
      </w:r>
    </w:p>
    <w:p w:rsidR="00B84C2B" w:rsidRPr="00E65329" w:rsidRDefault="00B84C2B" w:rsidP="00B270CF">
      <w:pPr>
        <w:autoSpaceDE w:val="0"/>
        <w:autoSpaceDN w:val="0"/>
        <w:adjustRightInd w:val="0"/>
        <w:jc w:val="both"/>
        <w:rPr>
          <w:lang w:eastAsia="lt-LT"/>
        </w:rPr>
      </w:pPr>
    </w:p>
    <w:p w:rsidR="00B84C2B" w:rsidRPr="00E65329" w:rsidRDefault="00B84C2B" w:rsidP="00B84C2B">
      <w:pPr>
        <w:jc w:val="both"/>
      </w:pPr>
      <w:r w:rsidRPr="00E65329">
        <w:rPr>
          <w:b/>
        </w:rPr>
        <w:t xml:space="preserve">Sklypas Nr.2, </w:t>
      </w:r>
      <w:r w:rsidR="008C3882" w:rsidRPr="00E65329">
        <w:rPr>
          <w:b/>
        </w:rPr>
        <w:t>8742</w:t>
      </w:r>
      <w:r w:rsidRPr="00E65329">
        <w:rPr>
          <w:b/>
        </w:rPr>
        <w:t xml:space="preserve"> m</w:t>
      </w:r>
      <w:r w:rsidRPr="00E65329">
        <w:rPr>
          <w:b/>
          <w:vertAlign w:val="superscript"/>
        </w:rPr>
        <w:t>2</w:t>
      </w:r>
      <w:r w:rsidRPr="00E65329">
        <w:rPr>
          <w:b/>
        </w:rPr>
        <w:t xml:space="preserve"> ploto. </w:t>
      </w:r>
      <w:r w:rsidRPr="00E65329">
        <w:t xml:space="preserve">Adresas – </w:t>
      </w:r>
      <w:r w:rsidR="008C3882" w:rsidRPr="00E65329">
        <w:t>Tiekėjų g.</w:t>
      </w:r>
      <w:r w:rsidRPr="00E65329">
        <w:t>, Kreting</w:t>
      </w:r>
      <w:r w:rsidR="008C3882" w:rsidRPr="00E65329">
        <w:t>a</w:t>
      </w:r>
      <w:r w:rsidRPr="00E65329">
        <w:t>.</w:t>
      </w:r>
    </w:p>
    <w:p w:rsidR="00B84C2B" w:rsidRPr="00E65329" w:rsidRDefault="00B84C2B" w:rsidP="00B84C2B">
      <w:pPr>
        <w:jc w:val="both"/>
        <w:rPr>
          <w:u w:val="single"/>
        </w:rPr>
      </w:pPr>
      <w:r w:rsidRPr="00E65329">
        <w:rPr>
          <w:u w:val="single"/>
        </w:rPr>
        <w:t>Privalomieji teritorijos tvarkymo ir naudojimo reikalavimai:</w:t>
      </w:r>
    </w:p>
    <w:p w:rsidR="008C3882" w:rsidRPr="00E65329" w:rsidRDefault="008C3882" w:rsidP="008C3882">
      <w:pPr>
        <w:numPr>
          <w:ilvl w:val="0"/>
          <w:numId w:val="38"/>
        </w:numPr>
        <w:jc w:val="both"/>
      </w:pPr>
      <w:r w:rsidRPr="00E65329">
        <w:t>Pagrindinė tikslinė žemės naudojimo paskirtis – Kitos paskirties žemė;</w:t>
      </w:r>
    </w:p>
    <w:p w:rsidR="008C3882" w:rsidRPr="00E65329" w:rsidRDefault="008C3882" w:rsidP="008C3882">
      <w:pPr>
        <w:numPr>
          <w:ilvl w:val="0"/>
          <w:numId w:val="38"/>
        </w:numPr>
        <w:jc w:val="both"/>
      </w:pPr>
      <w:r w:rsidRPr="00E65329">
        <w:t>Naudojimo būdas – Pramonės ir sandėliavimo objektų teritorijos (tp8, P);</w:t>
      </w:r>
    </w:p>
    <w:p w:rsidR="008C3882" w:rsidRPr="00E65329" w:rsidRDefault="008C3882" w:rsidP="008C3882">
      <w:pPr>
        <w:numPr>
          <w:ilvl w:val="0"/>
          <w:numId w:val="38"/>
        </w:numPr>
        <w:jc w:val="both"/>
        <w:rPr>
          <w:color w:val="FF0000"/>
        </w:rPr>
      </w:pPr>
      <w:r w:rsidRPr="00E65329">
        <w:t>Naudojimo pobūdis – pramonės ir sandėliavimo įmonių statybos</w:t>
      </w:r>
      <w:r w:rsidRPr="00E65329">
        <w:rPr>
          <w:color w:val="4F81BD"/>
        </w:rPr>
        <w:t xml:space="preserve"> </w:t>
      </w:r>
      <w:r w:rsidR="006321BF" w:rsidRPr="00E65329">
        <w:t>(tp8, P1</w:t>
      </w:r>
      <w:r w:rsidRPr="00E65329">
        <w:t>).</w:t>
      </w:r>
    </w:p>
    <w:p w:rsidR="00B84C2B" w:rsidRPr="00E65329" w:rsidRDefault="00B84C2B" w:rsidP="00B84C2B">
      <w:pPr>
        <w:jc w:val="both"/>
        <w:rPr>
          <w:u w:val="single"/>
        </w:rPr>
      </w:pPr>
      <w:r w:rsidRPr="00E65329">
        <w:rPr>
          <w:u w:val="single"/>
        </w:rPr>
        <w:t>Teritorijos naudojimo būdo ar pobūdžio turinys:</w:t>
      </w:r>
    </w:p>
    <w:p w:rsidR="008C3882" w:rsidRPr="00E65329" w:rsidRDefault="008C3882" w:rsidP="008C3882">
      <w:pPr>
        <w:jc w:val="both"/>
      </w:pPr>
      <w:r w:rsidRPr="00E65329">
        <w:rPr>
          <w:lang/>
        </w:rPr>
        <w:t xml:space="preserve">Žemės sklypai, kuriuose yra esami ar numatomi statyti </w:t>
      </w:r>
      <w:r w:rsidR="006321BF" w:rsidRPr="00E65329">
        <w:rPr>
          <w:lang/>
        </w:rPr>
        <w:t>pramonės, gamybos įmonių ir sandėlių pastatai</w:t>
      </w:r>
      <w:r w:rsidRPr="00E65329">
        <w:rPr>
          <w:lang/>
        </w:rPr>
        <w:t>.</w:t>
      </w:r>
      <w:r w:rsidRPr="00E65329">
        <w:t xml:space="preserve"> </w:t>
      </w:r>
    </w:p>
    <w:p w:rsidR="008C3882" w:rsidRPr="00E65329" w:rsidRDefault="008C3882" w:rsidP="008C3882">
      <w:pPr>
        <w:jc w:val="both"/>
      </w:pPr>
      <w:r w:rsidRPr="00E65329">
        <w:t>Leistinas pastatų aukštis metrais – 12,5 metro;</w:t>
      </w:r>
    </w:p>
    <w:p w:rsidR="008C3882" w:rsidRPr="00E65329" w:rsidRDefault="008C3882" w:rsidP="008C3882">
      <w:pPr>
        <w:jc w:val="both"/>
      </w:pPr>
      <w:r w:rsidRPr="00E65329">
        <w:t>Leistinas sklypo užstatymo tankumas – 0,63;</w:t>
      </w:r>
    </w:p>
    <w:p w:rsidR="008C3882" w:rsidRPr="00E65329" w:rsidRDefault="008C3882" w:rsidP="008C3882">
      <w:pPr>
        <w:jc w:val="both"/>
      </w:pPr>
      <w:r w:rsidRPr="00E65329">
        <w:t>Leistinas sklypo užstatymo intensyvumas – 2,50;</w:t>
      </w:r>
    </w:p>
    <w:p w:rsidR="008C3882" w:rsidRPr="00E65329" w:rsidRDefault="008C3882" w:rsidP="008C3882">
      <w:pPr>
        <w:jc w:val="both"/>
      </w:pPr>
      <w:r w:rsidRPr="00E65329">
        <w:t>Susisiekimo sistemos organizavimas – nustatomas (žiūr. Pagrindinį brėžinį).</w:t>
      </w:r>
    </w:p>
    <w:p w:rsidR="00B84C2B" w:rsidRPr="00E65329" w:rsidRDefault="00B84C2B" w:rsidP="00B84C2B">
      <w:pPr>
        <w:jc w:val="both"/>
        <w:rPr>
          <w:u w:val="single"/>
        </w:rPr>
      </w:pPr>
      <w:r w:rsidRPr="00E65329">
        <w:rPr>
          <w:u w:val="single"/>
        </w:rPr>
        <w:t>Specialios naudojimo sąlygos:</w:t>
      </w:r>
    </w:p>
    <w:p w:rsidR="008151AE" w:rsidRPr="00E65329" w:rsidRDefault="008151AE" w:rsidP="008151AE">
      <w:pPr>
        <w:autoSpaceDE w:val="0"/>
        <w:autoSpaceDN w:val="0"/>
        <w:adjustRightInd w:val="0"/>
        <w:rPr>
          <w:lang w:eastAsia="lt-LT"/>
        </w:rPr>
      </w:pPr>
      <w:r w:rsidRPr="00E65329">
        <w:rPr>
          <w:lang w:eastAsia="lt-LT"/>
        </w:rPr>
        <w:t xml:space="preserve">1. Žemės sklypai, kuriuose įrengtos valstybei priklausančios melioracijos sistemos bei įrenginiai XXI - </w:t>
      </w:r>
      <w:r w:rsidR="004D20DE" w:rsidRPr="00E65329">
        <w:rPr>
          <w:lang w:eastAsia="lt-LT"/>
        </w:rPr>
        <w:t>8742</w:t>
      </w:r>
      <w:r w:rsidRPr="00E65329">
        <w:rPr>
          <w:lang w:eastAsia="lt-LT"/>
        </w:rPr>
        <w:t xml:space="preserve"> m²;</w:t>
      </w:r>
    </w:p>
    <w:p w:rsidR="008151AE" w:rsidRPr="00E65329" w:rsidRDefault="004D20DE" w:rsidP="008151AE">
      <w:pPr>
        <w:autoSpaceDE w:val="0"/>
        <w:autoSpaceDN w:val="0"/>
        <w:adjustRightInd w:val="0"/>
        <w:rPr>
          <w:lang w:eastAsia="lt-LT"/>
        </w:rPr>
      </w:pPr>
      <w:r w:rsidRPr="00E65329">
        <w:rPr>
          <w:lang w:eastAsia="lt-LT"/>
        </w:rPr>
        <w:t>2</w:t>
      </w:r>
      <w:r w:rsidR="008151AE" w:rsidRPr="00E65329">
        <w:rPr>
          <w:lang w:eastAsia="lt-LT"/>
        </w:rPr>
        <w:t>. Elektros</w:t>
      </w:r>
      <w:r w:rsidRPr="00E65329">
        <w:rPr>
          <w:lang w:eastAsia="lt-LT"/>
        </w:rPr>
        <w:t xml:space="preserve"> linijų apsaugos zonos VI - 1386</w:t>
      </w:r>
      <w:r w:rsidR="008151AE" w:rsidRPr="00E65329">
        <w:rPr>
          <w:lang w:eastAsia="lt-LT"/>
        </w:rPr>
        <w:t xml:space="preserve"> m²;</w:t>
      </w:r>
    </w:p>
    <w:p w:rsidR="004D20DE" w:rsidRPr="00E65329" w:rsidRDefault="004D20DE" w:rsidP="004D20DE">
      <w:pPr>
        <w:autoSpaceDE w:val="0"/>
        <w:autoSpaceDN w:val="0"/>
        <w:adjustRightInd w:val="0"/>
        <w:rPr>
          <w:lang w:eastAsia="lt-LT"/>
        </w:rPr>
      </w:pPr>
      <w:r w:rsidRPr="00E65329">
        <w:rPr>
          <w:lang w:eastAsia="lt-LT"/>
        </w:rPr>
        <w:t>3. Vandentiekio, lietaus ir fekalinės kanalizacijos tinklų ir įrenginių apsaugos zonos XLIX - 104 m</w:t>
      </w:r>
      <w:r w:rsidRPr="00E65329">
        <w:rPr>
          <w:vertAlign w:val="superscript"/>
          <w:lang w:eastAsia="lt-LT"/>
        </w:rPr>
        <w:t>2</w:t>
      </w:r>
      <w:r w:rsidRPr="00E65329">
        <w:rPr>
          <w:lang w:eastAsia="lt-LT"/>
        </w:rPr>
        <w:t>.</w:t>
      </w:r>
    </w:p>
    <w:p w:rsidR="004D20DE" w:rsidRPr="00E65329" w:rsidRDefault="004D20DE" w:rsidP="00B84C2B">
      <w:pPr>
        <w:autoSpaceDE w:val="0"/>
        <w:autoSpaceDN w:val="0"/>
        <w:adjustRightInd w:val="0"/>
        <w:jc w:val="both"/>
        <w:rPr>
          <w:b/>
          <w:u w:val="single"/>
          <w:lang w:eastAsia="lt-LT"/>
        </w:rPr>
      </w:pPr>
    </w:p>
    <w:p w:rsidR="00B84C2B" w:rsidRPr="00E65329" w:rsidRDefault="00B84C2B" w:rsidP="00B84C2B">
      <w:pPr>
        <w:autoSpaceDE w:val="0"/>
        <w:autoSpaceDN w:val="0"/>
        <w:adjustRightInd w:val="0"/>
        <w:jc w:val="both"/>
        <w:rPr>
          <w:lang w:eastAsia="lt-LT"/>
        </w:rPr>
      </w:pPr>
      <w:r w:rsidRPr="00E65329">
        <w:rPr>
          <w:b/>
          <w:u w:val="single"/>
          <w:lang w:eastAsia="lt-LT"/>
        </w:rPr>
        <w:t xml:space="preserve">Pastaba: </w:t>
      </w:r>
      <w:r w:rsidRPr="00E65329">
        <w:rPr>
          <w:lang w:eastAsia="lt-LT"/>
        </w:rPr>
        <w:t>Žemės sklypo kampų koordinatės ir detalus servitutų aprašymas pateikiami, tvarkymo režimų pagrindinių sprendinių aprašomojoje lentelėje.</w:t>
      </w:r>
    </w:p>
    <w:p w:rsidR="00B84C2B" w:rsidRPr="00E65329" w:rsidRDefault="00B84C2B" w:rsidP="00B270CF">
      <w:pPr>
        <w:autoSpaceDE w:val="0"/>
        <w:autoSpaceDN w:val="0"/>
        <w:adjustRightInd w:val="0"/>
        <w:jc w:val="both"/>
        <w:rPr>
          <w:lang w:eastAsia="lt-LT"/>
        </w:rPr>
      </w:pPr>
    </w:p>
    <w:p w:rsidR="008C3882" w:rsidRPr="00E65329" w:rsidRDefault="008C3882" w:rsidP="008C3882">
      <w:pPr>
        <w:jc w:val="both"/>
      </w:pPr>
      <w:r w:rsidRPr="00E65329">
        <w:rPr>
          <w:b/>
        </w:rPr>
        <w:t>Sklypas Nr.3, 15540 m</w:t>
      </w:r>
      <w:r w:rsidRPr="00E65329">
        <w:rPr>
          <w:b/>
          <w:vertAlign w:val="superscript"/>
        </w:rPr>
        <w:t>2</w:t>
      </w:r>
      <w:r w:rsidRPr="00E65329">
        <w:rPr>
          <w:b/>
        </w:rPr>
        <w:t xml:space="preserve"> ploto. </w:t>
      </w:r>
      <w:r w:rsidRPr="00E65329">
        <w:t>Adresas – Tiekėjų g., Kretinga.</w:t>
      </w:r>
    </w:p>
    <w:p w:rsidR="008C3882" w:rsidRPr="00E65329" w:rsidRDefault="008C3882" w:rsidP="008C3882">
      <w:pPr>
        <w:jc w:val="both"/>
        <w:rPr>
          <w:u w:val="single"/>
        </w:rPr>
      </w:pPr>
      <w:r w:rsidRPr="00E65329">
        <w:rPr>
          <w:u w:val="single"/>
        </w:rPr>
        <w:t>Privalomieji teritorijos tvarkymo ir naudojimo reikalavimai:</w:t>
      </w:r>
    </w:p>
    <w:p w:rsidR="008C3882" w:rsidRPr="00E65329" w:rsidRDefault="008C3882" w:rsidP="008C3882">
      <w:pPr>
        <w:numPr>
          <w:ilvl w:val="0"/>
          <w:numId w:val="39"/>
        </w:numPr>
        <w:jc w:val="both"/>
      </w:pPr>
      <w:r w:rsidRPr="00E65329">
        <w:t>Pagrindinė tikslinė žemės naudojimo paskirtis – Kitos paskirties žemė;</w:t>
      </w:r>
    </w:p>
    <w:p w:rsidR="008C3882" w:rsidRPr="00E65329" w:rsidRDefault="008C3882" w:rsidP="008C3882">
      <w:pPr>
        <w:numPr>
          <w:ilvl w:val="0"/>
          <w:numId w:val="39"/>
        </w:numPr>
        <w:jc w:val="both"/>
      </w:pPr>
      <w:r w:rsidRPr="00E65329">
        <w:t>Naudojimo būdas – Pramonės ir sandėliavimo objektų teritorijos (tp8, P);</w:t>
      </w:r>
    </w:p>
    <w:p w:rsidR="008C3882" w:rsidRPr="00E65329" w:rsidRDefault="008C3882" w:rsidP="008C3882">
      <w:pPr>
        <w:numPr>
          <w:ilvl w:val="0"/>
          <w:numId w:val="39"/>
        </w:numPr>
        <w:jc w:val="both"/>
        <w:rPr>
          <w:color w:val="FF0000"/>
        </w:rPr>
      </w:pPr>
      <w:r w:rsidRPr="00E65329">
        <w:t>Naudojimo pobūdis – pramonės ir sandėliavimo įmonių statybos</w:t>
      </w:r>
      <w:r w:rsidRPr="00E65329">
        <w:rPr>
          <w:color w:val="4F81BD"/>
        </w:rPr>
        <w:t xml:space="preserve"> </w:t>
      </w:r>
      <w:r w:rsidR="006321BF" w:rsidRPr="00E65329">
        <w:t>(tp8, P1</w:t>
      </w:r>
      <w:r w:rsidRPr="00E65329">
        <w:t>).</w:t>
      </w:r>
    </w:p>
    <w:p w:rsidR="008C3882" w:rsidRPr="00E65329" w:rsidRDefault="008C3882" w:rsidP="008C3882">
      <w:pPr>
        <w:jc w:val="both"/>
        <w:rPr>
          <w:u w:val="single"/>
        </w:rPr>
      </w:pPr>
      <w:r w:rsidRPr="00E65329">
        <w:rPr>
          <w:u w:val="single"/>
        </w:rPr>
        <w:t>Teritorijos naudojimo būdo ar pobūdžio turinys:</w:t>
      </w:r>
    </w:p>
    <w:p w:rsidR="006321BF" w:rsidRPr="00E65329" w:rsidRDefault="006321BF" w:rsidP="006321BF">
      <w:pPr>
        <w:jc w:val="both"/>
      </w:pPr>
      <w:r w:rsidRPr="00E65329">
        <w:rPr>
          <w:lang/>
        </w:rPr>
        <w:t>Žemės sklypai, kuriuose yra esami ar numatomi statyti pramonės, gamybos įmonių ir sandėlių pastatai.</w:t>
      </w:r>
      <w:r w:rsidRPr="00E65329">
        <w:t xml:space="preserve"> </w:t>
      </w:r>
    </w:p>
    <w:p w:rsidR="008C3882" w:rsidRPr="00E65329" w:rsidRDefault="008C3882" w:rsidP="008C3882">
      <w:pPr>
        <w:jc w:val="both"/>
      </w:pPr>
      <w:r w:rsidRPr="00E65329">
        <w:t>Leistinas pastatų aukštis metrais – 12,5 metro;</w:t>
      </w:r>
    </w:p>
    <w:p w:rsidR="008C3882" w:rsidRPr="00E65329" w:rsidRDefault="008C3882" w:rsidP="008C3882">
      <w:pPr>
        <w:jc w:val="both"/>
      </w:pPr>
      <w:r w:rsidRPr="00E65329">
        <w:t>Leistinas sklypo užstatymo tankumas – 0,63;</w:t>
      </w:r>
    </w:p>
    <w:p w:rsidR="008C3882" w:rsidRPr="00E65329" w:rsidRDefault="008C3882" w:rsidP="008C3882">
      <w:pPr>
        <w:jc w:val="both"/>
      </w:pPr>
      <w:r w:rsidRPr="00E65329">
        <w:t>Leistinas sklypo užstatymo intensyvumas – 2,50;</w:t>
      </w:r>
    </w:p>
    <w:p w:rsidR="008C3882" w:rsidRPr="00E65329" w:rsidRDefault="008C3882" w:rsidP="008C3882">
      <w:pPr>
        <w:jc w:val="both"/>
      </w:pPr>
      <w:r w:rsidRPr="00E65329">
        <w:lastRenderedPageBreak/>
        <w:t>Susisiekimo sistemos organizavimas – nustatomas (žiūr. Pagrindinį brėžinį).</w:t>
      </w:r>
    </w:p>
    <w:p w:rsidR="008C3882" w:rsidRPr="00E65329" w:rsidRDefault="008C3882" w:rsidP="008C3882">
      <w:pPr>
        <w:jc w:val="both"/>
        <w:rPr>
          <w:u w:val="single"/>
        </w:rPr>
      </w:pPr>
      <w:r w:rsidRPr="00E65329">
        <w:rPr>
          <w:u w:val="single"/>
        </w:rPr>
        <w:t>Specialios naudojimo sąlygos:</w:t>
      </w:r>
    </w:p>
    <w:p w:rsidR="008C3882" w:rsidRPr="00E65329" w:rsidRDefault="008C3882" w:rsidP="008C3882">
      <w:pPr>
        <w:autoSpaceDE w:val="0"/>
        <w:autoSpaceDN w:val="0"/>
        <w:adjustRightInd w:val="0"/>
        <w:rPr>
          <w:lang w:eastAsia="lt-LT"/>
        </w:rPr>
      </w:pPr>
      <w:r w:rsidRPr="00E65329">
        <w:rPr>
          <w:lang w:eastAsia="lt-LT"/>
        </w:rPr>
        <w:t>1. Žemės sklypai, kuriuose įrengtos valstybei priklausančios melioracijos si</w:t>
      </w:r>
      <w:r w:rsidR="004D20DE" w:rsidRPr="00E65329">
        <w:rPr>
          <w:lang w:eastAsia="lt-LT"/>
        </w:rPr>
        <w:t>stemos bei įrenginiai XXI - 15540</w:t>
      </w:r>
      <w:r w:rsidRPr="00E65329">
        <w:rPr>
          <w:lang w:eastAsia="lt-LT"/>
        </w:rPr>
        <w:t xml:space="preserve"> m²;</w:t>
      </w:r>
    </w:p>
    <w:p w:rsidR="008C3882" w:rsidRPr="00E65329" w:rsidRDefault="004D20DE" w:rsidP="008C3882">
      <w:pPr>
        <w:autoSpaceDE w:val="0"/>
        <w:autoSpaceDN w:val="0"/>
        <w:adjustRightInd w:val="0"/>
        <w:rPr>
          <w:lang w:eastAsia="lt-LT"/>
        </w:rPr>
      </w:pPr>
      <w:r w:rsidRPr="00E65329">
        <w:rPr>
          <w:lang w:eastAsia="lt-LT"/>
        </w:rPr>
        <w:t>2</w:t>
      </w:r>
      <w:r w:rsidR="008C3882" w:rsidRPr="00E65329">
        <w:rPr>
          <w:lang w:eastAsia="lt-LT"/>
        </w:rPr>
        <w:t xml:space="preserve">. Elektros linijų apsaugos zonos VI - </w:t>
      </w:r>
      <w:r w:rsidRPr="00E65329">
        <w:rPr>
          <w:lang w:eastAsia="lt-LT"/>
        </w:rPr>
        <w:t>1906</w:t>
      </w:r>
      <w:r w:rsidR="008C3882" w:rsidRPr="00E65329">
        <w:rPr>
          <w:lang w:eastAsia="lt-LT"/>
        </w:rPr>
        <w:t xml:space="preserve"> m²;</w:t>
      </w:r>
    </w:p>
    <w:p w:rsidR="004D20DE" w:rsidRPr="00E65329" w:rsidRDefault="004D20DE" w:rsidP="004D20DE">
      <w:pPr>
        <w:autoSpaceDE w:val="0"/>
        <w:autoSpaceDN w:val="0"/>
        <w:adjustRightInd w:val="0"/>
        <w:rPr>
          <w:lang w:eastAsia="lt-LT"/>
        </w:rPr>
      </w:pPr>
      <w:r w:rsidRPr="00E65329">
        <w:rPr>
          <w:lang w:eastAsia="lt-LT"/>
        </w:rPr>
        <w:t>3. Vandentiekio, lietaus ir fekalinės kanalizacijos tinklų ir įrenginių apsaugos zonos XLIX - 57 m</w:t>
      </w:r>
      <w:r w:rsidRPr="00E65329">
        <w:rPr>
          <w:vertAlign w:val="superscript"/>
          <w:lang w:eastAsia="lt-LT"/>
        </w:rPr>
        <w:t>2</w:t>
      </w:r>
      <w:r w:rsidRPr="00E65329">
        <w:rPr>
          <w:lang w:eastAsia="lt-LT"/>
        </w:rPr>
        <w:t>.</w:t>
      </w:r>
    </w:p>
    <w:p w:rsidR="004D20DE" w:rsidRPr="00E65329" w:rsidRDefault="004D20DE" w:rsidP="008C3882">
      <w:pPr>
        <w:autoSpaceDE w:val="0"/>
        <w:autoSpaceDN w:val="0"/>
        <w:adjustRightInd w:val="0"/>
        <w:jc w:val="both"/>
        <w:rPr>
          <w:b/>
          <w:color w:val="000000"/>
          <w:u w:val="single"/>
          <w:lang w:eastAsia="lt-LT"/>
        </w:rPr>
      </w:pPr>
    </w:p>
    <w:p w:rsidR="008C3882" w:rsidRPr="00E65329" w:rsidRDefault="008C3882" w:rsidP="008C3882">
      <w:pPr>
        <w:autoSpaceDE w:val="0"/>
        <w:autoSpaceDN w:val="0"/>
        <w:adjustRightInd w:val="0"/>
        <w:jc w:val="both"/>
        <w:rPr>
          <w:color w:val="000000"/>
          <w:lang w:eastAsia="lt-LT"/>
        </w:rPr>
      </w:pPr>
      <w:r w:rsidRPr="00E65329">
        <w:rPr>
          <w:b/>
          <w:color w:val="000000"/>
          <w:u w:val="single"/>
          <w:lang w:eastAsia="lt-LT"/>
        </w:rPr>
        <w:t>Pastaba:</w:t>
      </w:r>
      <w:r w:rsidRPr="00E65329">
        <w:rPr>
          <w:b/>
          <w:color w:val="000000"/>
          <w:lang w:eastAsia="lt-LT"/>
        </w:rPr>
        <w:t xml:space="preserve"> </w:t>
      </w:r>
      <w:r w:rsidRPr="00E65329">
        <w:rPr>
          <w:color w:val="000000"/>
          <w:lang w:eastAsia="lt-LT"/>
        </w:rPr>
        <w:t>Žemės sklypo kampų koordinatės ir detalus servitutų aprašymas pateikiami, tvarkymo režimų pagrindinių sprendinių aprašomojoje lentelėje.</w:t>
      </w:r>
    </w:p>
    <w:p w:rsidR="008C3882" w:rsidRPr="00E65329" w:rsidRDefault="008C3882" w:rsidP="008C3882">
      <w:pPr>
        <w:autoSpaceDE w:val="0"/>
        <w:autoSpaceDN w:val="0"/>
        <w:adjustRightInd w:val="0"/>
        <w:jc w:val="both"/>
        <w:rPr>
          <w:color w:val="000000"/>
          <w:lang w:eastAsia="lt-LT"/>
        </w:rPr>
      </w:pPr>
    </w:p>
    <w:p w:rsidR="008C3882" w:rsidRPr="00E65329" w:rsidRDefault="008C3882" w:rsidP="008C3882">
      <w:pPr>
        <w:jc w:val="both"/>
      </w:pPr>
      <w:r w:rsidRPr="00E65329">
        <w:rPr>
          <w:b/>
        </w:rPr>
        <w:t>Sklypas Nr.4, 12740 m</w:t>
      </w:r>
      <w:r w:rsidRPr="00E65329">
        <w:rPr>
          <w:b/>
          <w:vertAlign w:val="superscript"/>
        </w:rPr>
        <w:t>2</w:t>
      </w:r>
      <w:r w:rsidRPr="00E65329">
        <w:rPr>
          <w:b/>
        </w:rPr>
        <w:t xml:space="preserve"> ploto. </w:t>
      </w:r>
      <w:r w:rsidRPr="00E65329">
        <w:t>Adresas – Tiekėjų g., Kretinga.</w:t>
      </w:r>
    </w:p>
    <w:p w:rsidR="008C3882" w:rsidRPr="00E65329" w:rsidRDefault="008C3882" w:rsidP="008C3882">
      <w:pPr>
        <w:jc w:val="both"/>
        <w:rPr>
          <w:u w:val="single"/>
        </w:rPr>
      </w:pPr>
      <w:r w:rsidRPr="00E65329">
        <w:rPr>
          <w:u w:val="single"/>
        </w:rPr>
        <w:t>Privalomieji teritorijos tvarkymo ir naudojimo reikalavimai:</w:t>
      </w:r>
    </w:p>
    <w:p w:rsidR="008C3882" w:rsidRPr="00E65329" w:rsidRDefault="008C3882" w:rsidP="008C3882">
      <w:pPr>
        <w:numPr>
          <w:ilvl w:val="0"/>
          <w:numId w:val="40"/>
        </w:numPr>
        <w:jc w:val="both"/>
      </w:pPr>
      <w:r w:rsidRPr="00E65329">
        <w:t>Pagrindinė tikslinė žemės naudojimo paskirtis – Kitos paskirties žemė;</w:t>
      </w:r>
    </w:p>
    <w:p w:rsidR="008C3882" w:rsidRPr="00E65329" w:rsidRDefault="008C3882" w:rsidP="008C3882">
      <w:pPr>
        <w:numPr>
          <w:ilvl w:val="0"/>
          <w:numId w:val="40"/>
        </w:numPr>
        <w:jc w:val="both"/>
      </w:pPr>
      <w:r w:rsidRPr="00E65329">
        <w:t>Naudojimo būdas – Pramonės ir sandėliavimo objektų teritorijos (tp8, P);</w:t>
      </w:r>
    </w:p>
    <w:p w:rsidR="008C3882" w:rsidRPr="00E65329" w:rsidRDefault="008C3882" w:rsidP="008C3882">
      <w:pPr>
        <w:numPr>
          <w:ilvl w:val="0"/>
          <w:numId w:val="40"/>
        </w:numPr>
        <w:jc w:val="both"/>
        <w:rPr>
          <w:color w:val="FF0000"/>
        </w:rPr>
      </w:pPr>
      <w:r w:rsidRPr="00E65329">
        <w:t>Naudojimo pobūdis – pramonės ir sandėliavimo įmonių statybos</w:t>
      </w:r>
      <w:r w:rsidRPr="00E65329">
        <w:rPr>
          <w:color w:val="4F81BD"/>
        </w:rPr>
        <w:t xml:space="preserve"> </w:t>
      </w:r>
      <w:r w:rsidRPr="00E65329">
        <w:t>(tp8, P</w:t>
      </w:r>
      <w:r w:rsidR="004D20DE" w:rsidRPr="00E65329">
        <w:t>1</w:t>
      </w:r>
      <w:r w:rsidRPr="00E65329">
        <w:t>).</w:t>
      </w:r>
    </w:p>
    <w:p w:rsidR="008C3882" w:rsidRPr="00E65329" w:rsidRDefault="008C3882" w:rsidP="008C3882">
      <w:pPr>
        <w:jc w:val="both"/>
        <w:rPr>
          <w:u w:val="single"/>
        </w:rPr>
      </w:pPr>
      <w:r w:rsidRPr="00E65329">
        <w:rPr>
          <w:u w:val="single"/>
        </w:rPr>
        <w:t>Teritorijos naudojimo būdo ar pobūdžio turinys:</w:t>
      </w:r>
    </w:p>
    <w:p w:rsidR="006321BF" w:rsidRPr="00E65329" w:rsidRDefault="006321BF" w:rsidP="006321BF">
      <w:pPr>
        <w:jc w:val="both"/>
      </w:pPr>
      <w:r w:rsidRPr="00E65329">
        <w:rPr>
          <w:lang/>
        </w:rPr>
        <w:t>Žemės sklypai, kuriuose yra esami ar numatomi statyti pramonės, gamybos įmonių ir sandėlių pastatai.</w:t>
      </w:r>
      <w:r w:rsidRPr="00E65329">
        <w:t xml:space="preserve"> </w:t>
      </w:r>
    </w:p>
    <w:p w:rsidR="008C3882" w:rsidRPr="00E65329" w:rsidRDefault="008C3882" w:rsidP="008C3882">
      <w:pPr>
        <w:jc w:val="both"/>
      </w:pPr>
      <w:r w:rsidRPr="00E65329">
        <w:t>Leistinas pastatų aukštis metrais – 12,5 metro;</w:t>
      </w:r>
    </w:p>
    <w:p w:rsidR="008C3882" w:rsidRPr="00E65329" w:rsidRDefault="008C3882" w:rsidP="008C3882">
      <w:pPr>
        <w:jc w:val="both"/>
      </w:pPr>
      <w:r w:rsidRPr="00E65329">
        <w:t>Leistinas sklypo užstatymo tankumas – 0,45;</w:t>
      </w:r>
    </w:p>
    <w:p w:rsidR="008C3882" w:rsidRPr="00E65329" w:rsidRDefault="008C3882" w:rsidP="008C3882">
      <w:pPr>
        <w:jc w:val="both"/>
      </w:pPr>
      <w:r w:rsidRPr="00E65329">
        <w:t>Leistinas sklypo užstatymo intensyvumas – 1,80;</w:t>
      </w:r>
    </w:p>
    <w:p w:rsidR="008C3882" w:rsidRPr="00E65329" w:rsidRDefault="008C3882" w:rsidP="008C3882">
      <w:pPr>
        <w:jc w:val="both"/>
      </w:pPr>
      <w:r w:rsidRPr="00E65329">
        <w:t>Susisiekimo sistemos organizavimas – nustatomas (žiūr. Pagrindinį brėžinį).</w:t>
      </w:r>
    </w:p>
    <w:p w:rsidR="008C3882" w:rsidRPr="00E65329" w:rsidRDefault="008C3882" w:rsidP="008C3882">
      <w:pPr>
        <w:jc w:val="both"/>
        <w:rPr>
          <w:u w:val="single"/>
        </w:rPr>
      </w:pPr>
      <w:r w:rsidRPr="00E65329">
        <w:rPr>
          <w:u w:val="single"/>
        </w:rPr>
        <w:t>Specialios naudojimo sąlygos:</w:t>
      </w:r>
    </w:p>
    <w:p w:rsidR="008C3882" w:rsidRPr="00E65329" w:rsidRDefault="008C3882" w:rsidP="008C3882">
      <w:pPr>
        <w:autoSpaceDE w:val="0"/>
        <w:autoSpaceDN w:val="0"/>
        <w:adjustRightInd w:val="0"/>
        <w:rPr>
          <w:lang w:eastAsia="lt-LT"/>
        </w:rPr>
      </w:pPr>
      <w:r w:rsidRPr="00E65329">
        <w:rPr>
          <w:lang w:eastAsia="lt-LT"/>
        </w:rPr>
        <w:t>1. Žemės sklypai, kuriuose įrengtos valstybei priklausančios melioracijos si</w:t>
      </w:r>
      <w:r w:rsidR="004D20DE" w:rsidRPr="00E65329">
        <w:rPr>
          <w:lang w:eastAsia="lt-LT"/>
        </w:rPr>
        <w:t>stemos bei įrenginiai XXI - 12740</w:t>
      </w:r>
      <w:r w:rsidRPr="00E65329">
        <w:rPr>
          <w:lang w:eastAsia="lt-LT"/>
        </w:rPr>
        <w:t xml:space="preserve"> m²;</w:t>
      </w:r>
    </w:p>
    <w:p w:rsidR="008C3882" w:rsidRPr="00E65329" w:rsidRDefault="004D20DE" w:rsidP="008C3882">
      <w:pPr>
        <w:autoSpaceDE w:val="0"/>
        <w:autoSpaceDN w:val="0"/>
        <w:adjustRightInd w:val="0"/>
        <w:rPr>
          <w:lang w:eastAsia="lt-LT"/>
        </w:rPr>
      </w:pPr>
      <w:r w:rsidRPr="00E65329">
        <w:rPr>
          <w:lang w:eastAsia="lt-LT"/>
        </w:rPr>
        <w:t>2</w:t>
      </w:r>
      <w:r w:rsidR="008C3882" w:rsidRPr="00E65329">
        <w:rPr>
          <w:lang w:eastAsia="lt-LT"/>
        </w:rPr>
        <w:t xml:space="preserve">. Elektros linijų apsaugos zonos VI - </w:t>
      </w:r>
      <w:r w:rsidRPr="00E65329">
        <w:rPr>
          <w:lang w:eastAsia="lt-LT"/>
        </w:rPr>
        <w:t>3443</w:t>
      </w:r>
      <w:r w:rsidR="008C3882" w:rsidRPr="00E65329">
        <w:rPr>
          <w:lang w:eastAsia="lt-LT"/>
        </w:rPr>
        <w:t xml:space="preserve"> m²;</w:t>
      </w:r>
    </w:p>
    <w:p w:rsidR="004D20DE" w:rsidRPr="00E65329" w:rsidRDefault="004D20DE" w:rsidP="004D20DE">
      <w:pPr>
        <w:autoSpaceDE w:val="0"/>
        <w:autoSpaceDN w:val="0"/>
        <w:adjustRightInd w:val="0"/>
        <w:rPr>
          <w:lang w:eastAsia="lt-LT"/>
        </w:rPr>
      </w:pPr>
      <w:r w:rsidRPr="00E65329">
        <w:rPr>
          <w:lang w:eastAsia="lt-LT"/>
        </w:rPr>
        <w:t>3. Vandentiekio, lietaus ir fekalinės kanalizacijos tinklų ir įrenginių apsaugos zonos XLIX - 40 m</w:t>
      </w:r>
      <w:r w:rsidRPr="00E65329">
        <w:rPr>
          <w:vertAlign w:val="superscript"/>
          <w:lang w:eastAsia="lt-LT"/>
        </w:rPr>
        <w:t>2</w:t>
      </w:r>
      <w:r w:rsidRPr="00E65329">
        <w:rPr>
          <w:lang w:eastAsia="lt-LT"/>
        </w:rPr>
        <w:t>.</w:t>
      </w:r>
    </w:p>
    <w:p w:rsidR="004D20DE" w:rsidRPr="00E65329" w:rsidRDefault="004D20DE" w:rsidP="008C3882">
      <w:pPr>
        <w:autoSpaceDE w:val="0"/>
        <w:autoSpaceDN w:val="0"/>
        <w:adjustRightInd w:val="0"/>
        <w:jc w:val="both"/>
        <w:rPr>
          <w:b/>
          <w:color w:val="000000"/>
          <w:u w:val="single"/>
          <w:lang w:eastAsia="lt-LT"/>
        </w:rPr>
      </w:pPr>
    </w:p>
    <w:p w:rsidR="008C3882" w:rsidRPr="00E65329" w:rsidRDefault="008C3882" w:rsidP="008C3882">
      <w:pPr>
        <w:autoSpaceDE w:val="0"/>
        <w:autoSpaceDN w:val="0"/>
        <w:adjustRightInd w:val="0"/>
        <w:jc w:val="both"/>
        <w:rPr>
          <w:color w:val="000000"/>
          <w:lang w:eastAsia="lt-LT"/>
        </w:rPr>
      </w:pPr>
      <w:r w:rsidRPr="00E65329">
        <w:rPr>
          <w:b/>
          <w:color w:val="000000"/>
          <w:u w:val="single"/>
          <w:lang w:eastAsia="lt-LT"/>
        </w:rPr>
        <w:t>Pastaba:</w:t>
      </w:r>
      <w:r w:rsidRPr="00E65329">
        <w:rPr>
          <w:b/>
          <w:color w:val="000000"/>
          <w:lang w:eastAsia="lt-LT"/>
        </w:rPr>
        <w:t xml:space="preserve"> </w:t>
      </w:r>
      <w:r w:rsidRPr="00E65329">
        <w:rPr>
          <w:color w:val="000000"/>
          <w:lang w:eastAsia="lt-LT"/>
        </w:rPr>
        <w:t>Žemės sklypo kampų koordinatės ir detalus servitutų aprašymas pateikiami, tvarkymo režimų pagrindinių sprendinių aprašomojoje lentelėje.</w:t>
      </w:r>
    </w:p>
    <w:p w:rsidR="008C3882" w:rsidRPr="00E65329" w:rsidRDefault="008C3882" w:rsidP="008C3882">
      <w:pPr>
        <w:autoSpaceDE w:val="0"/>
        <w:autoSpaceDN w:val="0"/>
        <w:adjustRightInd w:val="0"/>
        <w:jc w:val="both"/>
        <w:rPr>
          <w:color w:val="000000"/>
          <w:lang w:eastAsia="lt-LT"/>
        </w:rPr>
      </w:pPr>
    </w:p>
    <w:p w:rsidR="008C3882" w:rsidRPr="00E65329" w:rsidRDefault="008C3882" w:rsidP="008C3882">
      <w:pPr>
        <w:jc w:val="both"/>
      </w:pPr>
      <w:r w:rsidRPr="00E65329">
        <w:rPr>
          <w:b/>
        </w:rPr>
        <w:t>Sklypas Nr.5, 15187 m</w:t>
      </w:r>
      <w:r w:rsidRPr="00E65329">
        <w:rPr>
          <w:b/>
          <w:vertAlign w:val="superscript"/>
        </w:rPr>
        <w:t>2</w:t>
      </w:r>
      <w:r w:rsidRPr="00E65329">
        <w:rPr>
          <w:b/>
        </w:rPr>
        <w:t xml:space="preserve"> ploto. </w:t>
      </w:r>
      <w:r w:rsidRPr="00E65329">
        <w:t>Adresas – Tiekėjų g., Kretinga.</w:t>
      </w:r>
    </w:p>
    <w:p w:rsidR="008C3882" w:rsidRPr="00E65329" w:rsidRDefault="008C3882" w:rsidP="008C3882">
      <w:pPr>
        <w:jc w:val="both"/>
        <w:rPr>
          <w:u w:val="single"/>
        </w:rPr>
      </w:pPr>
      <w:r w:rsidRPr="00E65329">
        <w:rPr>
          <w:u w:val="single"/>
        </w:rPr>
        <w:t>Privalomieji teritorijos tvarkymo ir naudojimo reikalavimai:</w:t>
      </w:r>
    </w:p>
    <w:p w:rsidR="008C3882" w:rsidRPr="00E65329" w:rsidRDefault="008C3882" w:rsidP="008C3882">
      <w:pPr>
        <w:numPr>
          <w:ilvl w:val="0"/>
          <w:numId w:val="41"/>
        </w:numPr>
        <w:jc w:val="both"/>
      </w:pPr>
      <w:r w:rsidRPr="00E65329">
        <w:t>Pagrindinė tikslinė žemės naudojimo paskirtis – Kitos paskirties žemė;</w:t>
      </w:r>
    </w:p>
    <w:p w:rsidR="008C3882" w:rsidRPr="00E65329" w:rsidRDefault="008C3882" w:rsidP="008C3882">
      <w:pPr>
        <w:numPr>
          <w:ilvl w:val="0"/>
          <w:numId w:val="41"/>
        </w:numPr>
        <w:jc w:val="both"/>
      </w:pPr>
      <w:r w:rsidRPr="00E65329">
        <w:t>Naudojimo būdas – Pramonės ir sandėliavimo objektų teritorijos (tp8, P);</w:t>
      </w:r>
    </w:p>
    <w:p w:rsidR="008C3882" w:rsidRPr="00E65329" w:rsidRDefault="008C3882" w:rsidP="008C3882">
      <w:pPr>
        <w:numPr>
          <w:ilvl w:val="0"/>
          <w:numId w:val="41"/>
        </w:numPr>
        <w:jc w:val="both"/>
        <w:rPr>
          <w:color w:val="FF0000"/>
        </w:rPr>
      </w:pPr>
      <w:r w:rsidRPr="00E65329">
        <w:t>Naudojimo pobūdis – pramonės ir sandėliavimo įmonių statybos</w:t>
      </w:r>
      <w:r w:rsidRPr="00E65329">
        <w:rPr>
          <w:color w:val="4F81BD"/>
        </w:rPr>
        <w:t xml:space="preserve"> </w:t>
      </w:r>
      <w:r w:rsidRPr="00E65329">
        <w:t>(tp8, P</w:t>
      </w:r>
      <w:r w:rsidR="004D20DE" w:rsidRPr="00E65329">
        <w:t>1</w:t>
      </w:r>
      <w:r w:rsidRPr="00E65329">
        <w:t>).</w:t>
      </w:r>
    </w:p>
    <w:p w:rsidR="008C3882" w:rsidRPr="00E65329" w:rsidRDefault="008C3882" w:rsidP="008C3882">
      <w:pPr>
        <w:jc w:val="both"/>
        <w:rPr>
          <w:u w:val="single"/>
        </w:rPr>
      </w:pPr>
      <w:r w:rsidRPr="00E65329">
        <w:rPr>
          <w:u w:val="single"/>
        </w:rPr>
        <w:t>Teritorijos naudojimo būdo ar pobūdžio turinys:</w:t>
      </w:r>
    </w:p>
    <w:p w:rsidR="006321BF" w:rsidRPr="00E65329" w:rsidRDefault="006321BF" w:rsidP="006321BF">
      <w:pPr>
        <w:jc w:val="both"/>
      </w:pPr>
      <w:r w:rsidRPr="00E65329">
        <w:rPr>
          <w:lang/>
        </w:rPr>
        <w:t>Žemės sklypai, kuriuose yra esami ar numatomi statyti pramonės, gamybos įmonių ir sandėlių pastatai.</w:t>
      </w:r>
      <w:r w:rsidRPr="00E65329">
        <w:t xml:space="preserve"> </w:t>
      </w:r>
    </w:p>
    <w:p w:rsidR="008C3882" w:rsidRPr="00E65329" w:rsidRDefault="008C3882" w:rsidP="008C3882">
      <w:pPr>
        <w:jc w:val="both"/>
      </w:pPr>
      <w:r w:rsidRPr="00E65329">
        <w:t>Leistinas pastatų aukštis metrais – 12,5 metro;</w:t>
      </w:r>
    </w:p>
    <w:p w:rsidR="008C3882" w:rsidRPr="00E65329" w:rsidRDefault="008C3882" w:rsidP="008C3882">
      <w:pPr>
        <w:jc w:val="both"/>
      </w:pPr>
      <w:r w:rsidRPr="00E65329">
        <w:t>Leistinas sklypo užstatymo tankumas – 0,</w:t>
      </w:r>
      <w:r w:rsidR="00A000BC" w:rsidRPr="00E65329">
        <w:t>48</w:t>
      </w:r>
      <w:r w:rsidRPr="00E65329">
        <w:t>;</w:t>
      </w:r>
    </w:p>
    <w:p w:rsidR="008C3882" w:rsidRPr="00E65329" w:rsidRDefault="008C3882" w:rsidP="008C3882">
      <w:pPr>
        <w:jc w:val="both"/>
      </w:pPr>
      <w:r w:rsidRPr="00E65329">
        <w:t xml:space="preserve">Leistinas sklypo užstatymo intensyvumas – </w:t>
      </w:r>
      <w:r w:rsidR="00A000BC" w:rsidRPr="00E65329">
        <w:t>1,92</w:t>
      </w:r>
      <w:r w:rsidRPr="00E65329">
        <w:t>;</w:t>
      </w:r>
    </w:p>
    <w:p w:rsidR="008C3882" w:rsidRPr="00E65329" w:rsidRDefault="008C3882" w:rsidP="008C3882">
      <w:pPr>
        <w:jc w:val="both"/>
      </w:pPr>
      <w:r w:rsidRPr="00E65329">
        <w:t>Susisiekimo sistemos organizavimas – nustatomas (žiūr. Pagrindinį brėžinį).</w:t>
      </w:r>
    </w:p>
    <w:p w:rsidR="008C3882" w:rsidRPr="00E65329" w:rsidRDefault="008C3882" w:rsidP="008C3882">
      <w:pPr>
        <w:jc w:val="both"/>
        <w:rPr>
          <w:u w:val="single"/>
        </w:rPr>
      </w:pPr>
      <w:r w:rsidRPr="00E65329">
        <w:rPr>
          <w:u w:val="single"/>
        </w:rPr>
        <w:t>Specialios naudojimo sąlygos:</w:t>
      </w:r>
    </w:p>
    <w:p w:rsidR="008C3882" w:rsidRPr="00E65329" w:rsidRDefault="008C3882" w:rsidP="008C3882">
      <w:pPr>
        <w:autoSpaceDE w:val="0"/>
        <w:autoSpaceDN w:val="0"/>
        <w:adjustRightInd w:val="0"/>
        <w:rPr>
          <w:lang w:eastAsia="lt-LT"/>
        </w:rPr>
      </w:pPr>
      <w:r w:rsidRPr="00E65329">
        <w:rPr>
          <w:lang w:eastAsia="lt-LT"/>
        </w:rPr>
        <w:t xml:space="preserve">1. Žemės sklypai, kuriuose įrengtos valstybei priklausančios melioracijos sistemos bei įrenginiai XXI - </w:t>
      </w:r>
      <w:r w:rsidR="004D20DE" w:rsidRPr="00E65329">
        <w:rPr>
          <w:lang w:eastAsia="lt-LT"/>
        </w:rPr>
        <w:t xml:space="preserve">15187 </w:t>
      </w:r>
      <w:r w:rsidRPr="00E65329">
        <w:rPr>
          <w:lang w:eastAsia="lt-LT"/>
        </w:rPr>
        <w:t>m²;</w:t>
      </w:r>
    </w:p>
    <w:p w:rsidR="008C3882" w:rsidRPr="00E65329" w:rsidRDefault="004D20DE" w:rsidP="008C3882">
      <w:pPr>
        <w:autoSpaceDE w:val="0"/>
        <w:autoSpaceDN w:val="0"/>
        <w:adjustRightInd w:val="0"/>
        <w:rPr>
          <w:lang w:eastAsia="lt-LT"/>
        </w:rPr>
      </w:pPr>
      <w:r w:rsidRPr="00E65329">
        <w:rPr>
          <w:lang w:eastAsia="lt-LT"/>
        </w:rPr>
        <w:t>2</w:t>
      </w:r>
      <w:r w:rsidR="008C3882" w:rsidRPr="00E65329">
        <w:rPr>
          <w:lang w:eastAsia="lt-LT"/>
        </w:rPr>
        <w:t>. Elektro</w:t>
      </w:r>
      <w:r w:rsidRPr="00E65329">
        <w:rPr>
          <w:lang w:eastAsia="lt-LT"/>
        </w:rPr>
        <w:t>s linijų apsaugos zonos VI - 232</w:t>
      </w:r>
      <w:r w:rsidR="008C3882" w:rsidRPr="00E65329">
        <w:rPr>
          <w:lang w:eastAsia="lt-LT"/>
        </w:rPr>
        <w:t xml:space="preserve"> m²;</w:t>
      </w:r>
    </w:p>
    <w:p w:rsidR="004D20DE" w:rsidRPr="00E65329" w:rsidRDefault="004D20DE" w:rsidP="004D20DE">
      <w:pPr>
        <w:autoSpaceDE w:val="0"/>
        <w:autoSpaceDN w:val="0"/>
        <w:adjustRightInd w:val="0"/>
        <w:rPr>
          <w:lang w:eastAsia="lt-LT"/>
        </w:rPr>
      </w:pPr>
      <w:r w:rsidRPr="00E65329">
        <w:rPr>
          <w:lang w:eastAsia="lt-LT"/>
        </w:rPr>
        <w:t>3. Vandentiekio, lietaus ir fekalinės kanalizacijos tinklų ir įrenginių apsaugos zonos XLIX - 40 m</w:t>
      </w:r>
      <w:r w:rsidRPr="00E65329">
        <w:rPr>
          <w:vertAlign w:val="superscript"/>
          <w:lang w:eastAsia="lt-LT"/>
        </w:rPr>
        <w:t>2</w:t>
      </w:r>
      <w:r w:rsidRPr="00E65329">
        <w:rPr>
          <w:lang w:eastAsia="lt-LT"/>
        </w:rPr>
        <w:t>.</w:t>
      </w:r>
    </w:p>
    <w:p w:rsidR="008C3882" w:rsidRPr="00E65329" w:rsidRDefault="008C3882" w:rsidP="008C3882">
      <w:pPr>
        <w:autoSpaceDE w:val="0"/>
        <w:autoSpaceDN w:val="0"/>
        <w:adjustRightInd w:val="0"/>
        <w:jc w:val="both"/>
        <w:rPr>
          <w:color w:val="000000"/>
          <w:lang w:eastAsia="lt-LT"/>
        </w:rPr>
      </w:pPr>
    </w:p>
    <w:p w:rsidR="008C3882" w:rsidRPr="00E65329" w:rsidRDefault="008C3882" w:rsidP="008C3882">
      <w:pPr>
        <w:autoSpaceDE w:val="0"/>
        <w:autoSpaceDN w:val="0"/>
        <w:adjustRightInd w:val="0"/>
        <w:jc w:val="both"/>
        <w:rPr>
          <w:color w:val="000000"/>
          <w:lang w:eastAsia="lt-LT"/>
        </w:rPr>
      </w:pPr>
      <w:r w:rsidRPr="00E65329">
        <w:rPr>
          <w:b/>
          <w:color w:val="000000"/>
          <w:u w:val="single"/>
          <w:lang w:eastAsia="lt-LT"/>
        </w:rPr>
        <w:t>Pastaba:</w:t>
      </w:r>
      <w:r w:rsidRPr="00E65329">
        <w:rPr>
          <w:b/>
          <w:color w:val="000000"/>
          <w:lang w:eastAsia="lt-LT"/>
        </w:rPr>
        <w:t xml:space="preserve"> </w:t>
      </w:r>
      <w:r w:rsidRPr="00E65329">
        <w:rPr>
          <w:color w:val="000000"/>
          <w:lang w:eastAsia="lt-LT"/>
        </w:rPr>
        <w:t>Žemės sklypo kampų koordinatės ir detalus servitutų aprašymas pateikiami, tvarkymo režimų pagrindinių sprendinių aprašomojoje lentelėje.</w:t>
      </w:r>
    </w:p>
    <w:p w:rsidR="008C3882" w:rsidRPr="00E65329" w:rsidRDefault="008C3882" w:rsidP="008C3882">
      <w:pPr>
        <w:autoSpaceDE w:val="0"/>
        <w:autoSpaceDN w:val="0"/>
        <w:adjustRightInd w:val="0"/>
        <w:jc w:val="both"/>
        <w:rPr>
          <w:color w:val="000000"/>
          <w:lang w:eastAsia="lt-LT"/>
        </w:rPr>
      </w:pPr>
    </w:p>
    <w:p w:rsidR="004D20DE" w:rsidRPr="00E65329" w:rsidRDefault="004D20DE" w:rsidP="006163A6">
      <w:pPr>
        <w:pStyle w:val="Pagrindinistekstas"/>
        <w:tabs>
          <w:tab w:val="left" w:pos="9180"/>
        </w:tabs>
        <w:ind w:right="180"/>
        <w:jc w:val="both"/>
        <w:rPr>
          <w:bCs w:val="0"/>
          <w:sz w:val="24"/>
        </w:rPr>
      </w:pPr>
    </w:p>
    <w:p w:rsidR="004D20DE" w:rsidRPr="00E65329" w:rsidRDefault="004D20DE" w:rsidP="006163A6">
      <w:pPr>
        <w:pStyle w:val="Pagrindinistekstas"/>
        <w:tabs>
          <w:tab w:val="left" w:pos="9180"/>
        </w:tabs>
        <w:ind w:right="180"/>
        <w:jc w:val="both"/>
        <w:rPr>
          <w:bCs w:val="0"/>
          <w:sz w:val="24"/>
        </w:rPr>
      </w:pPr>
    </w:p>
    <w:p w:rsidR="00557B6D" w:rsidRPr="00E65329" w:rsidRDefault="00557B6D" w:rsidP="006163A6">
      <w:pPr>
        <w:pStyle w:val="Pagrindinistekstas"/>
        <w:tabs>
          <w:tab w:val="left" w:pos="9180"/>
        </w:tabs>
        <w:ind w:right="180"/>
        <w:jc w:val="both"/>
        <w:rPr>
          <w:bCs w:val="0"/>
          <w:sz w:val="24"/>
        </w:rPr>
      </w:pPr>
      <w:r w:rsidRPr="00E65329">
        <w:rPr>
          <w:bCs w:val="0"/>
          <w:sz w:val="24"/>
        </w:rPr>
        <w:lastRenderedPageBreak/>
        <w:t>4.1 Privalomieji teritorijos tvarkymo rėžimo reikalavimai</w:t>
      </w:r>
    </w:p>
    <w:p w:rsidR="00557B6D" w:rsidRPr="00E65329" w:rsidRDefault="00214B38" w:rsidP="006B5980">
      <w:pPr>
        <w:autoSpaceDE w:val="0"/>
        <w:autoSpaceDN w:val="0"/>
        <w:adjustRightInd w:val="0"/>
        <w:ind w:left="1440" w:firstLine="720"/>
        <w:jc w:val="both"/>
        <w:rPr>
          <w:color w:val="000000"/>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sidRPr="00E65329">
        <w:rPr>
          <w:b/>
          <w:bCs/>
          <w:color w:val="000000"/>
        </w:rPr>
        <w:t xml:space="preserve"> </w:t>
      </w:r>
      <w:r w:rsidR="00557B6D" w:rsidRPr="00E65329">
        <w:rPr>
          <w:b/>
          <w:bCs/>
          <w:color w:val="000000"/>
        </w:rPr>
        <w:t xml:space="preserve">n </w:t>
      </w:r>
      <w:r w:rsidR="00557B6D" w:rsidRPr="00E65329">
        <w:rPr>
          <w:color w:val="000000"/>
        </w:rPr>
        <w:t>- žemės sklypo eilės numeris;</w:t>
      </w:r>
    </w:p>
    <w:p w:rsidR="00557B6D" w:rsidRPr="00E65329" w:rsidRDefault="006B5980" w:rsidP="006B5980">
      <w:pPr>
        <w:autoSpaceDE w:val="0"/>
        <w:autoSpaceDN w:val="0"/>
        <w:adjustRightInd w:val="0"/>
        <w:ind w:left="1440" w:firstLine="720"/>
        <w:jc w:val="both"/>
        <w:rPr>
          <w:color w:val="000000"/>
        </w:rPr>
      </w:pPr>
      <w:r w:rsidRPr="00E65329">
        <w:rPr>
          <w:b/>
          <w:bCs/>
          <w:color w:val="000000"/>
        </w:rPr>
        <w:t xml:space="preserve"> </w:t>
      </w:r>
      <w:r w:rsidR="00557B6D" w:rsidRPr="00E65329">
        <w:rPr>
          <w:b/>
          <w:bCs/>
          <w:color w:val="000000"/>
        </w:rPr>
        <w:t xml:space="preserve">m </w:t>
      </w:r>
      <w:r w:rsidR="00557B6D" w:rsidRPr="00E65329">
        <w:rPr>
          <w:color w:val="000000"/>
        </w:rPr>
        <w:t>- žemės sklypo plotas,</w:t>
      </w:r>
      <w:r w:rsidR="00557B6D" w:rsidRPr="00E65329">
        <w:rPr>
          <w:color w:val="000000"/>
          <w:sz w:val="27"/>
          <w:szCs w:val="27"/>
        </w:rPr>
        <w:t xml:space="preserve"> </w:t>
      </w:r>
      <w:r w:rsidR="00557B6D" w:rsidRPr="00E65329">
        <w:rPr>
          <w:color w:val="000000"/>
        </w:rPr>
        <w:t>m²;</w:t>
      </w:r>
    </w:p>
    <w:p w:rsidR="00557B6D" w:rsidRPr="00E65329" w:rsidRDefault="00557B6D" w:rsidP="006163A6">
      <w:pPr>
        <w:autoSpaceDE w:val="0"/>
        <w:autoSpaceDN w:val="0"/>
        <w:adjustRightInd w:val="0"/>
        <w:jc w:val="both"/>
        <w:rPr>
          <w:color w:val="000000"/>
        </w:rPr>
      </w:pPr>
      <w:r w:rsidRPr="00E65329">
        <w:rPr>
          <w:color w:val="000000"/>
        </w:rPr>
        <w:t xml:space="preserve"> </w:t>
      </w:r>
      <w:r w:rsidRPr="00E65329">
        <w:rPr>
          <w:color w:val="000000"/>
        </w:rPr>
        <w:tab/>
      </w:r>
      <w:r w:rsidRPr="00E65329">
        <w:rPr>
          <w:color w:val="000000"/>
        </w:rPr>
        <w:tab/>
      </w:r>
      <w:r w:rsidRPr="00E65329">
        <w:rPr>
          <w:color w:val="000000"/>
        </w:rPr>
        <w:tab/>
        <w:t xml:space="preserve"> </w:t>
      </w:r>
      <w:r w:rsidRPr="00E65329">
        <w:rPr>
          <w:b/>
          <w:bCs/>
          <w:color w:val="000000"/>
        </w:rPr>
        <w:t xml:space="preserve">1 </w:t>
      </w:r>
      <w:r w:rsidRPr="00E65329">
        <w:rPr>
          <w:color w:val="000000"/>
        </w:rPr>
        <w:t>- žemės sklypo naudojimo būdas</w:t>
      </w:r>
      <w:r w:rsidRPr="00E65329">
        <w:rPr>
          <w:b/>
          <w:bCs/>
          <w:color w:val="000000"/>
        </w:rPr>
        <w:t xml:space="preserve"> </w:t>
      </w:r>
      <w:r w:rsidRPr="00E65329">
        <w:rPr>
          <w:color w:val="000000"/>
        </w:rPr>
        <w:t>/pobūdis;</w:t>
      </w:r>
    </w:p>
    <w:p w:rsidR="00557B6D" w:rsidRPr="00E65329" w:rsidRDefault="00557B6D" w:rsidP="006B5980">
      <w:pPr>
        <w:autoSpaceDE w:val="0"/>
        <w:autoSpaceDN w:val="0"/>
        <w:adjustRightInd w:val="0"/>
        <w:ind w:left="1440" w:firstLine="720"/>
        <w:jc w:val="both"/>
        <w:rPr>
          <w:color w:val="000000"/>
        </w:rPr>
      </w:pPr>
      <w:r w:rsidRPr="00E65329">
        <w:rPr>
          <w:b/>
          <w:bCs/>
          <w:color w:val="000000"/>
        </w:rPr>
        <w:t xml:space="preserve"> 2 </w:t>
      </w:r>
      <w:r w:rsidRPr="00E65329">
        <w:rPr>
          <w:color w:val="000000"/>
        </w:rPr>
        <w:t>- maksimalus pastatų aukštis (metrais);</w:t>
      </w:r>
    </w:p>
    <w:p w:rsidR="00557B6D" w:rsidRPr="00E65329" w:rsidRDefault="00557B6D" w:rsidP="006163A6">
      <w:pPr>
        <w:autoSpaceDE w:val="0"/>
        <w:autoSpaceDN w:val="0"/>
        <w:adjustRightInd w:val="0"/>
        <w:jc w:val="both"/>
        <w:rPr>
          <w:color w:val="000000"/>
        </w:rPr>
      </w:pPr>
      <w:r w:rsidRPr="00E65329">
        <w:rPr>
          <w:color w:val="000000"/>
        </w:rPr>
        <w:t xml:space="preserve"> </w:t>
      </w:r>
      <w:r w:rsidRPr="00E65329">
        <w:rPr>
          <w:color w:val="000000"/>
        </w:rPr>
        <w:tab/>
      </w:r>
      <w:r w:rsidRPr="00E65329">
        <w:rPr>
          <w:color w:val="000000"/>
        </w:rPr>
        <w:tab/>
      </w:r>
      <w:r w:rsidRPr="00E65329">
        <w:rPr>
          <w:color w:val="000000"/>
        </w:rPr>
        <w:tab/>
        <w:t xml:space="preserve"> </w:t>
      </w:r>
      <w:r w:rsidRPr="00E65329">
        <w:rPr>
          <w:b/>
          <w:bCs/>
          <w:color w:val="000000"/>
        </w:rPr>
        <w:t xml:space="preserve">3 </w:t>
      </w:r>
      <w:r w:rsidRPr="00E65329">
        <w:rPr>
          <w:color w:val="000000"/>
        </w:rPr>
        <w:t xml:space="preserve">- maksimalus užstatymo tankumo indeksas; </w:t>
      </w:r>
    </w:p>
    <w:p w:rsidR="00557B6D" w:rsidRPr="00E65329" w:rsidRDefault="00557B6D" w:rsidP="006B5980">
      <w:pPr>
        <w:autoSpaceDE w:val="0"/>
        <w:autoSpaceDN w:val="0"/>
        <w:adjustRightInd w:val="0"/>
        <w:ind w:left="1440" w:firstLine="720"/>
        <w:jc w:val="both"/>
        <w:rPr>
          <w:color w:val="000000"/>
        </w:rPr>
      </w:pPr>
      <w:r w:rsidRPr="00E65329">
        <w:rPr>
          <w:color w:val="000000"/>
        </w:rPr>
        <w:t xml:space="preserve"> </w:t>
      </w:r>
      <w:r w:rsidRPr="00E65329">
        <w:rPr>
          <w:b/>
          <w:bCs/>
          <w:color w:val="000000"/>
        </w:rPr>
        <w:t xml:space="preserve">4 </w:t>
      </w:r>
      <w:r w:rsidRPr="00E65329">
        <w:rPr>
          <w:color w:val="000000"/>
        </w:rPr>
        <w:t>- maksimalus užstatymo intensyvumo indeksas;</w:t>
      </w:r>
    </w:p>
    <w:p w:rsidR="00557B6D" w:rsidRPr="00E65329" w:rsidRDefault="00557B6D" w:rsidP="006B5980">
      <w:pPr>
        <w:autoSpaceDE w:val="0"/>
        <w:autoSpaceDN w:val="0"/>
        <w:adjustRightInd w:val="0"/>
        <w:ind w:left="1440" w:firstLine="720"/>
        <w:jc w:val="both"/>
        <w:rPr>
          <w:color w:val="000000"/>
        </w:rPr>
      </w:pPr>
      <w:r w:rsidRPr="00E65329">
        <w:rPr>
          <w:b/>
          <w:bCs/>
          <w:color w:val="000000"/>
        </w:rPr>
        <w:t xml:space="preserve"> 5</w:t>
      </w:r>
      <w:r w:rsidRPr="00E65329">
        <w:rPr>
          <w:color w:val="000000"/>
        </w:rPr>
        <w:t xml:space="preserve"> - statinio statybos zona;</w:t>
      </w:r>
    </w:p>
    <w:p w:rsidR="00557B6D" w:rsidRPr="00E65329" w:rsidRDefault="00557B6D" w:rsidP="006B5980">
      <w:pPr>
        <w:autoSpaceDE w:val="0"/>
        <w:autoSpaceDN w:val="0"/>
        <w:adjustRightInd w:val="0"/>
        <w:ind w:left="2160"/>
        <w:jc w:val="both"/>
        <w:rPr>
          <w:color w:val="000000"/>
        </w:rPr>
      </w:pPr>
      <w:r w:rsidRPr="00E65329">
        <w:rPr>
          <w:color w:val="000000"/>
        </w:rPr>
        <w:t xml:space="preserve"> </w:t>
      </w:r>
      <w:r w:rsidRPr="00E65329">
        <w:rPr>
          <w:b/>
          <w:bCs/>
          <w:color w:val="000000"/>
        </w:rPr>
        <w:t>6</w:t>
      </w:r>
      <w:r w:rsidRPr="00E65329">
        <w:rPr>
          <w:color w:val="000000"/>
        </w:rPr>
        <w:t xml:space="preserve"> - komunalinių ar vietinių inžinerinių tinklų; </w:t>
      </w:r>
      <w:r w:rsidR="00CA5F3A" w:rsidRPr="00E65329">
        <w:rPr>
          <w:color w:val="000000"/>
        </w:rPr>
        <w:t>ir pastatų šildymo   sistemų</w:t>
      </w:r>
      <w:r w:rsidRPr="00E65329">
        <w:rPr>
          <w:color w:val="000000"/>
        </w:rPr>
        <w:t xml:space="preserve"> prijungimo sąlygos;</w:t>
      </w:r>
    </w:p>
    <w:p w:rsidR="00557B6D" w:rsidRPr="00E65329" w:rsidRDefault="00557B6D" w:rsidP="006163A6">
      <w:pPr>
        <w:autoSpaceDE w:val="0"/>
        <w:autoSpaceDN w:val="0"/>
        <w:adjustRightInd w:val="0"/>
        <w:jc w:val="both"/>
        <w:rPr>
          <w:color w:val="000000"/>
        </w:rPr>
      </w:pPr>
      <w:r w:rsidRPr="00E65329">
        <w:rPr>
          <w:color w:val="000000"/>
        </w:rPr>
        <w:t xml:space="preserve"> </w:t>
      </w:r>
      <w:r w:rsidR="006B5980" w:rsidRPr="00E65329">
        <w:rPr>
          <w:color w:val="000000"/>
        </w:rPr>
        <w:tab/>
      </w:r>
      <w:r w:rsidR="006B5980" w:rsidRPr="00E65329">
        <w:rPr>
          <w:color w:val="000000"/>
        </w:rPr>
        <w:tab/>
      </w:r>
      <w:r w:rsidR="006B5980" w:rsidRPr="00E65329">
        <w:rPr>
          <w:color w:val="000000"/>
        </w:rPr>
        <w:tab/>
        <w:t xml:space="preserve"> </w:t>
      </w:r>
      <w:r w:rsidRPr="00E65329">
        <w:rPr>
          <w:b/>
          <w:bCs/>
          <w:color w:val="000000"/>
        </w:rPr>
        <w:t>7</w:t>
      </w:r>
      <w:r w:rsidRPr="00E65329">
        <w:rPr>
          <w:color w:val="000000"/>
        </w:rPr>
        <w:t xml:space="preserve"> - susisiekimo organizavimas;</w:t>
      </w:r>
    </w:p>
    <w:p w:rsidR="00A66D6C" w:rsidRPr="00E65329" w:rsidRDefault="00557B6D" w:rsidP="006163A6">
      <w:pPr>
        <w:autoSpaceDE w:val="0"/>
        <w:autoSpaceDN w:val="0"/>
        <w:adjustRightInd w:val="0"/>
        <w:jc w:val="both"/>
      </w:pPr>
      <w:r w:rsidRPr="00E65329">
        <w:t xml:space="preserve"> </w:t>
      </w:r>
      <w:r w:rsidR="006B5980" w:rsidRPr="00E65329">
        <w:tab/>
      </w:r>
      <w:r w:rsidR="006B5980" w:rsidRPr="00E65329">
        <w:tab/>
      </w:r>
      <w:r w:rsidR="006B5980" w:rsidRPr="00E65329">
        <w:tab/>
        <w:t xml:space="preserve"> </w:t>
      </w:r>
      <w:r w:rsidRPr="00E65329">
        <w:rPr>
          <w:b/>
          <w:bCs/>
        </w:rPr>
        <w:t>8</w:t>
      </w:r>
      <w:r w:rsidRPr="00E65329">
        <w:t xml:space="preserve"> - servitutai.</w:t>
      </w:r>
    </w:p>
    <w:p w:rsidR="00557B6D" w:rsidRPr="00E65329" w:rsidRDefault="00557B6D" w:rsidP="006163A6">
      <w:pPr>
        <w:pStyle w:val="Pagrindinistekstas"/>
        <w:tabs>
          <w:tab w:val="left" w:pos="9180"/>
        </w:tabs>
        <w:ind w:right="180"/>
        <w:jc w:val="both"/>
        <w:rPr>
          <w:b w:val="0"/>
          <w:bCs w:val="0"/>
          <w:sz w:val="24"/>
        </w:rPr>
      </w:pPr>
      <w:r w:rsidRPr="00E65329">
        <w:rPr>
          <w:b w:val="0"/>
          <w:bCs w:val="0"/>
          <w:sz w:val="24"/>
        </w:rPr>
        <w:t>Nuo kaimyninių sklypų ribų ir gatvės raudonosios linijos medžių ir krūmų sodinimo atstumai turi būti:</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krūmų ir gyvatvorių ne mažiau kaip</w:t>
      </w:r>
      <w:r w:rsidR="00CA5F3A" w:rsidRPr="00E65329">
        <w:rPr>
          <w:b w:val="0"/>
          <w:bCs w:val="0"/>
          <w:sz w:val="24"/>
        </w:rPr>
        <w:t xml:space="preserve"> </w:t>
      </w:r>
      <w:r w:rsidRPr="00E65329">
        <w:rPr>
          <w:b w:val="0"/>
          <w:bCs w:val="0"/>
          <w:sz w:val="24"/>
        </w:rPr>
        <w:t>- 1,00 m;</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žemaūgių medžių, išaugančių ne daugiau kaip iki  3,00 m. aukščio-2,00 m;</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kitų medžių – 3,00 m;</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formuojant gyvatvorę, jos aukštis sklypo šiaurės, šiaurės rytų ar šiaurės vakarų pusėse turi būti ne didesnis kaip 1,30 m;</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atstumas nuo namų ūkio pastato, šiltnamio, garažo iki kaimyninio sklypo gyvenamojo namo turi būti ne mažesnis kaip 7,00 m.;</w:t>
      </w:r>
    </w:p>
    <w:p w:rsidR="00557B6D" w:rsidRPr="00E65329" w:rsidRDefault="00557B6D" w:rsidP="00187AC9">
      <w:pPr>
        <w:pStyle w:val="Pagrindinistekstas"/>
        <w:numPr>
          <w:ilvl w:val="1"/>
          <w:numId w:val="9"/>
        </w:numPr>
        <w:tabs>
          <w:tab w:val="left" w:pos="9180"/>
        </w:tabs>
        <w:ind w:right="180"/>
        <w:jc w:val="both"/>
        <w:rPr>
          <w:b w:val="0"/>
          <w:bCs w:val="0"/>
          <w:sz w:val="24"/>
        </w:rPr>
      </w:pPr>
      <w:r w:rsidRPr="00E65329">
        <w:rPr>
          <w:b w:val="0"/>
          <w:bCs w:val="0"/>
          <w:sz w:val="24"/>
        </w:rPr>
        <w:t>minimalūs inžinerinių tinklų atstumai nuo pastatų:</w:t>
      </w:r>
      <w:r w:rsidR="006B5980" w:rsidRPr="00E65329">
        <w:rPr>
          <w:b w:val="0"/>
          <w:bCs w:val="0"/>
          <w:sz w:val="24"/>
        </w:rPr>
        <w:t xml:space="preserve"> </w:t>
      </w:r>
      <w:r w:rsidRPr="00E65329">
        <w:rPr>
          <w:b w:val="0"/>
          <w:bCs w:val="0"/>
          <w:sz w:val="24"/>
        </w:rPr>
        <w:t>vandentiekio – 5,00 m</w:t>
      </w:r>
      <w:r w:rsidR="00201A27" w:rsidRPr="00E65329">
        <w:rPr>
          <w:b w:val="0"/>
          <w:bCs w:val="0"/>
          <w:sz w:val="24"/>
        </w:rPr>
        <w:t>; nuote</w:t>
      </w:r>
      <w:r w:rsidRPr="00E65329">
        <w:rPr>
          <w:b w:val="0"/>
          <w:bCs w:val="0"/>
          <w:sz w:val="24"/>
        </w:rPr>
        <w:t xml:space="preserve">kų tinklų – 5,00m. </w:t>
      </w:r>
    </w:p>
    <w:p w:rsidR="00557B6D" w:rsidRPr="00E65329" w:rsidRDefault="00557B6D" w:rsidP="006163A6">
      <w:pPr>
        <w:pStyle w:val="Pagrindinistekstas"/>
        <w:tabs>
          <w:tab w:val="left" w:pos="9180"/>
        </w:tabs>
        <w:ind w:right="180"/>
        <w:jc w:val="both"/>
        <w:rPr>
          <w:b w:val="0"/>
          <w:bCs w:val="0"/>
          <w:sz w:val="24"/>
        </w:rPr>
      </w:pPr>
      <w:r w:rsidRPr="00E65329">
        <w:rPr>
          <w:b w:val="0"/>
          <w:bCs w:val="0"/>
          <w:sz w:val="24"/>
        </w:rPr>
        <w:t>Statinių ir įrenginių nauja statyba ir projektavimas at</w:t>
      </w:r>
      <w:r w:rsidR="007C5E46" w:rsidRPr="00E65329">
        <w:rPr>
          <w:b w:val="0"/>
          <w:bCs w:val="0"/>
          <w:sz w:val="24"/>
        </w:rPr>
        <w:t>liekamas vadovaujantis statybos</w:t>
      </w:r>
      <w:r w:rsidRPr="00E65329">
        <w:rPr>
          <w:b w:val="0"/>
          <w:bCs w:val="0"/>
          <w:sz w:val="24"/>
        </w:rPr>
        <w:t xml:space="preserve"> įstatymo, STR nustatyta tvarka.</w:t>
      </w:r>
    </w:p>
    <w:p w:rsidR="00557B6D" w:rsidRPr="00E65329" w:rsidRDefault="00557B6D" w:rsidP="006163A6">
      <w:pPr>
        <w:jc w:val="both"/>
        <w:rPr>
          <w:b/>
        </w:rPr>
      </w:pPr>
    </w:p>
    <w:p w:rsidR="006A3FF4" w:rsidRPr="00E65329" w:rsidRDefault="006A3FF4" w:rsidP="006163A6">
      <w:pPr>
        <w:jc w:val="both"/>
        <w:rPr>
          <w:b/>
        </w:rPr>
      </w:pPr>
      <w:r w:rsidRPr="00E65329">
        <w:rPr>
          <w:b/>
        </w:rPr>
        <w:t>4.2 Žemės sklypo įsisavinimo reikalavimai</w:t>
      </w:r>
    </w:p>
    <w:p w:rsidR="006A3FF4" w:rsidRPr="00E65329" w:rsidRDefault="006A3FF4" w:rsidP="006163A6">
      <w:pPr>
        <w:jc w:val="both"/>
      </w:pPr>
      <w:r w:rsidRPr="00E65329">
        <w:t>Patvirtinus žemės sklyp</w:t>
      </w:r>
      <w:r w:rsidR="00350CE4" w:rsidRPr="00E65329">
        <w:t>ų</w:t>
      </w:r>
      <w:r w:rsidRPr="00E65329">
        <w:t xml:space="preserve"> detalųjį planą</w:t>
      </w:r>
      <w:r w:rsidR="00B421F9" w:rsidRPr="00E65329">
        <w:t>,</w:t>
      </w:r>
      <w:r w:rsidRPr="00E65329">
        <w:t xml:space="preserve"> būtina </w:t>
      </w:r>
      <w:r w:rsidR="00B421F9" w:rsidRPr="00E65329">
        <w:t xml:space="preserve">įsirengti inžinerinius komunikacijos tinklus t.y. (vandentiekio, fekalinės kanalizacijos, elektros, dujotiekio (perspektyviniai tinklai), ryšių tinklai), iki pirmojo objekto pridavimo eksploatacijai. </w:t>
      </w:r>
      <w:r w:rsidR="00B870A7" w:rsidRPr="00E65329">
        <w:t>P</w:t>
      </w:r>
      <w:r w:rsidRPr="00E65329">
        <w:t>rivažiavimu</w:t>
      </w:r>
      <w:r w:rsidR="00814211" w:rsidRPr="00E65329">
        <w:t xml:space="preserve">s privaloma įrengti iki </w:t>
      </w:r>
      <w:r w:rsidR="006321BF" w:rsidRPr="00E65329">
        <w:t>pastatų</w:t>
      </w:r>
      <w:r w:rsidR="00814211" w:rsidRPr="00E65329">
        <w:t xml:space="preserve"> ir jo</w:t>
      </w:r>
      <w:r w:rsidRPr="00E65329">
        <w:t xml:space="preserve"> priklausinių pridavimo valstybinei kom</w:t>
      </w:r>
      <w:r w:rsidR="00D36CFB" w:rsidRPr="00E65329">
        <w:t>isijai, t.y. pripažinimo tinkamais</w:t>
      </w:r>
      <w:r w:rsidRPr="00E65329">
        <w:t xml:space="preserve"> naudoti.</w:t>
      </w:r>
    </w:p>
    <w:p w:rsidR="006A3FF4" w:rsidRPr="00E65329" w:rsidRDefault="00814211" w:rsidP="006163A6">
      <w:pPr>
        <w:jc w:val="both"/>
      </w:pPr>
      <w:r w:rsidRPr="00E65329">
        <w:t>P</w:t>
      </w:r>
      <w:r w:rsidR="00B870A7" w:rsidRPr="00E65329">
        <w:t>asikeitus sklypo savininkams</w:t>
      </w:r>
      <w:r w:rsidR="006A3FF4" w:rsidRPr="00E65329">
        <w:t xml:space="preserve"> įsipareigojimus perduoti naujiems sklypų savininkams.</w:t>
      </w:r>
    </w:p>
    <w:p w:rsidR="006A3FF4" w:rsidRPr="00E65329" w:rsidRDefault="006A3FF4" w:rsidP="006163A6">
      <w:pPr>
        <w:jc w:val="both"/>
      </w:pPr>
    </w:p>
    <w:p w:rsidR="00AA75AB" w:rsidRPr="00E65329" w:rsidRDefault="006A3FF4" w:rsidP="00187AC9">
      <w:pPr>
        <w:numPr>
          <w:ilvl w:val="1"/>
          <w:numId w:val="1"/>
        </w:numPr>
        <w:tabs>
          <w:tab w:val="clear" w:pos="720"/>
          <w:tab w:val="num" w:pos="426"/>
        </w:tabs>
        <w:ind w:left="0" w:firstLine="0"/>
        <w:jc w:val="both"/>
        <w:rPr>
          <w:b/>
        </w:rPr>
      </w:pPr>
      <w:r w:rsidRPr="00E65329">
        <w:rPr>
          <w:b/>
        </w:rPr>
        <w:t>Planuojamos ūkinės veiklos aprašymas ir vertinimas</w:t>
      </w:r>
    </w:p>
    <w:p w:rsidR="006A3FF4" w:rsidRPr="00E65329" w:rsidRDefault="006A3FF4" w:rsidP="006163A6">
      <w:pPr>
        <w:jc w:val="both"/>
        <w:rPr>
          <w:color w:val="4F81BD"/>
        </w:rPr>
      </w:pPr>
      <w:r w:rsidRPr="00E65329">
        <w:t>Planuojama teritorija yra</w:t>
      </w:r>
      <w:r w:rsidR="00E65329">
        <w:t xml:space="preserve"> Tiekėjų g.,</w:t>
      </w:r>
      <w:r w:rsidRPr="00E65329">
        <w:t xml:space="preserve"> </w:t>
      </w:r>
      <w:r w:rsidR="002A455D" w:rsidRPr="00E65329">
        <w:t>Kretingos</w:t>
      </w:r>
      <w:r w:rsidR="00EA058F" w:rsidRPr="00E65329">
        <w:t xml:space="preserve"> </w:t>
      </w:r>
      <w:r w:rsidR="00350CE4" w:rsidRPr="00E65329">
        <w:t>mieste</w:t>
      </w:r>
      <w:r w:rsidRPr="00E65329">
        <w:t>. Sklypo reljefas nekeičiamas</w:t>
      </w:r>
      <w:r w:rsidR="00611079" w:rsidRPr="00E65329">
        <w:t xml:space="preserve">. </w:t>
      </w:r>
      <w:r w:rsidR="002C183E" w:rsidRPr="00E65329">
        <w:t>Saugomų esamų vertingų medžių ar kitų želdinių sklype nėra. Rengiant t</w:t>
      </w:r>
      <w:r w:rsidR="00EA058F" w:rsidRPr="00E65329">
        <w:t>echninį projektą numatyti sklypų</w:t>
      </w:r>
      <w:r w:rsidR="002C183E" w:rsidRPr="00E65329">
        <w:t xml:space="preserve"> želdinimą.</w:t>
      </w:r>
    </w:p>
    <w:p w:rsidR="002F33C7" w:rsidRPr="00E65329" w:rsidRDefault="002C183E" w:rsidP="006163A6">
      <w:pPr>
        <w:jc w:val="both"/>
        <w:rPr>
          <w:color w:val="4F81BD"/>
        </w:rPr>
      </w:pPr>
      <w:r w:rsidRPr="00E65329">
        <w:t>Planuojamame sklype pavojingi</w:t>
      </w:r>
      <w:r w:rsidR="008A4B05" w:rsidRPr="00E65329">
        <w:t xml:space="preserve"> taršos objektai neplanuojami</w:t>
      </w:r>
      <w:r w:rsidR="002F33C7" w:rsidRPr="00E65329">
        <w:t xml:space="preserve">, neigiamas planuojamos ūkinės veiklos poveikis aplinkai ir gretimybėms nenumatomas. Gretimuose žemės sklypuose vykdoma ar </w:t>
      </w:r>
      <w:r w:rsidR="008A4B05" w:rsidRPr="00E65329">
        <w:t>planuojama ūkinė veikla apriboji</w:t>
      </w:r>
      <w:r w:rsidR="002F33C7" w:rsidRPr="00E65329">
        <w:t>mų planuojamai ūkinei veiklai neturi. Tvarkant atliekas (ypač griovimo) vadovautis „Atliekų tvarkymo taisyklėmis“, patvirtintomis AM 2003-10-30 įsakymu Nr. 722.</w:t>
      </w:r>
    </w:p>
    <w:p w:rsidR="00E763AA" w:rsidRPr="00E65329" w:rsidRDefault="00E763AA" w:rsidP="006163A6">
      <w:pPr>
        <w:jc w:val="both"/>
        <w:rPr>
          <w:b/>
        </w:rPr>
      </w:pPr>
    </w:p>
    <w:p w:rsidR="00340F02" w:rsidRPr="00E65329" w:rsidRDefault="002F33C7" w:rsidP="00AF3871">
      <w:pPr>
        <w:jc w:val="both"/>
        <w:rPr>
          <w:b/>
        </w:rPr>
      </w:pPr>
      <w:r w:rsidRPr="00E65329">
        <w:rPr>
          <w:b/>
        </w:rPr>
        <w:t>4.4 Transportas, teritorijos inžinerinis paruošimas</w:t>
      </w:r>
    </w:p>
    <w:p w:rsidR="00814211" w:rsidRPr="00E65329" w:rsidRDefault="00814211" w:rsidP="001A2490">
      <w:pPr>
        <w:autoSpaceDE w:val="0"/>
        <w:autoSpaceDN w:val="0"/>
        <w:adjustRightInd w:val="0"/>
        <w:jc w:val="both"/>
        <w:rPr>
          <w:color w:val="4F81BD"/>
          <w:lang w:eastAsia="lt-LT"/>
        </w:rPr>
      </w:pPr>
      <w:r w:rsidRPr="00E65329">
        <w:rPr>
          <w:lang w:eastAsia="lt-LT"/>
        </w:rPr>
        <w:t>Planuojama teritorija yra</w:t>
      </w:r>
      <w:r w:rsidR="005C3960">
        <w:rPr>
          <w:lang w:eastAsia="lt-LT"/>
        </w:rPr>
        <w:t xml:space="preserve"> Tiekėjų g.,</w:t>
      </w:r>
      <w:r w:rsidRPr="00E65329">
        <w:rPr>
          <w:lang w:eastAsia="lt-LT"/>
        </w:rPr>
        <w:t xml:space="preserve"> </w:t>
      </w:r>
      <w:r w:rsidR="00350CE4" w:rsidRPr="00E65329">
        <w:rPr>
          <w:lang w:eastAsia="lt-LT"/>
        </w:rPr>
        <w:t>Kretingos mieste</w:t>
      </w:r>
      <w:r w:rsidR="001C073D" w:rsidRPr="00E65329">
        <w:rPr>
          <w:lang w:eastAsia="lt-LT"/>
        </w:rPr>
        <w:t>. Į sklypus</w:t>
      </w:r>
      <w:r w:rsidRPr="00E65329">
        <w:rPr>
          <w:lang w:eastAsia="lt-LT"/>
        </w:rPr>
        <w:t xml:space="preserve"> patenkama iš </w:t>
      </w:r>
      <w:r w:rsidR="00656731" w:rsidRPr="00E65329">
        <w:rPr>
          <w:lang w:eastAsia="lt-LT"/>
        </w:rPr>
        <w:t>esamos Tiekėjų gatvė ir planuojamos D1-2 kategorijos gatvės.</w:t>
      </w:r>
      <w:r w:rsidR="002C5213" w:rsidRPr="00E65329">
        <w:rPr>
          <w:lang w:eastAsia="lt-LT"/>
        </w:rPr>
        <w:t>.</w:t>
      </w:r>
      <w:r w:rsidR="002C5213" w:rsidRPr="00E65329">
        <w:rPr>
          <w:color w:val="4F81BD"/>
          <w:lang w:eastAsia="lt-LT"/>
        </w:rPr>
        <w:t xml:space="preserve"> </w:t>
      </w:r>
      <w:r w:rsidRPr="00E65329">
        <w:rPr>
          <w:lang w:eastAsia="lt-LT"/>
        </w:rPr>
        <w:t xml:space="preserve">Automobilių parkavimas galimas tik </w:t>
      </w:r>
      <w:r w:rsidR="002C5213" w:rsidRPr="00E65329">
        <w:rPr>
          <w:lang w:eastAsia="lt-LT"/>
        </w:rPr>
        <w:t>sklypo ribose</w:t>
      </w:r>
      <w:r w:rsidRPr="00E65329">
        <w:rPr>
          <w:lang w:eastAsia="lt-LT"/>
        </w:rPr>
        <w:t>.</w:t>
      </w:r>
    </w:p>
    <w:p w:rsidR="006B5980" w:rsidRPr="00E65329" w:rsidRDefault="006B5980" w:rsidP="00AF3871">
      <w:pPr>
        <w:autoSpaceDE w:val="0"/>
        <w:autoSpaceDN w:val="0"/>
        <w:adjustRightInd w:val="0"/>
        <w:jc w:val="both"/>
        <w:rPr>
          <w:color w:val="000000"/>
          <w:lang w:eastAsia="lt-LT"/>
        </w:rPr>
      </w:pPr>
    </w:p>
    <w:p w:rsidR="002F4AB1" w:rsidRPr="00E65329" w:rsidRDefault="00687AA9" w:rsidP="00AF3871">
      <w:pPr>
        <w:autoSpaceDE w:val="0"/>
        <w:autoSpaceDN w:val="0"/>
        <w:adjustRightInd w:val="0"/>
        <w:jc w:val="both"/>
        <w:rPr>
          <w:b/>
        </w:rPr>
      </w:pPr>
      <w:r w:rsidRPr="00E65329">
        <w:rPr>
          <w:b/>
        </w:rPr>
        <w:t>4.5.</w:t>
      </w:r>
      <w:r w:rsidR="00340F02" w:rsidRPr="00E65329">
        <w:rPr>
          <w:b/>
        </w:rPr>
        <w:t>Inžineriniai tinklai</w:t>
      </w:r>
    </w:p>
    <w:p w:rsidR="004E1DDB" w:rsidRPr="00E65329" w:rsidRDefault="00E82B3C" w:rsidP="00AA0C43">
      <w:pPr>
        <w:autoSpaceDE w:val="0"/>
        <w:autoSpaceDN w:val="0"/>
        <w:adjustRightInd w:val="0"/>
        <w:jc w:val="both"/>
      </w:pPr>
      <w:r w:rsidRPr="00E65329">
        <w:rPr>
          <w:u w:val="single"/>
          <w:lang w:eastAsia="lt-LT"/>
        </w:rPr>
        <w:t>V</w:t>
      </w:r>
      <w:r w:rsidR="004E1DDB" w:rsidRPr="00E65329">
        <w:rPr>
          <w:u w:val="single"/>
          <w:lang w:eastAsia="lt-LT"/>
        </w:rPr>
        <w:t>andens tiekimas.</w:t>
      </w:r>
      <w:r w:rsidR="004E1DDB" w:rsidRPr="00E65329">
        <w:rPr>
          <w:i/>
          <w:iCs/>
          <w:lang w:eastAsia="lt-LT"/>
        </w:rPr>
        <w:t xml:space="preserve"> </w:t>
      </w:r>
      <w:r w:rsidR="00A000BC" w:rsidRPr="00E65329">
        <w:t xml:space="preserve">Vandens tiekimas numatomas iš centralizuotų vandentiekio tinklų. Planuojamas vandens poreikis planuojamai teritorijai bus nustatomas priklausomai nuo </w:t>
      </w:r>
      <w:r w:rsidR="005C3960">
        <w:t>būsimos</w:t>
      </w:r>
      <w:r w:rsidR="00A000BC" w:rsidRPr="00E65329">
        <w:t xml:space="preserve"> ūkinės veiklos</w:t>
      </w:r>
      <w:r w:rsidR="004E1DDB" w:rsidRPr="00E65329">
        <w:rPr>
          <w:lang w:eastAsia="lt-LT"/>
        </w:rPr>
        <w:t>.</w:t>
      </w:r>
    </w:p>
    <w:p w:rsidR="004E1DDB" w:rsidRPr="00E65329" w:rsidRDefault="00E82B3C" w:rsidP="00AA0C43">
      <w:pPr>
        <w:autoSpaceDE w:val="0"/>
        <w:autoSpaceDN w:val="0"/>
        <w:adjustRightInd w:val="0"/>
        <w:jc w:val="both"/>
        <w:rPr>
          <w:lang w:eastAsia="lt-LT"/>
        </w:rPr>
      </w:pPr>
      <w:r w:rsidRPr="00E65329">
        <w:rPr>
          <w:u w:val="single"/>
          <w:lang w:eastAsia="lt-LT"/>
        </w:rPr>
        <w:t>B</w:t>
      </w:r>
      <w:r w:rsidR="004E1DDB" w:rsidRPr="00E65329">
        <w:rPr>
          <w:u w:val="single"/>
          <w:lang w:eastAsia="lt-LT"/>
        </w:rPr>
        <w:t>uitinės nuotekos</w:t>
      </w:r>
      <w:r w:rsidRPr="00E65329">
        <w:rPr>
          <w:lang w:eastAsia="lt-LT"/>
        </w:rPr>
        <w:t xml:space="preserve">. </w:t>
      </w:r>
      <w:r w:rsidR="00A000BC" w:rsidRPr="00E65329">
        <w:t>Nuotekas numatoma nuvesti į centralizuotus nuotekų tinklus. Planuojamas nuotekų kiekis planuojamoje teritorijoje bus</w:t>
      </w:r>
      <w:r w:rsidR="005C3960">
        <w:t xml:space="preserve"> nustatomas priklausomai nuo būsimos ūkinės veiklos</w:t>
      </w:r>
      <w:r w:rsidR="00A000BC" w:rsidRPr="00E65329">
        <w:t>.</w:t>
      </w:r>
    </w:p>
    <w:p w:rsidR="004E1DDB" w:rsidRPr="00E65329" w:rsidRDefault="00E82B3C" w:rsidP="00AA0C43">
      <w:pPr>
        <w:autoSpaceDE w:val="0"/>
        <w:autoSpaceDN w:val="0"/>
        <w:adjustRightInd w:val="0"/>
        <w:jc w:val="both"/>
        <w:rPr>
          <w:lang w:eastAsia="lt-LT"/>
        </w:rPr>
      </w:pPr>
      <w:r w:rsidRPr="00E65329">
        <w:rPr>
          <w:u w:val="single"/>
          <w:lang w:eastAsia="lt-LT"/>
        </w:rPr>
        <w:t>L</w:t>
      </w:r>
      <w:r w:rsidR="004E1DDB" w:rsidRPr="00E65329">
        <w:rPr>
          <w:u w:val="single"/>
          <w:lang w:eastAsia="lt-LT"/>
        </w:rPr>
        <w:t>ietaus nuotekų kanalizacija</w:t>
      </w:r>
      <w:r w:rsidR="00A000BC" w:rsidRPr="00E65329">
        <w:rPr>
          <w:u w:val="single"/>
          <w:lang w:eastAsia="lt-LT"/>
        </w:rPr>
        <w:t>.</w:t>
      </w:r>
      <w:r w:rsidR="00A000BC" w:rsidRPr="00E65329">
        <w:rPr>
          <w:lang w:eastAsia="lt-LT"/>
        </w:rPr>
        <w:t xml:space="preserve"> </w:t>
      </w:r>
      <w:r w:rsidR="00A000BC" w:rsidRPr="00E65329">
        <w:t>Lietaus nuotekas numatoma nuvesti į žaliuosius plotus arba į lietaus nuotekų tinklus. Lietaus nuotekų pajungimas planuojamas inžinerinių tinklų techninio projekto metu.</w:t>
      </w:r>
    </w:p>
    <w:p w:rsidR="00A000BC" w:rsidRPr="00E65329" w:rsidRDefault="00E82B3C" w:rsidP="00AA0C43">
      <w:pPr>
        <w:autoSpaceDE w:val="0"/>
        <w:autoSpaceDN w:val="0"/>
        <w:adjustRightInd w:val="0"/>
        <w:jc w:val="both"/>
      </w:pPr>
      <w:r w:rsidRPr="00E65329">
        <w:rPr>
          <w:u w:val="single"/>
          <w:lang w:eastAsia="lt-LT"/>
        </w:rPr>
        <w:lastRenderedPageBreak/>
        <w:t>E</w:t>
      </w:r>
      <w:r w:rsidR="004E1DDB" w:rsidRPr="00E65329">
        <w:rPr>
          <w:u w:val="single"/>
          <w:lang w:eastAsia="lt-LT"/>
        </w:rPr>
        <w:t>lektros tiekimas.</w:t>
      </w:r>
      <w:r w:rsidR="004E1DDB" w:rsidRPr="00E65329">
        <w:rPr>
          <w:lang w:eastAsia="lt-LT"/>
        </w:rPr>
        <w:t xml:space="preserve"> </w:t>
      </w:r>
      <w:r w:rsidR="00A000BC" w:rsidRPr="00E65329">
        <w:t>Planuojamoje teritorijoje pagal gautas AB „Lesto“ planavimo sąlygas elektros pasijungimas nenumatomas, elektros  pasijungimas bus planuojamas techninio projekto metu gavus iš bendrovės prisijungimo sąlygas.</w:t>
      </w:r>
    </w:p>
    <w:p w:rsidR="004E1DDB" w:rsidRPr="00E65329" w:rsidRDefault="001E0B39" w:rsidP="00AA0C43">
      <w:pPr>
        <w:autoSpaceDE w:val="0"/>
        <w:autoSpaceDN w:val="0"/>
        <w:adjustRightInd w:val="0"/>
        <w:jc w:val="both"/>
        <w:rPr>
          <w:lang w:eastAsia="lt-LT"/>
        </w:rPr>
      </w:pPr>
      <w:r w:rsidRPr="00E65329">
        <w:rPr>
          <w:u w:val="single"/>
          <w:lang w:eastAsia="lt-LT"/>
        </w:rPr>
        <w:t>P</w:t>
      </w:r>
      <w:r w:rsidR="004E1DDB" w:rsidRPr="00E65329">
        <w:rPr>
          <w:u w:val="single"/>
          <w:lang w:eastAsia="lt-LT"/>
        </w:rPr>
        <w:t>astatų šildymas.</w:t>
      </w:r>
      <w:r w:rsidRPr="00E65329">
        <w:rPr>
          <w:lang w:eastAsia="lt-LT"/>
        </w:rPr>
        <w:t xml:space="preserve"> P</w:t>
      </w:r>
      <w:r w:rsidR="004E1DDB" w:rsidRPr="00E65329">
        <w:rPr>
          <w:lang w:eastAsia="lt-LT"/>
        </w:rPr>
        <w:t xml:space="preserve">astatų šildymas </w:t>
      </w:r>
      <w:r w:rsidR="00A000BC" w:rsidRPr="00E65329">
        <w:rPr>
          <w:lang w:eastAsia="lt-LT"/>
        </w:rPr>
        <w:t>bus sprendžiamas techninio projekto metu</w:t>
      </w:r>
      <w:r w:rsidR="004E1DDB" w:rsidRPr="00E65329">
        <w:rPr>
          <w:lang w:eastAsia="lt-LT"/>
        </w:rPr>
        <w:t>.</w:t>
      </w:r>
    </w:p>
    <w:p w:rsidR="004E1DDB" w:rsidRPr="00E65329" w:rsidRDefault="001E0B39" w:rsidP="00AA0C43">
      <w:pPr>
        <w:autoSpaceDE w:val="0"/>
        <w:autoSpaceDN w:val="0"/>
        <w:adjustRightInd w:val="0"/>
        <w:jc w:val="both"/>
      </w:pPr>
      <w:r w:rsidRPr="00E65329">
        <w:rPr>
          <w:u w:val="single"/>
          <w:lang w:eastAsia="lt-LT"/>
        </w:rPr>
        <w:t>R</w:t>
      </w:r>
      <w:r w:rsidR="004E1DDB" w:rsidRPr="00E65329">
        <w:rPr>
          <w:u w:val="single"/>
          <w:lang w:eastAsia="lt-LT"/>
        </w:rPr>
        <w:t>yšių tinklai.</w:t>
      </w:r>
      <w:r w:rsidRPr="00E65329">
        <w:rPr>
          <w:lang w:eastAsia="lt-LT"/>
        </w:rPr>
        <w:t xml:space="preserve"> </w:t>
      </w:r>
      <w:r w:rsidR="00A000BC" w:rsidRPr="00E65329">
        <w:t>Ryšių tinklai detaliuoju planu neplanuojami, bet rezervuojama trasa jų tiekimui.</w:t>
      </w:r>
    </w:p>
    <w:p w:rsidR="00A000BC" w:rsidRPr="00E65329" w:rsidRDefault="00A000BC" w:rsidP="00AA0C43">
      <w:pPr>
        <w:autoSpaceDE w:val="0"/>
        <w:autoSpaceDN w:val="0"/>
        <w:adjustRightInd w:val="0"/>
        <w:jc w:val="both"/>
      </w:pPr>
      <w:r w:rsidRPr="00E65329">
        <w:rPr>
          <w:u w:val="single"/>
        </w:rPr>
        <w:t>Dujų tinklai.</w:t>
      </w:r>
      <w:r w:rsidRPr="00E65329">
        <w:t xml:space="preserve"> Dujų tinklai detaliuoju planu neplanuojami, bet rezervuojama trasa jų tiekimui.</w:t>
      </w:r>
    </w:p>
    <w:p w:rsidR="004E1DDB" w:rsidRPr="00E65329" w:rsidRDefault="001E0B39" w:rsidP="00AA0C43">
      <w:pPr>
        <w:autoSpaceDE w:val="0"/>
        <w:autoSpaceDN w:val="0"/>
        <w:adjustRightInd w:val="0"/>
        <w:jc w:val="both"/>
        <w:rPr>
          <w:lang w:eastAsia="lt-LT"/>
        </w:rPr>
      </w:pPr>
      <w:r w:rsidRPr="00E65329">
        <w:rPr>
          <w:u w:val="single"/>
          <w:lang w:eastAsia="lt-LT"/>
        </w:rPr>
        <w:t>M</w:t>
      </w:r>
      <w:r w:rsidR="004E1DDB" w:rsidRPr="00E65329">
        <w:rPr>
          <w:u w:val="single"/>
          <w:lang w:eastAsia="lt-LT"/>
        </w:rPr>
        <w:t>elioracija.</w:t>
      </w:r>
      <w:r w:rsidRPr="00E65329">
        <w:rPr>
          <w:lang w:eastAsia="lt-LT"/>
        </w:rPr>
        <w:t xml:space="preserve"> </w:t>
      </w:r>
      <w:r w:rsidR="00A000BC" w:rsidRPr="00E65329">
        <w:t>Žemės sklypas išlieka melioruotas, valstybei priklausantys melioracijos įrenginiai nenaikinami, tačiau dalis melioracijos įrenginių bus iškeliami. Melioracijos iškėlimo projektą pasirengti ir melioracijos įrenginius iškelti prieš žemės kasimo (statybos) darbus, atsižvelgti į melioracijos rinktuvo vietą, išlaikyti visus reikiamus atstumus</w:t>
      </w:r>
      <w:r w:rsidR="004E1DDB" w:rsidRPr="00E65329">
        <w:rPr>
          <w:lang w:eastAsia="lt-LT"/>
        </w:rPr>
        <w:t>.</w:t>
      </w:r>
      <w:r w:rsidR="005C3960" w:rsidRPr="005C3960">
        <w:rPr>
          <w:color w:val="000000"/>
          <w:lang w:eastAsia="lt-LT"/>
        </w:rPr>
        <w:t xml:space="preserve"> </w:t>
      </w:r>
      <w:r w:rsidR="005C3960">
        <w:rPr>
          <w:color w:val="000000"/>
          <w:lang w:eastAsia="lt-LT"/>
        </w:rPr>
        <w:t>Statybų metu pažeistus melioracijos įrenginius atstatyti, žemės sklypų savininkų lėšomis.</w:t>
      </w:r>
    </w:p>
    <w:p w:rsidR="004E1DDB" w:rsidRPr="00E65329" w:rsidRDefault="001E0B39" w:rsidP="00AA0C43">
      <w:pPr>
        <w:autoSpaceDE w:val="0"/>
        <w:autoSpaceDN w:val="0"/>
        <w:adjustRightInd w:val="0"/>
        <w:jc w:val="both"/>
        <w:rPr>
          <w:lang w:eastAsia="lt-LT"/>
        </w:rPr>
      </w:pPr>
      <w:r w:rsidRPr="00E65329">
        <w:rPr>
          <w:u w:val="single"/>
          <w:lang w:eastAsia="lt-LT"/>
        </w:rPr>
        <w:t>Ž</w:t>
      </w:r>
      <w:r w:rsidR="004E1DDB" w:rsidRPr="00E65329">
        <w:rPr>
          <w:u w:val="single"/>
          <w:lang w:eastAsia="lt-LT"/>
        </w:rPr>
        <w:t>emės naudojimo apribojimai</w:t>
      </w:r>
      <w:r w:rsidR="004E1DDB" w:rsidRPr="00E65329">
        <w:rPr>
          <w:i/>
          <w:iCs/>
          <w:u w:val="single"/>
          <w:lang w:eastAsia="lt-LT"/>
        </w:rPr>
        <w:t xml:space="preserve"> </w:t>
      </w:r>
      <w:r w:rsidRPr="00E65329">
        <w:rPr>
          <w:lang w:eastAsia="lt-LT"/>
        </w:rPr>
        <w:t>T</w:t>
      </w:r>
      <w:r w:rsidR="004E1DDB" w:rsidRPr="00E65329">
        <w:rPr>
          <w:lang w:eastAsia="lt-LT"/>
        </w:rPr>
        <w:t>eritorijos pagrindinia</w:t>
      </w:r>
      <w:r w:rsidRPr="00E65329">
        <w:rPr>
          <w:lang w:eastAsia="lt-LT"/>
        </w:rPr>
        <w:t xml:space="preserve">i apribojimai nustatyti pagal </w:t>
      </w:r>
      <w:r w:rsidR="00A000BC" w:rsidRPr="00E65329">
        <w:rPr>
          <w:lang w:eastAsia="lt-LT"/>
        </w:rPr>
        <w:t>„</w:t>
      </w:r>
      <w:r w:rsidRPr="00E65329">
        <w:rPr>
          <w:lang w:eastAsia="lt-LT"/>
        </w:rPr>
        <w:t>S</w:t>
      </w:r>
      <w:r w:rsidR="004E1DDB" w:rsidRPr="00E65329">
        <w:rPr>
          <w:lang w:eastAsia="lt-LT"/>
        </w:rPr>
        <w:t>pecialiąsias žemės ir miško na</w:t>
      </w:r>
      <w:r w:rsidR="00A000BC" w:rsidRPr="00E65329">
        <w:rPr>
          <w:lang w:eastAsia="lt-LT"/>
        </w:rPr>
        <w:t>udojimo sąlygas“</w:t>
      </w:r>
      <w:r w:rsidRPr="00E65329">
        <w:rPr>
          <w:lang w:eastAsia="lt-LT"/>
        </w:rPr>
        <w:t>, patvirtintas Lietuvos R</w:t>
      </w:r>
      <w:r w:rsidR="004E1DDB" w:rsidRPr="00E65329">
        <w:rPr>
          <w:lang w:eastAsia="lt-LT"/>
        </w:rPr>
        <w:t>espublik</w:t>
      </w:r>
      <w:r w:rsidRPr="00E65329">
        <w:rPr>
          <w:lang w:eastAsia="lt-LT"/>
        </w:rPr>
        <w:t>os Vyriausybės 1995 - 12 - 29 Nutarimu N</w:t>
      </w:r>
      <w:r w:rsidR="004E1DDB" w:rsidRPr="00E65329">
        <w:rPr>
          <w:lang w:eastAsia="lt-LT"/>
        </w:rPr>
        <w:t>r. 1640.</w:t>
      </w:r>
    </w:p>
    <w:p w:rsidR="004E1DDB" w:rsidRPr="00E65329" w:rsidRDefault="001E0B39" w:rsidP="00AA0C43">
      <w:pPr>
        <w:autoSpaceDE w:val="0"/>
        <w:autoSpaceDN w:val="0"/>
        <w:adjustRightInd w:val="0"/>
        <w:jc w:val="both"/>
        <w:rPr>
          <w:lang w:eastAsia="lt-LT"/>
        </w:rPr>
      </w:pPr>
      <w:r w:rsidRPr="00E65329">
        <w:rPr>
          <w:u w:val="single"/>
          <w:lang w:eastAsia="lt-LT"/>
        </w:rPr>
        <w:t>G</w:t>
      </w:r>
      <w:r w:rsidR="004E1DDB" w:rsidRPr="00E65329">
        <w:rPr>
          <w:u w:val="single"/>
          <w:lang w:eastAsia="lt-LT"/>
        </w:rPr>
        <w:t>aisrinė sauga.</w:t>
      </w:r>
      <w:r w:rsidRPr="00E65329">
        <w:rPr>
          <w:lang w:eastAsia="lt-LT"/>
        </w:rPr>
        <w:t xml:space="preserve"> T</w:t>
      </w:r>
      <w:r w:rsidR="004E1DDB" w:rsidRPr="00E65329">
        <w:rPr>
          <w:lang w:eastAsia="lt-LT"/>
        </w:rPr>
        <w:t>arp sklypo statinių būtina išlaikyti  pri</w:t>
      </w:r>
      <w:r w:rsidRPr="00E65329">
        <w:rPr>
          <w:lang w:eastAsia="lt-LT"/>
        </w:rPr>
        <w:t xml:space="preserve">ešgaisrinius atstumus pagal  STR 2.01.04 2004 m. (Gaisrinė sauga. Pagrindiniai reikalavimai). </w:t>
      </w:r>
      <w:r w:rsidR="00A000BC" w:rsidRPr="00E65329">
        <w:t>Gaisrų gesinimas numatomas iš priešgaisrinio hidranto GH 191, esančio Tiekėjų gatvėje</w:t>
      </w:r>
      <w:r w:rsidR="004E1DDB" w:rsidRPr="00E65329">
        <w:rPr>
          <w:lang w:eastAsia="lt-LT"/>
        </w:rPr>
        <w:t xml:space="preserve">. </w:t>
      </w:r>
    </w:p>
    <w:p w:rsidR="004E1DDB" w:rsidRPr="00E65329" w:rsidRDefault="001E0B39" w:rsidP="00AA0C43">
      <w:pPr>
        <w:autoSpaceDE w:val="0"/>
        <w:autoSpaceDN w:val="0"/>
        <w:adjustRightInd w:val="0"/>
        <w:jc w:val="both"/>
        <w:rPr>
          <w:lang w:eastAsia="lt-LT"/>
        </w:rPr>
      </w:pPr>
      <w:r w:rsidRPr="00E65329">
        <w:rPr>
          <w:u w:val="single"/>
          <w:lang w:eastAsia="lt-LT"/>
        </w:rPr>
        <w:t>S</w:t>
      </w:r>
      <w:r w:rsidR="004E1DDB" w:rsidRPr="00E65329">
        <w:rPr>
          <w:u w:val="single"/>
          <w:lang w:eastAsia="lt-LT"/>
        </w:rPr>
        <w:t>usisiekimas.</w:t>
      </w:r>
      <w:r w:rsidRPr="00E65329">
        <w:rPr>
          <w:lang w:eastAsia="lt-LT"/>
        </w:rPr>
        <w:t xml:space="preserve"> </w:t>
      </w:r>
      <w:r w:rsidR="00A000BC" w:rsidRPr="00E65329">
        <w:t xml:space="preserve">Planuojama teritorija yra Tiekėjų g., Kretingos mieste. Į sklypą patenkama iš esamos Tiekėjų gatvės. Tiekėjų gatvė šiaurės kryptimi veda į magistralinį kelią Nr. A-11 (Šiauliai-Palanga). Nuovažas projektuoti pagal KTR 1.01:2008 „Automobilių keliai“ reikalavimus. Automobilių parkavimas galimas tik  sklypo ribose. Techninio projekto metu automobilių parkavimo skaičius ir vieta gali kisti, priklausomai nuo pastato išplanavimo ir jo ploto. Vadovaujantis aplinkos ministro 1999 m. kovo 2 d. įsakymu Nr. 61 „Dėl </w:t>
      </w:r>
      <w:r w:rsidR="00AA0C43" w:rsidRPr="00E65329">
        <w:t>STR</w:t>
      </w:r>
      <w:r w:rsidR="00A000BC" w:rsidRPr="00E65329">
        <w:t xml:space="preserve"> 2.06.01:1999 </w:t>
      </w:r>
      <w:r w:rsidR="00AA0C43" w:rsidRPr="00E65329">
        <w:t>„M</w:t>
      </w:r>
      <w:r w:rsidR="00A000BC" w:rsidRPr="00E65329">
        <w:t>iestų, miesteli</w:t>
      </w:r>
      <w:r w:rsidR="00AA0C43" w:rsidRPr="00E65329">
        <w:t>ų ir kaimų susisiekimo sistemos“ patvirtinimo“</w:t>
      </w:r>
      <w:r w:rsidR="00A000BC" w:rsidRPr="00E65329">
        <w:t xml:space="preserve"> pakeitimo, </w:t>
      </w:r>
      <w:r w:rsidR="00AA0C43" w:rsidRPr="00E65329">
        <w:t>VI</w:t>
      </w:r>
      <w:r w:rsidR="00A000BC" w:rsidRPr="00E65329">
        <w:t xml:space="preserve"> skyrius  </w:t>
      </w:r>
      <w:r w:rsidR="00AA0C43" w:rsidRPr="00E65329">
        <w:t>„A</w:t>
      </w:r>
      <w:r w:rsidR="00A000BC" w:rsidRPr="00E65329">
        <w:t>utomob</w:t>
      </w:r>
      <w:r w:rsidR="00AA0C43" w:rsidRPr="00E65329">
        <w:t>ilių aptarnavimo infrastruktūra“, 2 punktą  „A</w:t>
      </w:r>
      <w:r w:rsidR="00A000BC" w:rsidRPr="00E65329">
        <w:t>utomobilių stov</w:t>
      </w:r>
      <w:r w:rsidR="00AA0C43" w:rsidRPr="00E65329">
        <w:t>ėjimo vietų poreikio nustatymas“</w:t>
      </w:r>
      <w:r w:rsidR="00A000BC" w:rsidRPr="00E65329">
        <w:t xml:space="preserve"> bus nustatytas reikalingas automobilių stovėjimo vietų skaičius</w:t>
      </w:r>
      <w:r w:rsidR="004E1DDB" w:rsidRPr="00E65329">
        <w:rPr>
          <w:lang w:eastAsia="lt-LT"/>
        </w:rPr>
        <w:t>.</w:t>
      </w:r>
    </w:p>
    <w:p w:rsidR="004E1DDB" w:rsidRPr="00E65329" w:rsidRDefault="002121D1" w:rsidP="00AA0C43">
      <w:pPr>
        <w:autoSpaceDE w:val="0"/>
        <w:autoSpaceDN w:val="0"/>
        <w:adjustRightInd w:val="0"/>
        <w:jc w:val="both"/>
        <w:rPr>
          <w:lang w:eastAsia="lt-LT"/>
        </w:rPr>
      </w:pPr>
      <w:r w:rsidRPr="00E65329">
        <w:rPr>
          <w:u w:val="single"/>
          <w:lang w:eastAsia="lt-LT"/>
        </w:rPr>
        <w:t>K</w:t>
      </w:r>
      <w:r w:rsidR="004E1DDB" w:rsidRPr="00E65329">
        <w:rPr>
          <w:u w:val="single"/>
          <w:lang w:eastAsia="lt-LT"/>
        </w:rPr>
        <w:t>ultūros paveldas</w:t>
      </w:r>
      <w:r w:rsidRPr="00E65329">
        <w:rPr>
          <w:lang w:eastAsia="lt-LT"/>
        </w:rPr>
        <w:t xml:space="preserve">. </w:t>
      </w:r>
      <w:r w:rsidR="00AA0C43" w:rsidRPr="00E65329">
        <w:t>Planuojama teritorija nėra kultūros paveldo objektų teritorijose ar apsaugos zonose ir, kaip atskiras objektas, neturi nustatyto teritorijų tvarkymo  rėžimo, todėl papildomų reikalavimų ir apribojimų nėra</w:t>
      </w:r>
      <w:r w:rsidR="004E1DDB" w:rsidRPr="00E65329">
        <w:rPr>
          <w:lang w:eastAsia="lt-LT"/>
        </w:rPr>
        <w:t>.</w:t>
      </w:r>
    </w:p>
    <w:p w:rsidR="004E1DDB" w:rsidRPr="00E65329" w:rsidRDefault="002121D1" w:rsidP="00AA0C43">
      <w:pPr>
        <w:autoSpaceDE w:val="0"/>
        <w:autoSpaceDN w:val="0"/>
        <w:adjustRightInd w:val="0"/>
        <w:jc w:val="both"/>
        <w:rPr>
          <w:lang w:eastAsia="lt-LT"/>
        </w:rPr>
      </w:pPr>
      <w:r w:rsidRPr="00E65329">
        <w:rPr>
          <w:u w:val="single"/>
          <w:lang w:eastAsia="lt-LT"/>
        </w:rPr>
        <w:t>A</w:t>
      </w:r>
      <w:r w:rsidR="004E1DDB" w:rsidRPr="00E65329">
        <w:rPr>
          <w:u w:val="single"/>
          <w:lang w:eastAsia="lt-LT"/>
        </w:rPr>
        <w:t>tliekos</w:t>
      </w:r>
      <w:r w:rsidRPr="00E65329">
        <w:rPr>
          <w:lang w:eastAsia="lt-LT"/>
        </w:rPr>
        <w:t>. B</w:t>
      </w:r>
      <w:r w:rsidR="004E1DDB" w:rsidRPr="00E65329">
        <w:rPr>
          <w:lang w:eastAsia="lt-LT"/>
        </w:rPr>
        <w:t>uitinės atliekos bus surenkamos į sklype stovinčius konteinerius, kurios, pagal sutartį su buitinių atliekų išvežėjais, bus išvežamos į atliekų sąvartynus.</w:t>
      </w:r>
    </w:p>
    <w:p w:rsidR="00AA0C43" w:rsidRPr="00E65329" w:rsidRDefault="002121D1" w:rsidP="00AA0C43">
      <w:pPr>
        <w:autoSpaceDE w:val="0"/>
        <w:autoSpaceDN w:val="0"/>
        <w:adjustRightInd w:val="0"/>
        <w:jc w:val="both"/>
      </w:pPr>
      <w:r w:rsidRPr="00E65329">
        <w:rPr>
          <w:u w:val="single"/>
          <w:lang w:eastAsia="lt-LT"/>
        </w:rPr>
        <w:t>Ž</w:t>
      </w:r>
      <w:r w:rsidR="004E1DDB" w:rsidRPr="00E65329">
        <w:rPr>
          <w:u w:val="single"/>
          <w:lang w:eastAsia="lt-LT"/>
        </w:rPr>
        <w:t>eldiniai</w:t>
      </w:r>
      <w:r w:rsidRPr="00E65329">
        <w:rPr>
          <w:lang w:eastAsia="lt-LT"/>
        </w:rPr>
        <w:t xml:space="preserve">. </w:t>
      </w:r>
      <w:r w:rsidR="00AA0C43" w:rsidRPr="00E65329">
        <w:t>Planuojamoje teritorijoje saugomų želdinių nėra. Suformuotų žemės sklypų apželdinimas bus sprendžiamas techninio projekto rengimo metu. Pramonės ir sandėliavimo paskirties objektų teritorijoms sklype numatomas želdynų kiekis ne mažiau 10%  nuo viso žemės sklypo ploto. Pietinėje ir rytinėje žemės sklypų dalyse, pagal</w:t>
      </w:r>
      <w:r w:rsidR="005C3960">
        <w:t xml:space="preserve"> Kretingos miesto</w:t>
      </w:r>
      <w:r w:rsidR="00AA0C43" w:rsidRPr="00E65329">
        <w:t xml:space="preserve"> bendrajį planą, numatoma apsauginių želdinių juosta.</w:t>
      </w:r>
    </w:p>
    <w:p w:rsidR="00FC2DB5" w:rsidRPr="00E65329" w:rsidRDefault="00AA0C43" w:rsidP="00AA0C43">
      <w:pPr>
        <w:autoSpaceDE w:val="0"/>
        <w:autoSpaceDN w:val="0"/>
        <w:adjustRightInd w:val="0"/>
        <w:jc w:val="both"/>
        <w:rPr>
          <w:lang w:eastAsia="lt-LT"/>
        </w:rPr>
      </w:pPr>
      <w:r w:rsidRPr="00E65329">
        <w:t>Planuojama teritorija nepatenka į jokias sanitarines apsaugos zonas kurios darytų įtaką detaliojo plano rengimui</w:t>
      </w:r>
      <w:r w:rsidR="00427BCF" w:rsidRPr="00E65329">
        <w:rPr>
          <w:lang w:eastAsia="lt-LT"/>
        </w:rPr>
        <w:t>.</w:t>
      </w:r>
    </w:p>
    <w:p w:rsidR="00557B6D" w:rsidRPr="00E65329" w:rsidRDefault="004B1F0D" w:rsidP="00AA0C43">
      <w:pPr>
        <w:autoSpaceDE w:val="0"/>
        <w:autoSpaceDN w:val="0"/>
        <w:adjustRightInd w:val="0"/>
        <w:jc w:val="both"/>
        <w:rPr>
          <w:b/>
          <w:bCs/>
          <w:lang w:eastAsia="lt-LT"/>
        </w:rPr>
      </w:pPr>
      <w:r w:rsidRPr="00E65329">
        <w:rPr>
          <w:b/>
          <w:bCs/>
          <w:lang w:eastAsia="lt-LT"/>
        </w:rPr>
        <w:t>V</w:t>
      </w:r>
      <w:r w:rsidR="00557B6D" w:rsidRPr="00E65329">
        <w:rPr>
          <w:b/>
          <w:bCs/>
          <w:lang w:eastAsia="lt-LT"/>
        </w:rPr>
        <w:t>isų inžinerinių tinklų apsaugos juostose ūkinė veikla turi būti vykdoma la</w:t>
      </w:r>
      <w:r w:rsidRPr="00E65329">
        <w:rPr>
          <w:b/>
          <w:bCs/>
          <w:lang w:eastAsia="lt-LT"/>
        </w:rPr>
        <w:t>ikantis apribojimų, nustatytų "S</w:t>
      </w:r>
      <w:r w:rsidR="00557B6D" w:rsidRPr="00E65329">
        <w:rPr>
          <w:b/>
          <w:bCs/>
          <w:lang w:eastAsia="lt-LT"/>
        </w:rPr>
        <w:t>pecialiose žemės ir miško naudoj</w:t>
      </w:r>
      <w:r w:rsidRPr="00E65329">
        <w:rPr>
          <w:b/>
          <w:bCs/>
          <w:lang w:eastAsia="lt-LT"/>
        </w:rPr>
        <w:t>imo sąlygose", patvirtintose LRV 1992-05-12 nutarimu N</w:t>
      </w:r>
      <w:r w:rsidR="00557B6D" w:rsidRPr="00E65329">
        <w:rPr>
          <w:b/>
          <w:bCs/>
          <w:lang w:eastAsia="lt-LT"/>
        </w:rPr>
        <w:t xml:space="preserve">r. 343, </w:t>
      </w:r>
      <w:r w:rsidRPr="00E65329">
        <w:rPr>
          <w:b/>
          <w:bCs/>
          <w:lang w:eastAsia="lt-LT"/>
        </w:rPr>
        <w:t>redakcija 1995-12-29 nutarimas N</w:t>
      </w:r>
      <w:r w:rsidR="00557B6D" w:rsidRPr="00E65329">
        <w:rPr>
          <w:b/>
          <w:bCs/>
          <w:lang w:eastAsia="lt-LT"/>
        </w:rPr>
        <w:t>r. 1640.</w:t>
      </w:r>
    </w:p>
    <w:p w:rsidR="00187AC9" w:rsidRPr="00E65329" w:rsidRDefault="00187AC9" w:rsidP="006163A6">
      <w:pPr>
        <w:autoSpaceDE w:val="0"/>
        <w:autoSpaceDN w:val="0"/>
        <w:adjustRightInd w:val="0"/>
        <w:jc w:val="both"/>
        <w:rPr>
          <w:b/>
        </w:rPr>
      </w:pPr>
    </w:p>
    <w:p w:rsidR="00E13A76" w:rsidRPr="00E65329" w:rsidRDefault="007A062B" w:rsidP="006163A6">
      <w:pPr>
        <w:autoSpaceDE w:val="0"/>
        <w:autoSpaceDN w:val="0"/>
        <w:adjustRightInd w:val="0"/>
        <w:jc w:val="both"/>
      </w:pPr>
      <w:r w:rsidRPr="00E65329">
        <w:rPr>
          <w:b/>
        </w:rPr>
        <w:t xml:space="preserve">4.6 Servitutai </w:t>
      </w:r>
      <w:r w:rsidRPr="00E65329">
        <w:t>(LR</w:t>
      </w:r>
      <w:r w:rsidR="00770DC8" w:rsidRPr="00E65329">
        <w:t xml:space="preserve"> žemės įstatymas 1994-05-26 Nr. I-</w:t>
      </w:r>
      <w:r w:rsidRPr="00E65329">
        <w:t>446)</w:t>
      </w:r>
    </w:p>
    <w:p w:rsidR="00E13A76" w:rsidRPr="00E65329" w:rsidRDefault="00E13A76" w:rsidP="006163A6">
      <w:pPr>
        <w:autoSpaceDE w:val="0"/>
        <w:autoSpaceDN w:val="0"/>
        <w:adjustRightInd w:val="0"/>
        <w:jc w:val="both"/>
      </w:pPr>
      <w:r w:rsidRPr="00E65329">
        <w:t>Šių žemės sklypų servitutų</w:t>
      </w:r>
      <w:r w:rsidR="009C25F5" w:rsidRPr="00E65329">
        <w:t>,</w:t>
      </w:r>
      <w:r w:rsidRPr="00E65329">
        <w:t xml:space="preserve"> kituose žemės sklypuose nėra.</w:t>
      </w:r>
    </w:p>
    <w:p w:rsidR="00813020" w:rsidRPr="00E65329" w:rsidRDefault="00E13A76" w:rsidP="006163A6">
      <w:pPr>
        <w:autoSpaceDE w:val="0"/>
        <w:autoSpaceDN w:val="0"/>
        <w:adjustRightInd w:val="0"/>
        <w:jc w:val="both"/>
      </w:pPr>
      <w:r w:rsidRPr="00E65329">
        <w:t>Kitų žemės sklypų (žemės sklypo naudotojų) servitutų</w:t>
      </w:r>
      <w:r w:rsidR="009C25F5" w:rsidRPr="00E65329">
        <w:t>,</w:t>
      </w:r>
      <w:r w:rsidRPr="00E65329">
        <w:t xml:space="preserve"> šiame žemės </w:t>
      </w:r>
      <w:r w:rsidR="00445FF3" w:rsidRPr="00E65329">
        <w:t xml:space="preserve">sklype </w:t>
      </w:r>
      <w:r w:rsidR="00656731" w:rsidRPr="00E65329">
        <w:t>nėra</w:t>
      </w:r>
      <w:r w:rsidRPr="00E65329">
        <w:t>.</w:t>
      </w:r>
    </w:p>
    <w:p w:rsidR="00DD6F03" w:rsidRPr="00E65329" w:rsidRDefault="00DD6F03" w:rsidP="006163A6">
      <w:pPr>
        <w:autoSpaceDE w:val="0"/>
        <w:autoSpaceDN w:val="0"/>
        <w:adjustRightInd w:val="0"/>
        <w:jc w:val="both"/>
        <w:rPr>
          <w:i/>
          <w:color w:val="000000"/>
        </w:rPr>
      </w:pPr>
    </w:p>
    <w:p w:rsidR="005C2148" w:rsidRPr="00E65329" w:rsidRDefault="005C2148" w:rsidP="006163A6">
      <w:pPr>
        <w:autoSpaceDE w:val="0"/>
        <w:autoSpaceDN w:val="0"/>
        <w:adjustRightInd w:val="0"/>
        <w:jc w:val="both"/>
        <w:rPr>
          <w:b/>
          <w:color w:val="000000"/>
        </w:rPr>
      </w:pPr>
      <w:r w:rsidRPr="00E65329">
        <w:rPr>
          <w:b/>
          <w:color w:val="000000"/>
        </w:rPr>
        <w:t>5. PLANUOJAMOS ŪKINĖS VEIKLOS POVEIKIO APLINKAI IR GALIOJANČIŲ (RUOŠIAMŲ) TERITORIJŲ PLANAVIMO DOKUMENTŲ SPRENDINIAMS VERTINIMAS</w:t>
      </w:r>
    </w:p>
    <w:p w:rsidR="005C2148" w:rsidRPr="00E65329" w:rsidRDefault="005C2148" w:rsidP="006163A6">
      <w:pPr>
        <w:autoSpaceDE w:val="0"/>
        <w:autoSpaceDN w:val="0"/>
        <w:adjustRightInd w:val="0"/>
        <w:jc w:val="both"/>
        <w:rPr>
          <w:b/>
          <w:color w:val="000000"/>
        </w:rPr>
      </w:pPr>
    </w:p>
    <w:p w:rsidR="00B01B3D" w:rsidRDefault="00B01B3D" w:rsidP="006163A6">
      <w:pPr>
        <w:autoSpaceDE w:val="0"/>
        <w:autoSpaceDN w:val="0"/>
        <w:adjustRightInd w:val="0"/>
        <w:jc w:val="both"/>
        <w:rPr>
          <w:color w:val="000000"/>
        </w:rPr>
      </w:pPr>
      <w:r w:rsidRPr="00E65329">
        <w:rPr>
          <w:color w:val="000000"/>
        </w:rPr>
        <w:t>Planuojama ūkinė veikla reguliuojama Aplinkos apsaugos įstatymu nustatyta tvarka.</w:t>
      </w:r>
    </w:p>
    <w:p w:rsidR="00FB694D" w:rsidRPr="00B805F2" w:rsidRDefault="00FB694D" w:rsidP="00FB694D">
      <w:pPr>
        <w:rPr>
          <w:lang w:eastAsia="lt-LT"/>
        </w:rPr>
      </w:pPr>
      <w:r w:rsidRPr="00B805F2">
        <w:rPr>
          <w:lang w:eastAsia="lt-LT"/>
        </w:rPr>
        <w:t>Vandens tiekimas numatomas iš esamų miesto centralizuotų vandentiek</w:t>
      </w:r>
      <w:r>
        <w:rPr>
          <w:lang w:eastAsia="lt-LT"/>
        </w:rPr>
        <w:t>io tinklų, neigiamo poveikio po</w:t>
      </w:r>
      <w:r w:rsidRPr="00B805F2">
        <w:rPr>
          <w:lang w:eastAsia="lt-LT"/>
        </w:rPr>
        <w:t>ž</w:t>
      </w:r>
      <w:r>
        <w:rPr>
          <w:lang w:eastAsia="lt-LT"/>
        </w:rPr>
        <w:t>e</w:t>
      </w:r>
      <w:r w:rsidRPr="00B805F2">
        <w:rPr>
          <w:lang w:eastAsia="lt-LT"/>
        </w:rPr>
        <w:t>miniams vandenims nebus.</w:t>
      </w:r>
      <w:r w:rsidRPr="00FB694D">
        <w:rPr>
          <w:lang w:eastAsia="lt-LT"/>
        </w:rPr>
        <w:t xml:space="preserve"> </w:t>
      </w:r>
      <w:r w:rsidRPr="00B805F2">
        <w:rPr>
          <w:lang w:eastAsia="lt-LT"/>
        </w:rPr>
        <w:t>Buitinės nuotekos bus išleidžiamos į esamus miesto centralizuotus buitinių nuotekų tinklus, neigiamo poveikio paviršiniams vandens telkin</w:t>
      </w:r>
      <w:r>
        <w:rPr>
          <w:lang w:eastAsia="lt-LT"/>
        </w:rPr>
        <w:t>i</w:t>
      </w:r>
      <w:r w:rsidRPr="00B805F2">
        <w:rPr>
          <w:lang w:eastAsia="lt-LT"/>
        </w:rPr>
        <w:t>ams nebus.</w:t>
      </w:r>
    </w:p>
    <w:p w:rsidR="00FB694D" w:rsidRDefault="00FB694D" w:rsidP="006163A6">
      <w:pPr>
        <w:autoSpaceDE w:val="0"/>
        <w:autoSpaceDN w:val="0"/>
        <w:adjustRightInd w:val="0"/>
        <w:jc w:val="both"/>
        <w:rPr>
          <w:lang w:eastAsia="lt-LT"/>
        </w:rPr>
      </w:pPr>
      <w:r w:rsidRPr="00B805F2">
        <w:rPr>
          <w:lang w:eastAsia="lt-LT"/>
        </w:rPr>
        <w:t>Paviršinės nuotekos bus surenkamos ir išleidžiamos į miesto paviršinių nuotekų tinklus. Atsižvelgiant į "paviršinių nuotekų tvarkymo reglamento" reikal</w:t>
      </w:r>
      <w:r>
        <w:rPr>
          <w:lang w:eastAsia="lt-LT"/>
        </w:rPr>
        <w:t>a</w:t>
      </w:r>
      <w:r w:rsidRPr="00B805F2">
        <w:rPr>
          <w:lang w:eastAsia="lt-LT"/>
        </w:rPr>
        <w:t xml:space="preserve">vimus, jei </w:t>
      </w:r>
      <w:r>
        <w:rPr>
          <w:lang w:eastAsia="lt-LT"/>
        </w:rPr>
        <w:t>planuojamoji</w:t>
      </w:r>
      <w:r w:rsidRPr="00B805F2">
        <w:rPr>
          <w:lang w:eastAsia="lt-LT"/>
        </w:rPr>
        <w:t xml:space="preserve"> teritorija bus galimai tarši, privaloma suprojektuoti ir įrengti vietinius paviršinių nuotekų valymo įrengimus.</w:t>
      </w:r>
      <w:r>
        <w:rPr>
          <w:lang w:eastAsia="lt-LT"/>
        </w:rPr>
        <w:t xml:space="preserve"> </w:t>
      </w:r>
    </w:p>
    <w:p w:rsidR="00B01B3D" w:rsidRDefault="00B01B3D" w:rsidP="006163A6">
      <w:pPr>
        <w:autoSpaceDE w:val="0"/>
        <w:autoSpaceDN w:val="0"/>
        <w:adjustRightInd w:val="0"/>
        <w:jc w:val="both"/>
        <w:rPr>
          <w:color w:val="000000"/>
        </w:rPr>
      </w:pPr>
      <w:r w:rsidRPr="00E65329">
        <w:rPr>
          <w:color w:val="000000"/>
        </w:rPr>
        <w:t xml:space="preserve">Įvertinus planuojamos teritorijos urbanistinę situaciją, gretimų žemės sklypų paskirtį, planuojamą ūkinės veiklos pobūdį planuojamame žemės sklype, daroma išvada, kad detaliojo plano sprendiniuose numatyta ūkinė </w:t>
      </w:r>
      <w:r w:rsidRPr="00E65329">
        <w:rPr>
          <w:color w:val="000000"/>
        </w:rPr>
        <w:lastRenderedPageBreak/>
        <w:t>veikla, vykdoma laikantis nustatytų urbanistinių apribojimų, planuojamai teritorijai galiojančių aplinkos apsaugos, higienos, projektavimo ir statybos normatyvinių dokumentų reikalavimų, neturė</w:t>
      </w:r>
      <w:r w:rsidR="009C25F5" w:rsidRPr="00E65329">
        <w:rPr>
          <w:color w:val="000000"/>
        </w:rPr>
        <w:t>s</w:t>
      </w:r>
      <w:r w:rsidRPr="00E65329">
        <w:rPr>
          <w:color w:val="000000"/>
        </w:rPr>
        <w:t xml:space="preserve"> neigiamo poveikio aplinkai bei gretimybėms. Detaliojo plano sprendiniai nenustato papildomų apribojimų gretimuose žemės sklypuose vykdomai ūkinei veiklai ar jų paskirčiai.</w:t>
      </w:r>
    </w:p>
    <w:p w:rsidR="005C3960" w:rsidRDefault="005C3960" w:rsidP="005C3960">
      <w:pPr>
        <w:autoSpaceDE w:val="0"/>
        <w:autoSpaceDN w:val="0"/>
        <w:adjustRightInd w:val="0"/>
        <w:jc w:val="both"/>
        <w:rPr>
          <w:color w:val="000000"/>
          <w:lang w:eastAsia="lt-LT"/>
        </w:rPr>
      </w:pPr>
      <w:r>
        <w:rPr>
          <w:color w:val="000000"/>
          <w:lang w:eastAsia="lt-LT"/>
        </w:rPr>
        <w:t xml:space="preserve">Planuojamos teritorijos bendras užstatymo plotas sklypuose neviršys 5000 m² ploto t.y. 1000 m² kiekviename planuojamame sklype. Norint užstatyti didesnį plotą, rengiant statinių techninius projektus, būtina atlikti poveikio aplinkai vertinimo procedūras, todėl detaliuoju planu nustatome užstatymo rodiklius kurie neapribotų galimybės padidinti minėtą užstatymą, tam atliekant poveikio aplinkai vertinimo procedūras. </w:t>
      </w:r>
    </w:p>
    <w:p w:rsidR="005C3960" w:rsidRDefault="005C3960" w:rsidP="005C3960">
      <w:pPr>
        <w:autoSpaceDE w:val="0"/>
        <w:autoSpaceDN w:val="0"/>
        <w:adjustRightInd w:val="0"/>
        <w:jc w:val="both"/>
        <w:rPr>
          <w:color w:val="000000"/>
          <w:lang w:eastAsia="lt-LT"/>
        </w:rPr>
      </w:pPr>
      <w:r>
        <w:rPr>
          <w:color w:val="000000"/>
          <w:lang w:eastAsia="lt-LT"/>
        </w:rPr>
        <w:t>Jeigu planuojamuose sklypuose bus vykdoma ūkinė veikla patenkanti į PAV įstatymo 1 ir 2 priedo sąrašus, būtina atlikti PAV procedūras.</w:t>
      </w:r>
    </w:p>
    <w:p w:rsidR="00B01B3D" w:rsidRPr="00E65329" w:rsidRDefault="00B01B3D" w:rsidP="006163A6">
      <w:pPr>
        <w:autoSpaceDE w:val="0"/>
        <w:autoSpaceDN w:val="0"/>
        <w:adjustRightInd w:val="0"/>
        <w:jc w:val="both"/>
        <w:rPr>
          <w:color w:val="000000"/>
        </w:rPr>
      </w:pPr>
      <w:r w:rsidRPr="00E65329">
        <w:rPr>
          <w:color w:val="000000"/>
        </w:rPr>
        <w:t>Detaliojo plano pagrindiniame brėžinyje nurodyta teritorijos tvarkymo ir naudojimo rėžimas ir reglamentas, nepažeidžiant gretimų žemės naudotojų teisių.</w:t>
      </w:r>
    </w:p>
    <w:p w:rsidR="00B01B3D" w:rsidRPr="00E65329" w:rsidRDefault="00B01B3D" w:rsidP="006163A6">
      <w:pPr>
        <w:autoSpaceDE w:val="0"/>
        <w:autoSpaceDN w:val="0"/>
        <w:adjustRightInd w:val="0"/>
        <w:jc w:val="both"/>
        <w:rPr>
          <w:color w:val="000000"/>
        </w:rPr>
      </w:pPr>
      <w:r w:rsidRPr="00E65329">
        <w:rPr>
          <w:color w:val="000000"/>
        </w:rPr>
        <w:t>Gavus technines sąlygas, bus rengiami techniniai ir darbo projektai suformuoto žemės sklypo užstatymui.</w:t>
      </w:r>
    </w:p>
    <w:p w:rsidR="00B01B3D" w:rsidRPr="00E65329" w:rsidRDefault="00B01B3D" w:rsidP="006163A6">
      <w:pPr>
        <w:autoSpaceDE w:val="0"/>
        <w:autoSpaceDN w:val="0"/>
        <w:adjustRightInd w:val="0"/>
        <w:jc w:val="both"/>
        <w:rPr>
          <w:color w:val="000000"/>
          <w:u w:val="single"/>
        </w:rPr>
      </w:pPr>
      <w:r w:rsidRPr="00E65329">
        <w:rPr>
          <w:color w:val="000000"/>
          <w:u w:val="single"/>
        </w:rPr>
        <w:t xml:space="preserve">Detaliojo plano sprendinių atitikimo </w:t>
      </w:r>
      <w:r w:rsidR="00D64120" w:rsidRPr="00E65329">
        <w:rPr>
          <w:color w:val="000000"/>
          <w:u w:val="single"/>
        </w:rPr>
        <w:t>galiojantiems teritorinio planavimo dokumentams įvertinimas.</w:t>
      </w:r>
    </w:p>
    <w:p w:rsidR="00D64120" w:rsidRPr="00E65329" w:rsidRDefault="00D64120" w:rsidP="006163A6">
      <w:pPr>
        <w:autoSpaceDE w:val="0"/>
        <w:autoSpaceDN w:val="0"/>
        <w:adjustRightInd w:val="0"/>
        <w:jc w:val="both"/>
        <w:rPr>
          <w:color w:val="000000"/>
        </w:rPr>
      </w:pPr>
      <w:r w:rsidRPr="00E65329">
        <w:rPr>
          <w:color w:val="000000"/>
        </w:rPr>
        <w:t xml:space="preserve">Šio detaliojo plano sprendiniai neprieštarauja sekantiems galiojantiems (ruošiamiems) teritorinio </w:t>
      </w:r>
      <w:r w:rsidR="00985C31" w:rsidRPr="00E65329">
        <w:rPr>
          <w:color w:val="000000"/>
        </w:rPr>
        <w:t>planavimo d</w:t>
      </w:r>
      <w:r w:rsidRPr="00E65329">
        <w:rPr>
          <w:color w:val="000000"/>
        </w:rPr>
        <w:t>okumentams:</w:t>
      </w:r>
    </w:p>
    <w:p w:rsidR="002E0BA0" w:rsidRPr="00E65329" w:rsidRDefault="00813020" w:rsidP="00813020">
      <w:pPr>
        <w:autoSpaceDE w:val="0"/>
        <w:autoSpaceDN w:val="0"/>
        <w:adjustRightInd w:val="0"/>
        <w:jc w:val="both"/>
        <w:rPr>
          <w:color w:val="000000"/>
        </w:rPr>
      </w:pPr>
      <w:r w:rsidRPr="00E65329">
        <w:rPr>
          <w:color w:val="000000"/>
        </w:rPr>
        <w:t xml:space="preserve">- </w:t>
      </w:r>
      <w:r w:rsidR="00985C31" w:rsidRPr="00E65329">
        <w:rPr>
          <w:color w:val="000000"/>
        </w:rPr>
        <w:t>Kretingos</w:t>
      </w:r>
      <w:r w:rsidR="00D64120" w:rsidRPr="00E65329">
        <w:rPr>
          <w:color w:val="000000"/>
        </w:rPr>
        <w:t xml:space="preserve"> </w:t>
      </w:r>
      <w:r w:rsidR="005C3960">
        <w:rPr>
          <w:color w:val="000000"/>
        </w:rPr>
        <w:t>miesto</w:t>
      </w:r>
      <w:r w:rsidR="008A5DE6" w:rsidRPr="00E65329">
        <w:rPr>
          <w:color w:val="000000"/>
        </w:rPr>
        <w:t xml:space="preserve"> bendrasis planas.</w:t>
      </w:r>
    </w:p>
    <w:p w:rsidR="003F7FC8" w:rsidRPr="00E65329" w:rsidRDefault="003F7FC8" w:rsidP="006163A6">
      <w:pPr>
        <w:autoSpaceDE w:val="0"/>
        <w:autoSpaceDN w:val="0"/>
        <w:adjustRightInd w:val="0"/>
        <w:jc w:val="both"/>
        <w:rPr>
          <w:color w:val="000000"/>
        </w:rPr>
      </w:pPr>
    </w:p>
    <w:p w:rsidR="00D64120" w:rsidRPr="00E65329" w:rsidRDefault="00D64120" w:rsidP="006163A6">
      <w:pPr>
        <w:autoSpaceDE w:val="0"/>
        <w:autoSpaceDN w:val="0"/>
        <w:adjustRightInd w:val="0"/>
        <w:jc w:val="both"/>
        <w:rPr>
          <w:b/>
          <w:color w:val="000000"/>
        </w:rPr>
      </w:pPr>
      <w:r w:rsidRPr="00E65329">
        <w:rPr>
          <w:b/>
          <w:color w:val="000000"/>
        </w:rPr>
        <w:t>5.2 Aplinkos kokybės ir higieninės būklės apsaugos priemonės ir įvertinimas</w:t>
      </w:r>
    </w:p>
    <w:p w:rsidR="00D64120" w:rsidRPr="00E65329" w:rsidRDefault="00D64120" w:rsidP="006163A6">
      <w:pPr>
        <w:autoSpaceDE w:val="0"/>
        <w:autoSpaceDN w:val="0"/>
        <w:adjustRightInd w:val="0"/>
        <w:jc w:val="both"/>
        <w:rPr>
          <w:color w:val="000000"/>
        </w:rPr>
      </w:pPr>
      <w:r w:rsidRPr="00E65329">
        <w:rPr>
          <w:color w:val="000000"/>
        </w:rPr>
        <w:t>Detaliojo plano sprendiniais siekiama užtikrinti sveiką gyvenamąją aplinką (atitikimą nustatytoms normoms), tam nustatomos sekančios priemonės:</w:t>
      </w:r>
    </w:p>
    <w:p w:rsidR="00D64120" w:rsidRPr="00E65329" w:rsidRDefault="00985C31" w:rsidP="00985C31">
      <w:pPr>
        <w:autoSpaceDE w:val="0"/>
        <w:autoSpaceDN w:val="0"/>
        <w:adjustRightInd w:val="0"/>
        <w:jc w:val="both"/>
        <w:rPr>
          <w:color w:val="000000"/>
        </w:rPr>
      </w:pPr>
      <w:r w:rsidRPr="00E65329">
        <w:rPr>
          <w:color w:val="000000"/>
        </w:rPr>
        <w:t xml:space="preserve">- </w:t>
      </w:r>
      <w:r w:rsidR="00D64120" w:rsidRPr="00E65329">
        <w:rPr>
          <w:color w:val="000000"/>
        </w:rPr>
        <w:t>automobilių stovėjimas numatomas</w:t>
      </w:r>
      <w:r w:rsidR="00FB694D">
        <w:rPr>
          <w:color w:val="000000"/>
        </w:rPr>
        <w:t xml:space="preserve"> tik sklypo ribose</w:t>
      </w:r>
      <w:r w:rsidR="00D64120" w:rsidRPr="00E65329">
        <w:rPr>
          <w:color w:val="000000"/>
        </w:rPr>
        <w:t>, privažiavimui prie pa</w:t>
      </w:r>
      <w:r w:rsidR="00DA4EC8" w:rsidRPr="00E65329">
        <w:rPr>
          <w:color w:val="000000"/>
        </w:rPr>
        <w:t>statų įrengiama betoninių trinke</w:t>
      </w:r>
      <w:r w:rsidR="00D64120" w:rsidRPr="00E65329">
        <w:rPr>
          <w:color w:val="000000"/>
        </w:rPr>
        <w:t>lių danga;</w:t>
      </w:r>
    </w:p>
    <w:p w:rsidR="00D64120" w:rsidRPr="00E65329" w:rsidRDefault="00985C31" w:rsidP="00985C31">
      <w:pPr>
        <w:autoSpaceDE w:val="0"/>
        <w:autoSpaceDN w:val="0"/>
        <w:adjustRightInd w:val="0"/>
        <w:jc w:val="both"/>
        <w:rPr>
          <w:color w:val="000000"/>
        </w:rPr>
      </w:pPr>
      <w:r w:rsidRPr="00E65329">
        <w:rPr>
          <w:color w:val="000000"/>
        </w:rPr>
        <w:t xml:space="preserve">- </w:t>
      </w:r>
      <w:r w:rsidR="00D64120" w:rsidRPr="00E65329">
        <w:rPr>
          <w:color w:val="000000"/>
        </w:rPr>
        <w:t>sklypo reljefas nekeičiamas;</w:t>
      </w:r>
    </w:p>
    <w:p w:rsidR="00D64120" w:rsidRDefault="00985C31" w:rsidP="00985C31">
      <w:pPr>
        <w:autoSpaceDE w:val="0"/>
        <w:autoSpaceDN w:val="0"/>
        <w:adjustRightInd w:val="0"/>
        <w:jc w:val="both"/>
        <w:rPr>
          <w:color w:val="000000"/>
        </w:rPr>
      </w:pPr>
      <w:r w:rsidRPr="00E65329">
        <w:rPr>
          <w:color w:val="000000"/>
        </w:rPr>
        <w:t xml:space="preserve">- </w:t>
      </w:r>
      <w:r w:rsidR="00D64120" w:rsidRPr="00E65329">
        <w:rPr>
          <w:color w:val="000000"/>
        </w:rPr>
        <w:t>fizikinės taršos augimas nenumatomas;</w:t>
      </w:r>
    </w:p>
    <w:p w:rsidR="00D64120" w:rsidRPr="00E65329" w:rsidRDefault="00985C31" w:rsidP="00985C31">
      <w:pPr>
        <w:autoSpaceDE w:val="0"/>
        <w:autoSpaceDN w:val="0"/>
        <w:adjustRightInd w:val="0"/>
        <w:jc w:val="both"/>
        <w:rPr>
          <w:color w:val="000000"/>
        </w:rPr>
      </w:pPr>
      <w:r w:rsidRPr="00E65329">
        <w:rPr>
          <w:color w:val="000000"/>
        </w:rPr>
        <w:t xml:space="preserve">- </w:t>
      </w:r>
      <w:r w:rsidR="00D64120" w:rsidRPr="00E65329">
        <w:rPr>
          <w:color w:val="000000"/>
        </w:rPr>
        <w:t>atliekų tvarkymas vykdomas vadovaujantis “Atliekų tvarkymo taisyklėmis”, patvirtintomis AM 2003-12-30 įsakymu Nr. 722;</w:t>
      </w:r>
    </w:p>
    <w:p w:rsidR="00FB694D" w:rsidRDefault="00985C31" w:rsidP="00FB694D">
      <w:pPr>
        <w:rPr>
          <w:color w:val="000000"/>
        </w:rPr>
      </w:pPr>
      <w:r w:rsidRPr="00E65329">
        <w:rPr>
          <w:color w:val="000000"/>
        </w:rPr>
        <w:t xml:space="preserve">- </w:t>
      </w:r>
      <w:r w:rsidR="00D64120" w:rsidRPr="00E65329">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FB694D" w:rsidRPr="00B805F2" w:rsidRDefault="00FB694D" w:rsidP="00FB694D">
      <w:pPr>
        <w:rPr>
          <w:lang w:eastAsia="lt-LT"/>
        </w:rPr>
      </w:pPr>
      <w:r w:rsidRPr="00FB694D">
        <w:rPr>
          <w:lang w:eastAsia="lt-LT"/>
        </w:rPr>
        <w:t xml:space="preserve"> </w:t>
      </w:r>
      <w:r w:rsidRPr="00B805F2">
        <w:rPr>
          <w:lang w:eastAsia="lt-LT"/>
        </w:rPr>
        <w:t>Planuojamas sklypas yra pramoniniame miesto rajone, su gerai išvystyta susi</w:t>
      </w:r>
      <w:r>
        <w:rPr>
          <w:lang w:eastAsia="lt-LT"/>
        </w:rPr>
        <w:t>si</w:t>
      </w:r>
      <w:r w:rsidRPr="00B805F2">
        <w:rPr>
          <w:lang w:eastAsia="lt-LT"/>
        </w:rPr>
        <w:t>ekimo infrastruktūra. Į sk</w:t>
      </w:r>
      <w:r>
        <w:rPr>
          <w:lang w:eastAsia="lt-LT"/>
        </w:rPr>
        <w:t>l</w:t>
      </w:r>
      <w:r w:rsidRPr="00B805F2">
        <w:rPr>
          <w:lang w:eastAsia="lt-LT"/>
        </w:rPr>
        <w:t>ypą bus patenkama</w:t>
      </w:r>
      <w:r>
        <w:rPr>
          <w:lang w:eastAsia="lt-LT"/>
        </w:rPr>
        <w:t xml:space="preserve"> iš esamos</w:t>
      </w:r>
      <w:r w:rsidRPr="00B805F2">
        <w:rPr>
          <w:lang w:eastAsia="lt-LT"/>
        </w:rPr>
        <w:t xml:space="preserve"> Tiekėjų gatv</w:t>
      </w:r>
      <w:r>
        <w:rPr>
          <w:lang w:eastAsia="lt-LT"/>
        </w:rPr>
        <w:t>ės</w:t>
      </w:r>
      <w:r w:rsidRPr="00B805F2">
        <w:rPr>
          <w:lang w:eastAsia="lt-LT"/>
        </w:rPr>
        <w:t>, transporto priemonėm</w:t>
      </w:r>
      <w:r>
        <w:rPr>
          <w:lang w:eastAsia="lt-LT"/>
        </w:rPr>
        <w:t>s neįvažiuojant į miesto centrą,</w:t>
      </w:r>
      <w:r w:rsidRPr="00B805F2">
        <w:rPr>
          <w:lang w:eastAsia="lt-LT"/>
        </w:rPr>
        <w:t xml:space="preserve"> </w:t>
      </w:r>
      <w:r>
        <w:rPr>
          <w:lang w:eastAsia="lt-LT"/>
        </w:rPr>
        <w:t>t</w:t>
      </w:r>
      <w:r w:rsidRPr="00B805F2">
        <w:rPr>
          <w:lang w:eastAsia="lt-LT"/>
        </w:rPr>
        <w:t>odėl atvykstančio ir išvykstančio</w:t>
      </w:r>
      <w:r>
        <w:rPr>
          <w:lang w:eastAsia="lt-LT"/>
        </w:rPr>
        <w:t xml:space="preserve"> transporto</w:t>
      </w:r>
      <w:r w:rsidRPr="00B805F2">
        <w:rPr>
          <w:lang w:eastAsia="lt-LT"/>
        </w:rPr>
        <w:t xml:space="preserve"> triukšmo poveikis, taip pat poveikis aplinkos orui bus nežymus</w:t>
      </w:r>
      <w:r>
        <w:rPr>
          <w:lang w:eastAsia="lt-LT"/>
        </w:rPr>
        <w:t>.</w:t>
      </w:r>
    </w:p>
    <w:p w:rsidR="00FB694D" w:rsidRDefault="00D64120" w:rsidP="006163A6">
      <w:pPr>
        <w:autoSpaceDE w:val="0"/>
        <w:autoSpaceDN w:val="0"/>
        <w:adjustRightInd w:val="0"/>
        <w:jc w:val="both"/>
        <w:rPr>
          <w:color w:val="000000"/>
        </w:rPr>
      </w:pPr>
      <w:r w:rsidRPr="00E65329">
        <w:rPr>
          <w:color w:val="000000"/>
        </w:rPr>
        <w:t>Planuojamos ūkinės veiklos poveikis augmenijai, gyvūnijai bei aplinkos kokybei ir higieninei būklei numatomas kaip neutralus.</w:t>
      </w:r>
    </w:p>
    <w:p w:rsidR="00177A24" w:rsidRDefault="00FB694D" w:rsidP="00177A24">
      <w:pPr>
        <w:rPr>
          <w:lang w:eastAsia="lt-LT"/>
        </w:rPr>
      </w:pPr>
      <w:r>
        <w:rPr>
          <w:lang w:eastAsia="lt-LT"/>
        </w:rPr>
        <w:t xml:space="preserve">Planuojamos teritorijos būsima ūkinės veiklos </w:t>
      </w:r>
      <w:r w:rsidR="00177A24">
        <w:rPr>
          <w:lang w:eastAsia="lt-LT"/>
        </w:rPr>
        <w:t>SAZ</w:t>
      </w:r>
      <w:r w:rsidRPr="00B805F2">
        <w:rPr>
          <w:lang w:eastAsia="lt-LT"/>
        </w:rPr>
        <w:t xml:space="preserve"> nustat</w:t>
      </w:r>
      <w:r w:rsidR="00177A24">
        <w:rPr>
          <w:lang w:eastAsia="lt-LT"/>
        </w:rPr>
        <w:t>oma</w:t>
      </w:r>
      <w:r w:rsidRPr="00B805F2">
        <w:rPr>
          <w:lang w:eastAsia="lt-LT"/>
        </w:rPr>
        <w:t xml:space="preserve"> su sklypo ribomis. </w:t>
      </w:r>
      <w:r w:rsidR="00177A24">
        <w:rPr>
          <w:lang w:eastAsia="lt-LT"/>
        </w:rPr>
        <w:t>Būsimos</w:t>
      </w:r>
      <w:r w:rsidRPr="00B805F2">
        <w:rPr>
          <w:lang w:eastAsia="lt-LT"/>
        </w:rPr>
        <w:t xml:space="preserve"> ūkinės veiklos SAZ negali būti didesnė už planuojamą</w:t>
      </w:r>
      <w:r w:rsidR="00177A24">
        <w:rPr>
          <w:lang w:eastAsia="lt-LT"/>
        </w:rPr>
        <w:t xml:space="preserve"> teritoriją</w:t>
      </w:r>
      <w:r w:rsidRPr="00B805F2">
        <w:rPr>
          <w:lang w:eastAsia="lt-LT"/>
        </w:rPr>
        <w:t xml:space="preserve"> arba privalo būti tikslinama atliekant poveikio visuomenės sveikatai vertinimą.</w:t>
      </w:r>
      <w:r w:rsidR="00177A24" w:rsidRPr="00177A24">
        <w:rPr>
          <w:lang w:eastAsia="lt-LT"/>
        </w:rPr>
        <w:t xml:space="preserve"> </w:t>
      </w:r>
    </w:p>
    <w:p w:rsidR="00393CCB" w:rsidRPr="00525BA7" w:rsidRDefault="00177A24" w:rsidP="00525BA7">
      <w:pPr>
        <w:rPr>
          <w:color w:val="000000"/>
        </w:rPr>
      </w:pPr>
      <w:r w:rsidRPr="00B805F2">
        <w:rPr>
          <w:lang w:eastAsia="lt-LT"/>
        </w:rPr>
        <w:t xml:space="preserve">Gretimoje sodų teritorijoje galioja triukšmo </w:t>
      </w:r>
      <w:r>
        <w:rPr>
          <w:lang w:eastAsia="lt-LT"/>
        </w:rPr>
        <w:t>higienos norma. Rengiant objektų</w:t>
      </w:r>
      <w:r w:rsidRPr="00B805F2">
        <w:rPr>
          <w:lang w:eastAsia="lt-LT"/>
        </w:rPr>
        <w:t xml:space="preserve"> techninį projektą, atsižvelgiant į planuojamos ūkinės veiklos pobūdį, būtina numatyti visas triukšmą mažinančias priemones, kad artimiausioje gyvenamoje teritorijoje būtų užtikrinti higienos normos reikalavimai.</w:t>
      </w:r>
      <w:r w:rsidR="00525BA7">
        <w:rPr>
          <w:lang w:eastAsia="lt-LT"/>
        </w:rPr>
        <w:t xml:space="preserve"> P</w:t>
      </w:r>
      <w:r w:rsidR="00525BA7">
        <w:rPr>
          <w:color w:val="000000"/>
        </w:rPr>
        <w:t xml:space="preserve">ietinėje ir rytinėje planuojamos teritorijos dalyse numatoma apsauginių želdinių juosta. </w:t>
      </w:r>
    </w:p>
    <w:p w:rsidR="00D64120" w:rsidRPr="00E65329" w:rsidRDefault="00D64120" w:rsidP="006163A6">
      <w:pPr>
        <w:autoSpaceDE w:val="0"/>
        <w:autoSpaceDN w:val="0"/>
        <w:adjustRightInd w:val="0"/>
        <w:jc w:val="both"/>
        <w:rPr>
          <w:b/>
          <w:color w:val="000000"/>
        </w:rPr>
      </w:pPr>
      <w:r w:rsidRPr="00E65329">
        <w:rPr>
          <w:b/>
          <w:color w:val="000000"/>
        </w:rPr>
        <w:t>5.3 Pastatų higieninės būklės apsaugos</w:t>
      </w:r>
      <w:r w:rsidR="00401528" w:rsidRPr="00E65329">
        <w:rPr>
          <w:b/>
          <w:color w:val="000000"/>
        </w:rPr>
        <w:t xml:space="preserve"> priemonės ir įvertinimas.</w:t>
      </w:r>
    </w:p>
    <w:p w:rsidR="001657F9" w:rsidRPr="00E65329" w:rsidRDefault="0062393E" w:rsidP="00FD3C99">
      <w:pPr>
        <w:jc w:val="both"/>
      </w:pPr>
      <w:r w:rsidRPr="00E65329">
        <w:t>Pastatai</w:t>
      </w:r>
      <w:r w:rsidR="001657F9" w:rsidRPr="00E65329">
        <w:t xml:space="preserve"> bus projektuojami laikantis galiojančių LR įstatymų bei Aplinkos Ministerijos ir kitų žinybų   parengtų dokumentų reikalavimais. </w:t>
      </w:r>
      <w:r w:rsidRPr="00E65329">
        <w:t>S</w:t>
      </w:r>
      <w:r w:rsidR="001657F9" w:rsidRPr="00E65329">
        <w:t>tatybai bus naudojamos šiuolaikiškos ir modernios medžiagos, atitinkančios visus reikalavimus, planuojamoje teritorijoje paviršius bus padengtas skysči</w:t>
      </w:r>
      <w:r w:rsidRPr="00E65329">
        <w:t xml:space="preserve">ams nelaidžia danga, </w:t>
      </w:r>
      <w:r w:rsidR="001657F9" w:rsidRPr="00E65329">
        <w:t>bus įrengiamos priešgaisrinės apsaugos sistemos.</w:t>
      </w:r>
    </w:p>
    <w:p w:rsidR="001A7AE6" w:rsidRPr="00E65329" w:rsidRDefault="001A7AE6" w:rsidP="006163A6">
      <w:pPr>
        <w:autoSpaceDE w:val="0"/>
        <w:autoSpaceDN w:val="0"/>
        <w:adjustRightInd w:val="0"/>
        <w:jc w:val="both"/>
        <w:rPr>
          <w:b/>
          <w:color w:val="000000"/>
        </w:rPr>
      </w:pPr>
    </w:p>
    <w:p w:rsidR="006E4A36" w:rsidRPr="00E65329" w:rsidRDefault="00F31F82" w:rsidP="00F31F82">
      <w:pPr>
        <w:autoSpaceDE w:val="0"/>
        <w:autoSpaceDN w:val="0"/>
        <w:adjustRightInd w:val="0"/>
        <w:jc w:val="both"/>
        <w:rPr>
          <w:b/>
          <w:color w:val="000000"/>
        </w:rPr>
      </w:pPr>
      <w:r w:rsidRPr="00E65329">
        <w:rPr>
          <w:b/>
          <w:color w:val="000000"/>
        </w:rPr>
        <w:t>6.</w:t>
      </w:r>
      <w:r w:rsidR="006E4A36" w:rsidRPr="00E65329">
        <w:rPr>
          <w:b/>
          <w:color w:val="000000"/>
        </w:rPr>
        <w:t>PLANUOJAMOS TERITORIJOS APRIBOJIMAI IR APSAUGOS ZONOS</w:t>
      </w:r>
    </w:p>
    <w:p w:rsidR="006E4A36" w:rsidRPr="00E65329" w:rsidRDefault="006E4A36" w:rsidP="006163A6">
      <w:pPr>
        <w:autoSpaceDE w:val="0"/>
        <w:autoSpaceDN w:val="0"/>
        <w:adjustRightInd w:val="0"/>
        <w:jc w:val="both"/>
        <w:rPr>
          <w:b/>
          <w:color w:val="000000"/>
        </w:rPr>
      </w:pPr>
    </w:p>
    <w:p w:rsidR="006E4A36" w:rsidRPr="00E65329" w:rsidRDefault="006E4A36" w:rsidP="00FD3C99">
      <w:pPr>
        <w:autoSpaceDE w:val="0"/>
        <w:autoSpaceDN w:val="0"/>
        <w:adjustRightInd w:val="0"/>
        <w:jc w:val="both"/>
        <w:rPr>
          <w:color w:val="000000"/>
        </w:rPr>
      </w:pPr>
      <w:r w:rsidRPr="00E65329">
        <w:rPr>
          <w:color w:val="000000"/>
        </w:rPr>
        <w:t>Planuojamos teritorijos urbanistiniai apribojimai bei apsaugos reglamentai nurodyti šio detaliojo plano aiškinamajame rašte.</w:t>
      </w:r>
    </w:p>
    <w:p w:rsidR="006E4A36" w:rsidRPr="00E65329" w:rsidRDefault="006E4A36" w:rsidP="00FD3C99">
      <w:pPr>
        <w:autoSpaceDE w:val="0"/>
        <w:autoSpaceDN w:val="0"/>
        <w:adjustRightInd w:val="0"/>
        <w:jc w:val="both"/>
        <w:rPr>
          <w:color w:val="000000"/>
        </w:rPr>
      </w:pPr>
      <w:r w:rsidRPr="00E65329">
        <w:rPr>
          <w:color w:val="000000"/>
        </w:rPr>
        <w:lastRenderedPageBreak/>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Pr="00E65329" w:rsidRDefault="006E4A36" w:rsidP="00FD3C99">
      <w:pPr>
        <w:autoSpaceDE w:val="0"/>
        <w:autoSpaceDN w:val="0"/>
        <w:adjustRightInd w:val="0"/>
        <w:jc w:val="both"/>
        <w:rPr>
          <w:color w:val="000000"/>
        </w:rPr>
      </w:pPr>
    </w:p>
    <w:p w:rsidR="006E4A36" w:rsidRPr="00E65329" w:rsidRDefault="006E4A36" w:rsidP="00FD3C99">
      <w:pPr>
        <w:autoSpaceDE w:val="0"/>
        <w:autoSpaceDN w:val="0"/>
        <w:adjustRightInd w:val="0"/>
        <w:jc w:val="both"/>
      </w:pPr>
      <w:r w:rsidRPr="00E65329">
        <w:t>Planuojamai teritorijai taikomi „Specialiųjų žemės ir miško naudojimo sąlygų“ (patvirtinta LRV 1992-05-12 nutarimu Nr.343, redakcija 1995-12-29 nutarima</w:t>
      </w:r>
      <w:r w:rsidR="00596B8A" w:rsidRPr="00E65329">
        <w:t>s</w:t>
      </w:r>
      <w:r w:rsidRPr="00E65329">
        <w:t xml:space="preserve"> Nr. 1640) skyrių reikalavimai:</w:t>
      </w:r>
    </w:p>
    <w:p w:rsidR="006E4A36" w:rsidRPr="00E65329" w:rsidRDefault="00813020" w:rsidP="00FD3C99">
      <w:pPr>
        <w:autoSpaceDE w:val="0"/>
        <w:autoSpaceDN w:val="0"/>
        <w:adjustRightInd w:val="0"/>
        <w:jc w:val="both"/>
      </w:pPr>
      <w:r w:rsidRPr="00E65329">
        <w:t xml:space="preserve">- </w:t>
      </w:r>
      <w:r w:rsidR="00201A27" w:rsidRPr="00E65329">
        <w:t>Elek</w:t>
      </w:r>
      <w:r w:rsidR="00986D4B" w:rsidRPr="00E65329">
        <w:t>tros linijų apsaugos zonos</w:t>
      </w:r>
      <w:r w:rsidRPr="00E65329">
        <w:t xml:space="preserve"> (VI sk</w:t>
      </w:r>
      <w:r w:rsidR="006E4A36" w:rsidRPr="00E65329">
        <w:t>yrius);</w:t>
      </w:r>
    </w:p>
    <w:p w:rsidR="006E4A36" w:rsidRPr="00E65329" w:rsidRDefault="00813020" w:rsidP="00FD3C99">
      <w:pPr>
        <w:autoSpaceDE w:val="0"/>
        <w:autoSpaceDN w:val="0"/>
        <w:adjustRightInd w:val="0"/>
        <w:jc w:val="both"/>
      </w:pPr>
      <w:r w:rsidRPr="00E65329">
        <w:t xml:space="preserve">- </w:t>
      </w:r>
      <w:r w:rsidR="006E4A36" w:rsidRPr="00E65329">
        <w:t>Vandentiekio, lietaus ir fekalinės kanalizacijos tinklų ir įrenginių apsaugos zonos (XLIX skyrius);</w:t>
      </w:r>
    </w:p>
    <w:p w:rsidR="00FC6557" w:rsidRPr="00E65329" w:rsidRDefault="00813020" w:rsidP="00FD3C99">
      <w:pPr>
        <w:autoSpaceDE w:val="0"/>
        <w:autoSpaceDN w:val="0"/>
        <w:adjustRightInd w:val="0"/>
        <w:jc w:val="both"/>
        <w:rPr>
          <w:lang w:eastAsia="lt-LT"/>
        </w:rPr>
      </w:pPr>
      <w:r w:rsidRPr="00E65329">
        <w:rPr>
          <w:lang w:eastAsia="lt-LT"/>
        </w:rPr>
        <w:t xml:space="preserve">- </w:t>
      </w:r>
      <w:r w:rsidR="00FC6557" w:rsidRPr="00E65329">
        <w:rPr>
          <w:lang w:eastAsia="lt-LT"/>
        </w:rPr>
        <w:t>Žemės sklypai, kuriuose įrengtos valstybei priklausančios melioracijos sistemos bei įrenginiai (XXI skyrius);</w:t>
      </w:r>
    </w:p>
    <w:p w:rsidR="00022F6F" w:rsidRPr="00E65329" w:rsidRDefault="00022F6F" w:rsidP="00FD3C99">
      <w:pPr>
        <w:autoSpaceDE w:val="0"/>
        <w:autoSpaceDN w:val="0"/>
        <w:adjustRightInd w:val="0"/>
        <w:jc w:val="both"/>
        <w:rPr>
          <w:i/>
        </w:rPr>
      </w:pPr>
      <w:r w:rsidRPr="00E65329">
        <w:rPr>
          <w:i/>
        </w:rPr>
        <w:t>Planuojama teritorija nepatenka</w:t>
      </w:r>
      <w:r w:rsidR="006D050E" w:rsidRPr="00E65329">
        <w:rPr>
          <w:i/>
        </w:rPr>
        <w:t xml:space="preserve"> jokias</w:t>
      </w:r>
      <w:r w:rsidRPr="00E65329">
        <w:rPr>
          <w:i/>
        </w:rPr>
        <w:t xml:space="preserve"> į sanitarines apsaugos zonas kurios daryt</w:t>
      </w:r>
      <w:r w:rsidR="006D050E" w:rsidRPr="00E65329">
        <w:rPr>
          <w:i/>
        </w:rPr>
        <w:t>ų įt</w:t>
      </w:r>
      <w:r w:rsidR="00596B8A" w:rsidRPr="00E65329">
        <w:rPr>
          <w:i/>
        </w:rPr>
        <w:t>aką detaliojo plano rengimui</w:t>
      </w:r>
      <w:r w:rsidRPr="00E65329">
        <w:rPr>
          <w:i/>
        </w:rPr>
        <w:t>.</w:t>
      </w:r>
    </w:p>
    <w:p w:rsidR="002170C0" w:rsidRPr="00E65329" w:rsidRDefault="002170C0" w:rsidP="006163A6">
      <w:pPr>
        <w:autoSpaceDE w:val="0"/>
        <w:autoSpaceDN w:val="0"/>
        <w:adjustRightInd w:val="0"/>
        <w:jc w:val="both"/>
      </w:pPr>
    </w:p>
    <w:p w:rsidR="00571D37" w:rsidRPr="00E65329" w:rsidRDefault="00571D37" w:rsidP="006163A6">
      <w:pPr>
        <w:autoSpaceDE w:val="0"/>
        <w:autoSpaceDN w:val="0"/>
        <w:adjustRightInd w:val="0"/>
        <w:jc w:val="both"/>
        <w:rPr>
          <w:color w:val="000000"/>
        </w:rPr>
      </w:pPr>
      <w:r w:rsidRPr="00E65329">
        <w:rPr>
          <w:color w:val="000000"/>
        </w:rPr>
        <w:t>Planuojamai teritorijai taikomi šių normatyvinių ir kitų teisės aktų (įstatymai, normos, standartai ir kt.) reikalavimai.</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Teritorijų planavimo įstatymas (nauja redakcija) Nr. IX-1962, 2004-01-15;</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Statybos įstatymas Nr. I-1240, 1996-03-19;</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Žemės įstatymas Nr. I-446, 1994-04-26;</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Aplinkos apsaugos įstatymas Nr. I-2223;</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Vandens įstatymas Nr. IX-1388, 2003-03-25;</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Atliekų tvarkymo įstatymas Nr. Aplinkos apsaugos įstatymas Nr. VIII-787, 1998-06-16;</w:t>
      </w:r>
    </w:p>
    <w:p w:rsidR="00571D37" w:rsidRPr="00E65329" w:rsidRDefault="00571D37" w:rsidP="00187AC9">
      <w:pPr>
        <w:numPr>
          <w:ilvl w:val="0"/>
          <w:numId w:val="5"/>
        </w:numPr>
        <w:autoSpaceDE w:val="0"/>
        <w:autoSpaceDN w:val="0"/>
        <w:adjustRightInd w:val="0"/>
        <w:jc w:val="both"/>
        <w:rPr>
          <w:color w:val="000000"/>
        </w:rPr>
      </w:pPr>
      <w:r w:rsidRPr="00E65329">
        <w:rPr>
          <w:color w:val="000000"/>
        </w:rPr>
        <w:t>Aplinkos oro apsaugos įstatymas</w:t>
      </w:r>
      <w:r w:rsidR="00107951" w:rsidRPr="00E65329">
        <w:rPr>
          <w:color w:val="000000"/>
        </w:rPr>
        <w:t xml:space="preserve"> Nr. VIII-1392, 1999-11-04;</w:t>
      </w:r>
    </w:p>
    <w:p w:rsidR="00107951" w:rsidRPr="00E65329" w:rsidRDefault="00107951" w:rsidP="00187AC9">
      <w:pPr>
        <w:numPr>
          <w:ilvl w:val="0"/>
          <w:numId w:val="5"/>
        </w:numPr>
        <w:autoSpaceDE w:val="0"/>
        <w:autoSpaceDN w:val="0"/>
        <w:adjustRightInd w:val="0"/>
        <w:jc w:val="both"/>
        <w:rPr>
          <w:color w:val="000000"/>
        </w:rPr>
      </w:pPr>
      <w:r w:rsidRPr="00E65329">
        <w:rPr>
          <w:color w:val="000000"/>
        </w:rPr>
        <w:t>Planuojamos ūkinės veiklos poveikio aplinkai vertinimo įstatymas Nr. I-1495, 1996-08-15;</w:t>
      </w:r>
    </w:p>
    <w:p w:rsidR="00107951" w:rsidRPr="00E65329" w:rsidRDefault="00107951" w:rsidP="00187AC9">
      <w:pPr>
        <w:numPr>
          <w:ilvl w:val="0"/>
          <w:numId w:val="5"/>
        </w:numPr>
        <w:autoSpaceDE w:val="0"/>
        <w:autoSpaceDN w:val="0"/>
        <w:adjustRightInd w:val="0"/>
        <w:jc w:val="both"/>
        <w:rPr>
          <w:color w:val="000000"/>
        </w:rPr>
      </w:pPr>
      <w:r w:rsidRPr="00E65329">
        <w:rPr>
          <w:color w:val="000000"/>
        </w:rPr>
        <w:t>LR AM įsakymas Nr. D1-151 „Dėl žemės sklypų pagrindinės tikslinės žemės naudojimo paskirties, būdų ir pobūdžių specifikacijos patvirtinimo“, 2005-03-17;</w:t>
      </w:r>
    </w:p>
    <w:p w:rsidR="00107951" w:rsidRPr="00E65329" w:rsidRDefault="00107951" w:rsidP="00187AC9">
      <w:pPr>
        <w:numPr>
          <w:ilvl w:val="0"/>
          <w:numId w:val="5"/>
        </w:numPr>
        <w:autoSpaceDE w:val="0"/>
        <w:autoSpaceDN w:val="0"/>
        <w:adjustRightInd w:val="0"/>
        <w:jc w:val="both"/>
        <w:rPr>
          <w:color w:val="000000"/>
        </w:rPr>
      </w:pPr>
      <w:r w:rsidRPr="00E65329">
        <w:rPr>
          <w:color w:val="000000"/>
        </w:rPr>
        <w:t>LR AM įsakymas Nr. D1-239 „Detaliųjų planų rengimo taisyklės“, 2004-05-03;</w:t>
      </w:r>
    </w:p>
    <w:p w:rsidR="00107951" w:rsidRPr="00E65329" w:rsidRDefault="00107951" w:rsidP="00187AC9">
      <w:pPr>
        <w:numPr>
          <w:ilvl w:val="0"/>
          <w:numId w:val="5"/>
        </w:numPr>
        <w:autoSpaceDE w:val="0"/>
        <w:autoSpaceDN w:val="0"/>
        <w:adjustRightInd w:val="0"/>
        <w:jc w:val="both"/>
        <w:rPr>
          <w:color w:val="000000"/>
        </w:rPr>
      </w:pPr>
      <w:r w:rsidRPr="00E65329">
        <w:rPr>
          <w:color w:val="000000"/>
        </w:rPr>
        <w:t>LR AM įsakymas Nr. 495 „Aplinkosaugos reikalavimai nuotekoms tvarkyti“, 2001-10-05</w:t>
      </w:r>
      <w:r w:rsidR="00AB1914" w:rsidRPr="00E65329">
        <w:rPr>
          <w:color w:val="000000"/>
        </w:rPr>
        <w:t>;</w:t>
      </w:r>
    </w:p>
    <w:p w:rsidR="00AB1914" w:rsidRPr="00E65329" w:rsidRDefault="00AB1914" w:rsidP="00187AC9">
      <w:pPr>
        <w:numPr>
          <w:ilvl w:val="0"/>
          <w:numId w:val="5"/>
        </w:numPr>
        <w:autoSpaceDE w:val="0"/>
        <w:autoSpaceDN w:val="0"/>
        <w:adjustRightInd w:val="0"/>
        <w:jc w:val="both"/>
        <w:rPr>
          <w:color w:val="000000"/>
        </w:rPr>
      </w:pPr>
      <w:r w:rsidRPr="00E65329">
        <w:rPr>
          <w:color w:val="000000"/>
        </w:rPr>
        <w:t>LR AM įsakymas Nr. 687 „Aplinkosaugos reikalavimai paviršinėms nuotekoms tvarkyti“, 2003-12-24;</w:t>
      </w:r>
    </w:p>
    <w:p w:rsidR="00AB1914" w:rsidRPr="00E65329" w:rsidRDefault="00AB1914" w:rsidP="00187AC9">
      <w:pPr>
        <w:numPr>
          <w:ilvl w:val="0"/>
          <w:numId w:val="5"/>
        </w:numPr>
        <w:autoSpaceDE w:val="0"/>
        <w:autoSpaceDN w:val="0"/>
        <w:adjustRightInd w:val="0"/>
        <w:jc w:val="both"/>
        <w:rPr>
          <w:color w:val="000000"/>
        </w:rPr>
      </w:pPr>
      <w:r w:rsidRPr="00E65329">
        <w:rPr>
          <w:color w:val="000000"/>
        </w:rPr>
        <w:t>LR AM įsakymas Nr. 673 „Dėl saugotinų želdinių, augančių ne miško žemėje, priežiūros, tva</w:t>
      </w:r>
      <w:r w:rsidR="006B514D" w:rsidRPr="00E65329">
        <w:rPr>
          <w:color w:val="000000"/>
        </w:rPr>
        <w:t>rkymo ir nuostolių juos sunaikin</w:t>
      </w:r>
      <w:r w:rsidRPr="00E65329">
        <w:rPr>
          <w:color w:val="000000"/>
        </w:rPr>
        <w:t>us ar sužalojus atlyginimo tvarkos patvirtinimo“, 2003-12-19;</w:t>
      </w:r>
    </w:p>
    <w:p w:rsidR="00AB1914" w:rsidRPr="00E65329" w:rsidRDefault="00AB1914" w:rsidP="00187AC9">
      <w:pPr>
        <w:numPr>
          <w:ilvl w:val="0"/>
          <w:numId w:val="5"/>
        </w:numPr>
        <w:autoSpaceDE w:val="0"/>
        <w:autoSpaceDN w:val="0"/>
        <w:adjustRightInd w:val="0"/>
        <w:jc w:val="both"/>
        <w:rPr>
          <w:color w:val="000000"/>
        </w:rPr>
      </w:pPr>
      <w:r w:rsidRPr="00E65329">
        <w:rPr>
          <w:color w:val="000000"/>
        </w:rPr>
        <w:t>LR įsakymas Nr. 722 „Atliekų tvarkymo taisyklės“, 2003-12-30;</w:t>
      </w:r>
    </w:p>
    <w:p w:rsidR="00AB1914" w:rsidRPr="00E65329" w:rsidRDefault="00AB1914" w:rsidP="00187AC9">
      <w:pPr>
        <w:numPr>
          <w:ilvl w:val="0"/>
          <w:numId w:val="5"/>
        </w:numPr>
        <w:autoSpaceDE w:val="0"/>
        <w:autoSpaceDN w:val="0"/>
        <w:adjustRightInd w:val="0"/>
        <w:jc w:val="both"/>
        <w:rPr>
          <w:color w:val="000000"/>
        </w:rPr>
      </w:pPr>
      <w:r w:rsidRPr="00E65329">
        <w:rPr>
          <w:color w:val="000000"/>
        </w:rPr>
        <w:t>LR SAM įsakymas V-586 „Sanitarinių apsaugos zonų ribų nustatymo ir režimo taisyklės“, 2004-08-19;</w:t>
      </w:r>
    </w:p>
    <w:p w:rsidR="00AB1914" w:rsidRPr="00E65329" w:rsidRDefault="00AB1914" w:rsidP="00187AC9">
      <w:pPr>
        <w:numPr>
          <w:ilvl w:val="0"/>
          <w:numId w:val="5"/>
        </w:numPr>
        <w:autoSpaceDE w:val="0"/>
        <w:autoSpaceDN w:val="0"/>
        <w:adjustRightInd w:val="0"/>
        <w:jc w:val="both"/>
        <w:rPr>
          <w:color w:val="000000"/>
        </w:rPr>
      </w:pPr>
      <w:r w:rsidRPr="00E65329">
        <w:rPr>
          <w:color w:val="000000"/>
        </w:rPr>
        <w:t>LRV nutarimas Nr. 343 „</w:t>
      </w:r>
      <w:r w:rsidR="001550E8" w:rsidRPr="00E65329">
        <w:rPr>
          <w:color w:val="000000"/>
        </w:rPr>
        <w:t>Specialiosios žemės ir miško naudojimo sąlygos</w:t>
      </w:r>
      <w:r w:rsidRPr="00E65329">
        <w:rPr>
          <w:color w:val="000000"/>
        </w:rPr>
        <w:t>“</w:t>
      </w:r>
      <w:r w:rsidR="001550E8" w:rsidRPr="00E65329">
        <w:rPr>
          <w:color w:val="000000"/>
        </w:rPr>
        <w:t>, 1992-05-12, redakcija 1995-12-29 nutarimas Nr. 1640;</w:t>
      </w:r>
    </w:p>
    <w:p w:rsidR="001550E8" w:rsidRPr="00E65329" w:rsidRDefault="001550E8" w:rsidP="00187AC9">
      <w:pPr>
        <w:numPr>
          <w:ilvl w:val="0"/>
          <w:numId w:val="5"/>
        </w:numPr>
        <w:autoSpaceDE w:val="0"/>
        <w:autoSpaceDN w:val="0"/>
        <w:adjustRightInd w:val="0"/>
        <w:jc w:val="both"/>
        <w:rPr>
          <w:color w:val="000000"/>
        </w:rPr>
      </w:pPr>
      <w:r w:rsidRPr="00E65329">
        <w:rPr>
          <w:color w:val="000000"/>
        </w:rPr>
        <w:t>LRV nutarimas  Nr. 920 „Teritorijų planavimo dokumentų sprendinių poveikio vertinimo tvarkos aprašas“, 2004-07-16;</w:t>
      </w:r>
    </w:p>
    <w:p w:rsidR="001550E8" w:rsidRPr="00E65329" w:rsidRDefault="001550E8" w:rsidP="00187AC9">
      <w:pPr>
        <w:numPr>
          <w:ilvl w:val="0"/>
          <w:numId w:val="5"/>
        </w:numPr>
        <w:autoSpaceDE w:val="0"/>
        <w:autoSpaceDN w:val="0"/>
        <w:adjustRightInd w:val="0"/>
        <w:jc w:val="both"/>
        <w:rPr>
          <w:color w:val="000000"/>
        </w:rPr>
      </w:pPr>
      <w:r w:rsidRPr="00E65329">
        <w:rPr>
          <w:color w:val="000000"/>
        </w:rPr>
        <w:t>LRV nutarimas Nr. 1079 „</w:t>
      </w:r>
      <w:r w:rsidR="00A106B1" w:rsidRPr="00E65329">
        <w:rPr>
          <w:color w:val="000000"/>
        </w:rPr>
        <w:t>Visuomenės dalyvavimo teritorijų planavimo procese nuostatai</w:t>
      </w:r>
      <w:r w:rsidRPr="00E65329">
        <w:rPr>
          <w:color w:val="000000"/>
        </w:rPr>
        <w:t>“</w:t>
      </w:r>
      <w:r w:rsidR="00A106B1" w:rsidRPr="00E65329">
        <w:rPr>
          <w:color w:val="000000"/>
        </w:rPr>
        <w:t>, 1996-09-18, redakcija 2004-07-16 nutarimas Nr. 904;</w:t>
      </w:r>
    </w:p>
    <w:p w:rsidR="00A106B1" w:rsidRPr="00E65329" w:rsidRDefault="00A106B1" w:rsidP="00187AC9">
      <w:pPr>
        <w:numPr>
          <w:ilvl w:val="0"/>
          <w:numId w:val="5"/>
        </w:numPr>
        <w:autoSpaceDE w:val="0"/>
        <w:autoSpaceDN w:val="0"/>
        <w:adjustRightInd w:val="0"/>
        <w:jc w:val="both"/>
        <w:rPr>
          <w:color w:val="000000"/>
        </w:rPr>
      </w:pPr>
      <w:r w:rsidRPr="00E65329">
        <w:rPr>
          <w:color w:val="000000"/>
        </w:rPr>
        <w:t>LAND 3-95 „Paviršinių (lietaus) nuotekų kanalizavimo ir išleidimo normatyvų nustatymo, mokesčio už taršą taikymo ir laboratorinės kontrolės vykdymo taisyklės“;</w:t>
      </w:r>
    </w:p>
    <w:p w:rsidR="00A106B1" w:rsidRPr="00E65329" w:rsidRDefault="000A7132" w:rsidP="00187AC9">
      <w:pPr>
        <w:numPr>
          <w:ilvl w:val="0"/>
          <w:numId w:val="5"/>
        </w:numPr>
        <w:autoSpaceDE w:val="0"/>
        <w:autoSpaceDN w:val="0"/>
        <w:adjustRightInd w:val="0"/>
        <w:jc w:val="both"/>
        <w:rPr>
          <w:color w:val="000000"/>
        </w:rPr>
      </w:pPr>
      <w:r w:rsidRPr="00E65329">
        <w:rPr>
          <w:color w:val="000000"/>
        </w:rPr>
        <w:t>HN 24-1998 „Geriamas vanduo. Kokybės reikalavimai ir programinė priežiūra“;</w:t>
      </w:r>
    </w:p>
    <w:p w:rsidR="000A7132" w:rsidRPr="00E65329" w:rsidRDefault="00FF0E97" w:rsidP="00187AC9">
      <w:pPr>
        <w:numPr>
          <w:ilvl w:val="0"/>
          <w:numId w:val="5"/>
        </w:numPr>
        <w:autoSpaceDE w:val="0"/>
        <w:autoSpaceDN w:val="0"/>
        <w:adjustRightInd w:val="0"/>
        <w:jc w:val="both"/>
        <w:rPr>
          <w:color w:val="000000"/>
        </w:rPr>
      </w:pPr>
      <w:r w:rsidRPr="00E65329">
        <w:rPr>
          <w:color w:val="000000"/>
        </w:rPr>
        <w:t>HN 33-2011 “</w:t>
      </w:r>
      <w:r w:rsidRPr="00E65329">
        <w:rPr>
          <w:rStyle w:val="Lentelstinklelis"/>
          <w:rFonts w:ascii="Arial" w:hAnsi="Arial" w:cs="Arial"/>
        </w:rPr>
        <w:t xml:space="preserve"> </w:t>
      </w:r>
      <w:r w:rsidRPr="00E65329">
        <w:rPr>
          <w:rStyle w:val="st"/>
        </w:rPr>
        <w:t>Triukšmo ribiniai dydžiai gyvenamuosiuose ir visuomeninės paskirties pastatuose bei jų aplinkoje</w:t>
      </w:r>
      <w:r w:rsidRPr="00E65329">
        <w:rPr>
          <w:color w:val="000000"/>
        </w:rPr>
        <w:t>”</w:t>
      </w:r>
      <w:r w:rsidR="000A7132" w:rsidRPr="00E65329">
        <w:rPr>
          <w:color w:val="000000"/>
        </w:rPr>
        <w:t>;</w:t>
      </w:r>
    </w:p>
    <w:p w:rsidR="000A7132" w:rsidRPr="00E65329" w:rsidRDefault="000A7132" w:rsidP="00187AC9">
      <w:pPr>
        <w:numPr>
          <w:ilvl w:val="0"/>
          <w:numId w:val="5"/>
        </w:numPr>
        <w:autoSpaceDE w:val="0"/>
        <w:autoSpaceDN w:val="0"/>
        <w:adjustRightInd w:val="0"/>
        <w:jc w:val="both"/>
        <w:rPr>
          <w:color w:val="000000"/>
        </w:rPr>
      </w:pPr>
      <w:r w:rsidRPr="00E65329">
        <w:rPr>
          <w:color w:val="000000"/>
        </w:rPr>
        <w:t>HN 98:2000 „Natūralus ir dirbtinis darbo vietų apšvietimas. Apšvietos ribinės vertės ir bendrieji matavimo reikalavimai“;</w:t>
      </w:r>
    </w:p>
    <w:p w:rsidR="000A7132" w:rsidRPr="00E65329" w:rsidRDefault="000A7132" w:rsidP="00187AC9">
      <w:pPr>
        <w:numPr>
          <w:ilvl w:val="0"/>
          <w:numId w:val="5"/>
        </w:numPr>
        <w:autoSpaceDE w:val="0"/>
        <w:autoSpaceDN w:val="0"/>
        <w:adjustRightInd w:val="0"/>
        <w:jc w:val="both"/>
        <w:rPr>
          <w:color w:val="000000"/>
        </w:rPr>
      </w:pPr>
      <w:r w:rsidRPr="00E65329">
        <w:rPr>
          <w:color w:val="000000"/>
        </w:rPr>
        <w:t>STR 2.01.04:2004 „Gaisrinė sauga. Pagrindiniai reikalavimai“;</w:t>
      </w:r>
    </w:p>
    <w:p w:rsidR="000A7132" w:rsidRPr="00E65329" w:rsidRDefault="000A7132" w:rsidP="00187AC9">
      <w:pPr>
        <w:numPr>
          <w:ilvl w:val="0"/>
          <w:numId w:val="5"/>
        </w:numPr>
        <w:autoSpaceDE w:val="0"/>
        <w:autoSpaceDN w:val="0"/>
        <w:adjustRightInd w:val="0"/>
        <w:jc w:val="both"/>
        <w:rPr>
          <w:color w:val="000000"/>
        </w:rPr>
      </w:pPr>
      <w:r w:rsidRPr="00E65329">
        <w:rPr>
          <w:color w:val="000000"/>
        </w:rPr>
        <w:t>STR 2.02.02:2004 „Visuomeninės paskirties pastatai“;</w:t>
      </w:r>
    </w:p>
    <w:p w:rsidR="006B514D" w:rsidRPr="00E65329" w:rsidRDefault="000A7132" w:rsidP="00187AC9">
      <w:pPr>
        <w:numPr>
          <w:ilvl w:val="0"/>
          <w:numId w:val="5"/>
        </w:numPr>
        <w:autoSpaceDE w:val="0"/>
        <w:autoSpaceDN w:val="0"/>
        <w:adjustRightInd w:val="0"/>
        <w:jc w:val="both"/>
        <w:rPr>
          <w:color w:val="000000"/>
        </w:rPr>
      </w:pPr>
      <w:r w:rsidRPr="00E65329">
        <w:rPr>
          <w:color w:val="000000"/>
        </w:rPr>
        <w:t xml:space="preserve">STR </w:t>
      </w:r>
      <w:r w:rsidR="00357812" w:rsidRPr="00E65329">
        <w:rPr>
          <w:color w:val="000000"/>
        </w:rPr>
        <w:t>2.06.01:1999 „Miestų, miestelių ir kaimų susisiekimo sistemos“.</w:t>
      </w:r>
    </w:p>
    <w:p w:rsidR="003F0C87" w:rsidRPr="00E65329" w:rsidRDefault="00357812" w:rsidP="006163A6">
      <w:pPr>
        <w:autoSpaceDE w:val="0"/>
        <w:autoSpaceDN w:val="0"/>
        <w:adjustRightInd w:val="0"/>
        <w:jc w:val="both"/>
        <w:rPr>
          <w:color w:val="000000"/>
        </w:rPr>
      </w:pPr>
      <w:r w:rsidRPr="00E65329">
        <w:rPr>
          <w:color w:val="000000"/>
        </w:rPr>
        <w:t>Pastaba: visi teisiniai ir norminiai aktai taikomi paskutinės redakcijos.</w:t>
      </w:r>
    </w:p>
    <w:p w:rsidR="00FF0E97" w:rsidRDefault="00FF0E97" w:rsidP="006163A6">
      <w:pPr>
        <w:autoSpaceDE w:val="0"/>
        <w:autoSpaceDN w:val="0"/>
        <w:adjustRightInd w:val="0"/>
        <w:jc w:val="both"/>
        <w:rPr>
          <w:b/>
          <w:color w:val="000000"/>
        </w:rPr>
      </w:pPr>
    </w:p>
    <w:p w:rsidR="00222A9B" w:rsidRDefault="00222A9B" w:rsidP="006163A6">
      <w:pPr>
        <w:autoSpaceDE w:val="0"/>
        <w:autoSpaceDN w:val="0"/>
        <w:adjustRightInd w:val="0"/>
        <w:jc w:val="both"/>
        <w:rPr>
          <w:b/>
          <w:color w:val="000000"/>
        </w:rPr>
      </w:pPr>
    </w:p>
    <w:p w:rsidR="00222A9B" w:rsidRPr="00E65329" w:rsidRDefault="00222A9B" w:rsidP="006163A6">
      <w:pPr>
        <w:autoSpaceDE w:val="0"/>
        <w:autoSpaceDN w:val="0"/>
        <w:adjustRightInd w:val="0"/>
        <w:jc w:val="both"/>
        <w:rPr>
          <w:b/>
          <w:color w:val="000000"/>
        </w:rPr>
      </w:pPr>
    </w:p>
    <w:p w:rsidR="00CD73FB" w:rsidRPr="00E65329" w:rsidRDefault="00CD73FB" w:rsidP="006163A6">
      <w:pPr>
        <w:autoSpaceDE w:val="0"/>
        <w:autoSpaceDN w:val="0"/>
        <w:adjustRightInd w:val="0"/>
        <w:jc w:val="both"/>
        <w:rPr>
          <w:b/>
          <w:color w:val="000000"/>
        </w:rPr>
      </w:pPr>
    </w:p>
    <w:p w:rsidR="00357812" w:rsidRPr="00E65329" w:rsidRDefault="00357812" w:rsidP="006163A6">
      <w:pPr>
        <w:autoSpaceDE w:val="0"/>
        <w:autoSpaceDN w:val="0"/>
        <w:adjustRightInd w:val="0"/>
        <w:jc w:val="both"/>
        <w:rPr>
          <w:b/>
          <w:color w:val="000000"/>
        </w:rPr>
      </w:pPr>
      <w:r w:rsidRPr="00E65329">
        <w:rPr>
          <w:b/>
          <w:color w:val="000000"/>
        </w:rPr>
        <w:lastRenderedPageBreak/>
        <w:t>TERITORIJŲ PLANAVIMO DOKUMENTO SPRENDINIŲ POVEIKIO VERTINIMAS</w:t>
      </w:r>
    </w:p>
    <w:p w:rsidR="002170C0" w:rsidRPr="00E65329" w:rsidRDefault="002170C0" w:rsidP="006163A6">
      <w:pPr>
        <w:autoSpaceDE w:val="0"/>
        <w:autoSpaceDN w:val="0"/>
        <w:adjustRightInd w:val="0"/>
        <w:jc w:val="both"/>
        <w:rPr>
          <w:b/>
          <w:color w:val="000000"/>
        </w:rPr>
      </w:pPr>
    </w:p>
    <w:p w:rsidR="00085436" w:rsidRPr="00E65329" w:rsidRDefault="00085436" w:rsidP="006163A6">
      <w:pPr>
        <w:autoSpaceDE w:val="0"/>
        <w:autoSpaceDN w:val="0"/>
        <w:adjustRightInd w:val="0"/>
        <w:jc w:val="both"/>
        <w:rPr>
          <w:color w:val="000000"/>
        </w:rPr>
      </w:pPr>
      <w:r w:rsidRPr="00E65329">
        <w:rPr>
          <w:color w:val="000000"/>
        </w:rPr>
        <w:t>I. POVEIKIS TERITORIJOS VYSTYMO DARNAI IR (AR) PLANUOJAMAI VEIKLOS SRIČIAI.</w:t>
      </w:r>
    </w:p>
    <w:p w:rsidR="00F22FD5" w:rsidRPr="00E65329" w:rsidRDefault="00EC23BE" w:rsidP="00187AC9">
      <w:pPr>
        <w:numPr>
          <w:ilvl w:val="0"/>
          <w:numId w:val="6"/>
        </w:numPr>
        <w:autoSpaceDE w:val="0"/>
        <w:autoSpaceDN w:val="0"/>
        <w:adjustRightInd w:val="0"/>
        <w:jc w:val="both"/>
        <w:rPr>
          <w:color w:val="000000"/>
        </w:rPr>
      </w:pPr>
      <w:r w:rsidRPr="00E65329">
        <w:rPr>
          <w:color w:val="000000"/>
        </w:rPr>
        <w:t>Įgyvendinus sprendinius tikimasi racionaliau išnaudoti planuojamą teritoriją.</w:t>
      </w:r>
    </w:p>
    <w:p w:rsidR="00EC23BE" w:rsidRPr="00E65329" w:rsidRDefault="00EC23BE" w:rsidP="00187AC9">
      <w:pPr>
        <w:numPr>
          <w:ilvl w:val="0"/>
          <w:numId w:val="6"/>
        </w:numPr>
        <w:autoSpaceDE w:val="0"/>
        <w:autoSpaceDN w:val="0"/>
        <w:adjustRightInd w:val="0"/>
        <w:jc w:val="both"/>
        <w:rPr>
          <w:color w:val="000000"/>
        </w:rPr>
      </w:pPr>
      <w:r w:rsidRPr="00E65329">
        <w:rPr>
          <w:color w:val="000000"/>
        </w:rPr>
        <w:t>Planuojamos teritorijos plėtrai sprendiniai neigiamos įtakos neturės.</w:t>
      </w:r>
    </w:p>
    <w:p w:rsidR="00EC23BE" w:rsidRPr="00E65329" w:rsidRDefault="00EC23BE" w:rsidP="00187AC9">
      <w:pPr>
        <w:numPr>
          <w:ilvl w:val="0"/>
          <w:numId w:val="6"/>
        </w:numPr>
        <w:autoSpaceDE w:val="0"/>
        <w:autoSpaceDN w:val="0"/>
        <w:adjustRightInd w:val="0"/>
        <w:jc w:val="both"/>
        <w:rPr>
          <w:color w:val="000000"/>
        </w:rPr>
      </w:pPr>
      <w:r w:rsidRPr="00E65329">
        <w:rPr>
          <w:color w:val="000000"/>
        </w:rPr>
        <w:t>Prognozuojamas teigiamas sprendinių poveikio teritorijos vystymosi efektas.</w:t>
      </w:r>
    </w:p>
    <w:p w:rsidR="00EC23BE" w:rsidRPr="00E65329" w:rsidRDefault="00EC23BE" w:rsidP="00187AC9">
      <w:pPr>
        <w:numPr>
          <w:ilvl w:val="0"/>
          <w:numId w:val="6"/>
        </w:numPr>
        <w:autoSpaceDE w:val="0"/>
        <w:autoSpaceDN w:val="0"/>
        <w:adjustRightInd w:val="0"/>
        <w:jc w:val="both"/>
        <w:rPr>
          <w:color w:val="000000"/>
        </w:rPr>
      </w:pPr>
      <w:r w:rsidRPr="00E65329">
        <w:rPr>
          <w:color w:val="000000"/>
        </w:rPr>
        <w:t>Tiesioginis sprendinių poveikis – racionaliau panaud</w:t>
      </w:r>
      <w:r w:rsidR="008A5DE6" w:rsidRPr="00E65329">
        <w:rPr>
          <w:color w:val="000000"/>
        </w:rPr>
        <w:t>ojama teritorija, sudaroma galim</w:t>
      </w:r>
      <w:r w:rsidRPr="00E65329">
        <w:rPr>
          <w:color w:val="000000"/>
        </w:rPr>
        <w:t xml:space="preserve">ybė plėsti </w:t>
      </w:r>
      <w:r w:rsidR="0062393E" w:rsidRPr="00E65329">
        <w:rPr>
          <w:color w:val="000000"/>
        </w:rPr>
        <w:t>pramonei bei sandėliavimo paslaugoms</w:t>
      </w:r>
      <w:r w:rsidRPr="00E65329">
        <w:rPr>
          <w:color w:val="000000"/>
        </w:rPr>
        <w:t>.</w:t>
      </w:r>
    </w:p>
    <w:p w:rsidR="00EC23BE" w:rsidRPr="00E65329" w:rsidRDefault="00EC23BE" w:rsidP="00187AC9">
      <w:pPr>
        <w:numPr>
          <w:ilvl w:val="0"/>
          <w:numId w:val="6"/>
        </w:numPr>
        <w:autoSpaceDE w:val="0"/>
        <w:autoSpaceDN w:val="0"/>
        <w:adjustRightInd w:val="0"/>
        <w:jc w:val="both"/>
        <w:rPr>
          <w:color w:val="000000"/>
        </w:rPr>
      </w:pPr>
      <w:r w:rsidRPr="00E65329">
        <w:rPr>
          <w:color w:val="000000"/>
        </w:rPr>
        <w:t>Neigiamas poveikis esamoms ūkinėms sritims gretimybėse neplanuojamas.</w:t>
      </w:r>
    </w:p>
    <w:p w:rsidR="006D050E" w:rsidRPr="00E65329" w:rsidRDefault="006D050E" w:rsidP="006163A6">
      <w:pPr>
        <w:autoSpaceDE w:val="0"/>
        <w:autoSpaceDN w:val="0"/>
        <w:adjustRightInd w:val="0"/>
        <w:jc w:val="both"/>
        <w:rPr>
          <w:color w:val="000000"/>
        </w:rPr>
      </w:pPr>
    </w:p>
    <w:p w:rsidR="00EC23BE" w:rsidRPr="00E65329" w:rsidRDefault="00EC23BE" w:rsidP="006163A6">
      <w:pPr>
        <w:autoSpaceDE w:val="0"/>
        <w:autoSpaceDN w:val="0"/>
        <w:adjustRightInd w:val="0"/>
        <w:jc w:val="both"/>
        <w:rPr>
          <w:color w:val="000000"/>
        </w:rPr>
      </w:pPr>
      <w:r w:rsidRPr="00E65329">
        <w:rPr>
          <w:color w:val="000000"/>
        </w:rPr>
        <w:t>II. POVEIKIS EKONOMINEI APLINKAI</w:t>
      </w:r>
    </w:p>
    <w:p w:rsidR="00EC23BE" w:rsidRPr="00E65329" w:rsidRDefault="00EC23BE" w:rsidP="00187AC9">
      <w:pPr>
        <w:numPr>
          <w:ilvl w:val="0"/>
          <w:numId w:val="13"/>
        </w:numPr>
        <w:autoSpaceDE w:val="0"/>
        <w:autoSpaceDN w:val="0"/>
        <w:adjustRightInd w:val="0"/>
        <w:jc w:val="both"/>
        <w:rPr>
          <w:color w:val="000000"/>
        </w:rPr>
      </w:pPr>
      <w:r w:rsidRPr="00E65329">
        <w:rPr>
          <w:color w:val="000000"/>
        </w:rPr>
        <w:t>Sprendinių įgyvendinimas atskirų apskričių (regionų), savivaldybių ar vietovių ekonominei plėtrai, regionų skirtumams neturės.</w:t>
      </w:r>
    </w:p>
    <w:p w:rsidR="00EC23BE" w:rsidRPr="00E65329" w:rsidRDefault="002650B4" w:rsidP="00187AC9">
      <w:pPr>
        <w:numPr>
          <w:ilvl w:val="0"/>
          <w:numId w:val="13"/>
        </w:numPr>
        <w:autoSpaceDE w:val="0"/>
        <w:autoSpaceDN w:val="0"/>
        <w:adjustRightInd w:val="0"/>
        <w:jc w:val="both"/>
        <w:rPr>
          <w:color w:val="000000"/>
        </w:rPr>
      </w:pPr>
      <w:r w:rsidRPr="00E65329">
        <w:rPr>
          <w:color w:val="000000"/>
        </w:rPr>
        <w:t>Sprendinių įgyvendinimas neturės lemiamos įtakos bendriesiems gyvenamųjų, poilsio ar kitų ūkio sektorių struktūros pokyči</w:t>
      </w:r>
      <w:r w:rsidR="00986D4B" w:rsidRPr="00E65329">
        <w:rPr>
          <w:color w:val="000000"/>
        </w:rPr>
        <w:t>ams,</w:t>
      </w:r>
      <w:r w:rsidRPr="00E65329">
        <w:rPr>
          <w:color w:val="000000"/>
        </w:rPr>
        <w:t xml:space="preserve"> bei jiems skirtų teritorijų fondui.</w:t>
      </w:r>
    </w:p>
    <w:p w:rsidR="002650B4" w:rsidRPr="00E65329" w:rsidRDefault="002650B4" w:rsidP="00187AC9">
      <w:pPr>
        <w:numPr>
          <w:ilvl w:val="0"/>
          <w:numId w:val="13"/>
        </w:numPr>
        <w:autoSpaceDE w:val="0"/>
        <w:autoSpaceDN w:val="0"/>
        <w:adjustRightInd w:val="0"/>
        <w:jc w:val="both"/>
        <w:rPr>
          <w:color w:val="000000"/>
        </w:rPr>
      </w:pPr>
      <w:r w:rsidRPr="00E65329">
        <w:rPr>
          <w:color w:val="000000"/>
        </w:rPr>
        <w:t>Sprendinių įgyvendinimas neturė</w:t>
      </w:r>
      <w:r w:rsidR="00201A27" w:rsidRPr="00E65329">
        <w:rPr>
          <w:color w:val="000000"/>
        </w:rPr>
        <w:t>s</w:t>
      </w:r>
      <w:r w:rsidRPr="00E65329">
        <w:rPr>
          <w:color w:val="000000"/>
        </w:rPr>
        <w:t xml:space="preserve"> įtakos poveikio teritorijos gamtinių išteklių fondui </w:t>
      </w:r>
      <w:r w:rsidR="00325B12" w:rsidRPr="00E65329">
        <w:rPr>
          <w:color w:val="000000"/>
        </w:rPr>
        <w:t>ir</w:t>
      </w:r>
      <w:r w:rsidR="00986D4B" w:rsidRPr="00E65329">
        <w:rPr>
          <w:color w:val="000000"/>
        </w:rPr>
        <w:t xml:space="preserve"> jo racionaliam naudojimui</w:t>
      </w:r>
      <w:r w:rsidRPr="00E65329">
        <w:rPr>
          <w:color w:val="000000"/>
        </w:rPr>
        <w:t>.</w:t>
      </w:r>
    </w:p>
    <w:p w:rsidR="002650B4" w:rsidRPr="00E65329" w:rsidRDefault="002650B4" w:rsidP="00187AC9">
      <w:pPr>
        <w:numPr>
          <w:ilvl w:val="0"/>
          <w:numId w:val="13"/>
        </w:numPr>
        <w:autoSpaceDE w:val="0"/>
        <w:autoSpaceDN w:val="0"/>
        <w:adjustRightInd w:val="0"/>
        <w:jc w:val="both"/>
        <w:rPr>
          <w:color w:val="000000"/>
        </w:rPr>
      </w:pPr>
      <w:r w:rsidRPr="00E65329">
        <w:rPr>
          <w:color w:val="000000"/>
        </w:rPr>
        <w:t>Sprendinių įgyvendinimas gamybos sąnaudų pokyčiams turės nežymią įtaką.</w:t>
      </w:r>
    </w:p>
    <w:p w:rsidR="002650B4" w:rsidRPr="00E65329" w:rsidRDefault="002650B4" w:rsidP="00187AC9">
      <w:pPr>
        <w:numPr>
          <w:ilvl w:val="0"/>
          <w:numId w:val="13"/>
        </w:numPr>
        <w:autoSpaceDE w:val="0"/>
        <w:autoSpaceDN w:val="0"/>
        <w:adjustRightInd w:val="0"/>
        <w:jc w:val="both"/>
        <w:rPr>
          <w:color w:val="000000"/>
        </w:rPr>
      </w:pPr>
      <w:r w:rsidRPr="00E65329">
        <w:rPr>
          <w:color w:val="000000"/>
        </w:rPr>
        <w:t>Sprendinių įgyvendinimas esam</w:t>
      </w:r>
      <w:r w:rsidR="00986D4B" w:rsidRPr="00E65329">
        <w:rPr>
          <w:color w:val="000000"/>
        </w:rPr>
        <w:t>ų gamybos pajėgumų panaudojimui</w:t>
      </w:r>
      <w:r w:rsidRPr="00E65329">
        <w:rPr>
          <w:color w:val="000000"/>
        </w:rPr>
        <w:t xml:space="preserve"> įtakos neturės.</w:t>
      </w:r>
    </w:p>
    <w:p w:rsidR="005905BE" w:rsidRPr="00E65329" w:rsidRDefault="005905BE" w:rsidP="006163A6">
      <w:pPr>
        <w:autoSpaceDE w:val="0"/>
        <w:autoSpaceDN w:val="0"/>
        <w:adjustRightInd w:val="0"/>
        <w:jc w:val="both"/>
        <w:rPr>
          <w:color w:val="000000"/>
        </w:rPr>
      </w:pPr>
    </w:p>
    <w:p w:rsidR="002650B4" w:rsidRPr="00E65329" w:rsidRDefault="002650B4" w:rsidP="006163A6">
      <w:pPr>
        <w:autoSpaceDE w:val="0"/>
        <w:autoSpaceDN w:val="0"/>
        <w:adjustRightInd w:val="0"/>
        <w:jc w:val="both"/>
        <w:rPr>
          <w:color w:val="000000"/>
        </w:rPr>
      </w:pPr>
      <w:r w:rsidRPr="00E65329">
        <w:rPr>
          <w:color w:val="000000"/>
        </w:rPr>
        <w:t>III. POVEIKIS SOCIALINEI APLINKAI</w:t>
      </w:r>
    </w:p>
    <w:p w:rsidR="002650B4" w:rsidRPr="00E65329" w:rsidRDefault="007C395E" w:rsidP="00187AC9">
      <w:pPr>
        <w:numPr>
          <w:ilvl w:val="0"/>
          <w:numId w:val="7"/>
        </w:numPr>
        <w:autoSpaceDE w:val="0"/>
        <w:autoSpaceDN w:val="0"/>
        <w:adjustRightInd w:val="0"/>
        <w:jc w:val="both"/>
        <w:rPr>
          <w:color w:val="000000"/>
        </w:rPr>
      </w:pPr>
      <w:r w:rsidRPr="00E65329">
        <w:rPr>
          <w:color w:val="000000"/>
        </w:rPr>
        <w:t xml:space="preserve">Sprendinių įgyvendinimas </w:t>
      </w:r>
      <w:r w:rsidR="00107741" w:rsidRPr="00E65329">
        <w:rPr>
          <w:color w:val="000000"/>
        </w:rPr>
        <w:t>atskirų regionų ar rajonų bendrąją</w:t>
      </w:r>
      <w:r w:rsidRPr="00E65329">
        <w:rPr>
          <w:color w:val="000000"/>
        </w:rPr>
        <w:t xml:space="preserve"> socialinę būklę pakeiks nežymiai.</w:t>
      </w:r>
    </w:p>
    <w:p w:rsidR="007C395E" w:rsidRPr="00E65329" w:rsidRDefault="007C395E" w:rsidP="00187AC9">
      <w:pPr>
        <w:numPr>
          <w:ilvl w:val="0"/>
          <w:numId w:val="7"/>
        </w:numPr>
        <w:autoSpaceDE w:val="0"/>
        <w:autoSpaceDN w:val="0"/>
        <w:adjustRightInd w:val="0"/>
        <w:jc w:val="both"/>
        <w:rPr>
          <w:color w:val="000000"/>
        </w:rPr>
      </w:pPr>
      <w:r w:rsidRPr="00E65329">
        <w:rPr>
          <w:color w:val="000000"/>
        </w:rPr>
        <w:t>Sprendinių įgyvendinimas vietos savivaldos ir vietos bendruomenės raidai poveikio neturės.</w:t>
      </w:r>
    </w:p>
    <w:p w:rsidR="007C395E" w:rsidRPr="00E65329" w:rsidRDefault="0047736F" w:rsidP="00187AC9">
      <w:pPr>
        <w:numPr>
          <w:ilvl w:val="0"/>
          <w:numId w:val="7"/>
        </w:numPr>
        <w:autoSpaceDE w:val="0"/>
        <w:autoSpaceDN w:val="0"/>
        <w:adjustRightInd w:val="0"/>
        <w:jc w:val="both"/>
        <w:rPr>
          <w:color w:val="000000"/>
        </w:rPr>
      </w:pPr>
      <w:r w:rsidRPr="00E65329">
        <w:rPr>
          <w:color w:val="000000"/>
        </w:rPr>
        <w:t>Sprendinių įgyvendinimas švietimui, kultūrai ir sveikatos apsaugai poveikio neturės.</w:t>
      </w:r>
    </w:p>
    <w:p w:rsidR="0047736F" w:rsidRPr="00E65329" w:rsidRDefault="00610000" w:rsidP="00187AC9">
      <w:pPr>
        <w:numPr>
          <w:ilvl w:val="0"/>
          <w:numId w:val="7"/>
        </w:numPr>
        <w:autoSpaceDE w:val="0"/>
        <w:autoSpaceDN w:val="0"/>
        <w:adjustRightInd w:val="0"/>
        <w:jc w:val="both"/>
        <w:rPr>
          <w:color w:val="000000"/>
        </w:rPr>
      </w:pPr>
      <w:r w:rsidRPr="00E65329">
        <w:rPr>
          <w:color w:val="000000"/>
        </w:rPr>
        <w:t>Sprendinių įgyvendinimas poveikio atskiroms socialinėms grupėms (socialiai pažeidžiamiems</w:t>
      </w:r>
      <w:r w:rsidR="008F4A69" w:rsidRPr="00E65329">
        <w:rPr>
          <w:color w:val="000000"/>
        </w:rPr>
        <w:t xml:space="preserve"> asmenims, jaunimui, jaunoms šeimoms, </w:t>
      </w:r>
      <w:r w:rsidR="000F7383" w:rsidRPr="00E65329">
        <w:rPr>
          <w:color w:val="000000"/>
        </w:rPr>
        <w:t>vaikams, pagyvenusiems ir kt. asmenims</w:t>
      </w:r>
      <w:r w:rsidRPr="00E65329">
        <w:rPr>
          <w:color w:val="000000"/>
        </w:rPr>
        <w:t>)</w:t>
      </w:r>
      <w:r w:rsidR="000F7383" w:rsidRPr="00E65329">
        <w:rPr>
          <w:color w:val="000000"/>
        </w:rPr>
        <w:t xml:space="preserve"> neturės.</w:t>
      </w:r>
    </w:p>
    <w:p w:rsidR="000F7383" w:rsidRPr="00E65329" w:rsidRDefault="000F7383" w:rsidP="00187AC9">
      <w:pPr>
        <w:numPr>
          <w:ilvl w:val="0"/>
          <w:numId w:val="7"/>
        </w:numPr>
        <w:autoSpaceDE w:val="0"/>
        <w:autoSpaceDN w:val="0"/>
        <w:adjustRightInd w:val="0"/>
        <w:jc w:val="both"/>
        <w:rPr>
          <w:color w:val="000000"/>
        </w:rPr>
      </w:pPr>
      <w:r w:rsidRPr="00E65329">
        <w:rPr>
          <w:color w:val="000000"/>
        </w:rPr>
        <w:t>Sprendinių įgyvendinimas neturės neigiamos įtakos žmonėms ir jų sveikatai.</w:t>
      </w:r>
    </w:p>
    <w:p w:rsidR="003F0C87" w:rsidRPr="00E65329" w:rsidRDefault="003F0C87" w:rsidP="006163A6">
      <w:pPr>
        <w:autoSpaceDE w:val="0"/>
        <w:autoSpaceDN w:val="0"/>
        <w:adjustRightInd w:val="0"/>
        <w:jc w:val="both"/>
        <w:rPr>
          <w:color w:val="000000"/>
        </w:rPr>
      </w:pPr>
    </w:p>
    <w:p w:rsidR="001657F9" w:rsidRPr="00E65329" w:rsidRDefault="001657F9" w:rsidP="006163A6">
      <w:pPr>
        <w:autoSpaceDE w:val="0"/>
        <w:autoSpaceDN w:val="0"/>
        <w:adjustRightInd w:val="0"/>
        <w:jc w:val="both"/>
        <w:rPr>
          <w:color w:val="000000"/>
        </w:rPr>
      </w:pPr>
    </w:p>
    <w:p w:rsidR="000F7383" w:rsidRPr="00E65329" w:rsidRDefault="000F7383" w:rsidP="006163A6">
      <w:pPr>
        <w:autoSpaceDE w:val="0"/>
        <w:autoSpaceDN w:val="0"/>
        <w:adjustRightInd w:val="0"/>
        <w:jc w:val="both"/>
        <w:rPr>
          <w:color w:val="000000"/>
        </w:rPr>
      </w:pPr>
      <w:r w:rsidRPr="00E65329">
        <w:rPr>
          <w:color w:val="000000"/>
        </w:rPr>
        <w:t>IV. POVEIKIS GAMTINEI APLINKAI IR KRAŠTOVAIZDŽIUI</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planuojamos teritorijos oro kokybei neigiamos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planuojamos teritorijos paviršinių ir požeminių vandenų kokybei neigiamos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dirvožemio ištekliams ir žemės ūkio naudmenoms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poveikio ekosistemoms ir biologinei įvairovei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saugomų gamtos vertybių neįtakos, saugomų gamtinio kraštovaizdžio  objektų planuojamoje teritorijoje nėra.</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gamtinei rekreacinei aplinkai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kraštovaizdžio ekologinei pusiausvyrai įtakos neturės.</w:t>
      </w:r>
    </w:p>
    <w:p w:rsidR="000F7383" w:rsidRPr="00E65329" w:rsidRDefault="000F7383" w:rsidP="00187AC9">
      <w:pPr>
        <w:numPr>
          <w:ilvl w:val="0"/>
          <w:numId w:val="8"/>
        </w:numPr>
        <w:autoSpaceDE w:val="0"/>
        <w:autoSpaceDN w:val="0"/>
        <w:adjustRightInd w:val="0"/>
        <w:jc w:val="both"/>
        <w:rPr>
          <w:color w:val="000000"/>
        </w:rPr>
      </w:pPr>
      <w:r w:rsidRPr="00E65329">
        <w:rPr>
          <w:color w:val="000000"/>
        </w:rPr>
        <w:t>Sprendinių įgyvendinimas kraštovaizdžio estetinei kokybei turės teigiamos įtakos</w:t>
      </w:r>
      <w:r w:rsidR="00AE2F2A" w:rsidRPr="00E65329">
        <w:rPr>
          <w:color w:val="000000"/>
        </w:rPr>
        <w:t>.</w:t>
      </w:r>
    </w:p>
    <w:p w:rsidR="006D050E" w:rsidRDefault="000F7383" w:rsidP="00187AC9">
      <w:pPr>
        <w:numPr>
          <w:ilvl w:val="0"/>
          <w:numId w:val="8"/>
        </w:numPr>
        <w:autoSpaceDE w:val="0"/>
        <w:autoSpaceDN w:val="0"/>
        <w:adjustRightInd w:val="0"/>
        <w:jc w:val="both"/>
        <w:rPr>
          <w:color w:val="000000"/>
        </w:rPr>
      </w:pPr>
      <w:r w:rsidRPr="00E65329">
        <w:rPr>
          <w:color w:val="000000"/>
        </w:rPr>
        <w:t>Kultūros paveldo objektų planuojamoje teritorijoje nėra.</w:t>
      </w: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Default="00222A9B" w:rsidP="00222A9B">
      <w:pPr>
        <w:autoSpaceDE w:val="0"/>
        <w:autoSpaceDN w:val="0"/>
        <w:adjustRightInd w:val="0"/>
        <w:jc w:val="both"/>
        <w:rPr>
          <w:color w:val="000000"/>
        </w:rPr>
      </w:pPr>
    </w:p>
    <w:p w:rsidR="00222A9B" w:rsidRPr="00E65329" w:rsidRDefault="00222A9B" w:rsidP="00222A9B">
      <w:pPr>
        <w:autoSpaceDE w:val="0"/>
        <w:autoSpaceDN w:val="0"/>
        <w:adjustRightInd w:val="0"/>
        <w:jc w:val="both"/>
        <w:rPr>
          <w:color w:val="000000"/>
        </w:rPr>
      </w:pPr>
    </w:p>
    <w:p w:rsidR="00FF0E97" w:rsidRPr="00E65329" w:rsidRDefault="00FF0E97" w:rsidP="003B7C60">
      <w:pPr>
        <w:autoSpaceDE w:val="0"/>
        <w:autoSpaceDN w:val="0"/>
        <w:adjustRightInd w:val="0"/>
        <w:rPr>
          <w:b/>
          <w:color w:val="000000"/>
        </w:rPr>
      </w:pPr>
    </w:p>
    <w:p w:rsidR="00FF0E97" w:rsidRPr="00E65329" w:rsidRDefault="00FF0E97" w:rsidP="003B7C60">
      <w:pPr>
        <w:autoSpaceDE w:val="0"/>
        <w:autoSpaceDN w:val="0"/>
        <w:adjustRightInd w:val="0"/>
        <w:rPr>
          <w:b/>
          <w:color w:val="000000"/>
        </w:rPr>
      </w:pPr>
    </w:p>
    <w:p w:rsidR="000F7383" w:rsidRPr="00E65329" w:rsidRDefault="000F7383" w:rsidP="000F7383">
      <w:pPr>
        <w:autoSpaceDE w:val="0"/>
        <w:autoSpaceDN w:val="0"/>
        <w:adjustRightInd w:val="0"/>
        <w:jc w:val="center"/>
        <w:rPr>
          <w:b/>
          <w:color w:val="000000"/>
        </w:rPr>
      </w:pPr>
      <w:r w:rsidRPr="00E65329">
        <w:rPr>
          <w:b/>
          <w:color w:val="000000"/>
        </w:rPr>
        <w:lastRenderedPageBreak/>
        <w:t>TERITORIJŲ PLANAVIMO DOKUMENTO SPRENDINIŲ POVEIKIO VERTINIMO LENTELĖ</w:t>
      </w:r>
    </w:p>
    <w:p w:rsidR="000F7383" w:rsidRPr="00E65329"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E65329" w:rsidTr="00CC4A0E">
        <w:tc>
          <w:tcPr>
            <w:tcW w:w="828" w:type="dxa"/>
          </w:tcPr>
          <w:p w:rsidR="000F7383" w:rsidRPr="00E65329" w:rsidRDefault="000F7383" w:rsidP="00F13B63">
            <w:pPr>
              <w:autoSpaceDE w:val="0"/>
              <w:autoSpaceDN w:val="0"/>
              <w:adjustRightInd w:val="0"/>
              <w:jc w:val="center"/>
              <w:rPr>
                <w:color w:val="000000"/>
              </w:rPr>
            </w:pPr>
            <w:r w:rsidRPr="00E65329">
              <w:rPr>
                <w:color w:val="000000"/>
              </w:rPr>
              <w:t>1</w:t>
            </w:r>
          </w:p>
        </w:tc>
        <w:tc>
          <w:tcPr>
            <w:tcW w:w="3780" w:type="dxa"/>
          </w:tcPr>
          <w:p w:rsidR="000F7383" w:rsidRPr="00E65329" w:rsidRDefault="00F45A3C" w:rsidP="00F13B63">
            <w:pPr>
              <w:autoSpaceDE w:val="0"/>
              <w:autoSpaceDN w:val="0"/>
              <w:adjustRightInd w:val="0"/>
              <w:rPr>
                <w:color w:val="000000"/>
              </w:rPr>
            </w:pPr>
            <w:r w:rsidRPr="00E65329">
              <w:rPr>
                <w:color w:val="000000"/>
              </w:rPr>
              <w:t>Te</w:t>
            </w:r>
            <w:r w:rsidR="000F7383" w:rsidRPr="00E65329">
              <w:rPr>
                <w:color w:val="000000"/>
              </w:rPr>
              <w:t>ritorijų planavimo dokumento organizatorius</w:t>
            </w:r>
          </w:p>
        </w:tc>
        <w:tc>
          <w:tcPr>
            <w:tcW w:w="4904" w:type="dxa"/>
            <w:gridSpan w:val="2"/>
          </w:tcPr>
          <w:p w:rsidR="001657F9" w:rsidRPr="00E65329" w:rsidRDefault="00FD3C99" w:rsidP="001657F9">
            <w:pPr>
              <w:jc w:val="both"/>
              <w:rPr>
                <w:b/>
              </w:rPr>
            </w:pPr>
            <w:r w:rsidRPr="00E65329">
              <w:rPr>
                <w:b/>
              </w:rPr>
              <w:t>Kretingos rajono savivaldybės administracijos direktorius</w:t>
            </w:r>
          </w:p>
          <w:p w:rsidR="00CD73FB" w:rsidRPr="00E65329" w:rsidRDefault="00FD3C99" w:rsidP="001657F9">
            <w:pPr>
              <w:jc w:val="both"/>
            </w:pPr>
            <w:r w:rsidRPr="00E65329">
              <w:t>Savanorių</w:t>
            </w:r>
            <w:r w:rsidR="001657F9" w:rsidRPr="00E65329">
              <w:t xml:space="preserve"> g. </w:t>
            </w:r>
            <w:r w:rsidRPr="00E65329">
              <w:t>29A</w:t>
            </w:r>
            <w:r w:rsidR="001657F9" w:rsidRPr="00E65329">
              <w:t>, Kretinga</w:t>
            </w:r>
          </w:p>
        </w:tc>
      </w:tr>
      <w:tr w:rsidR="000F7383" w:rsidRPr="00E65329" w:rsidTr="00CC4A0E">
        <w:tc>
          <w:tcPr>
            <w:tcW w:w="828" w:type="dxa"/>
          </w:tcPr>
          <w:p w:rsidR="000F7383" w:rsidRPr="00E65329" w:rsidRDefault="000F7383" w:rsidP="00F13B63">
            <w:pPr>
              <w:autoSpaceDE w:val="0"/>
              <w:autoSpaceDN w:val="0"/>
              <w:adjustRightInd w:val="0"/>
              <w:jc w:val="center"/>
              <w:rPr>
                <w:color w:val="000000"/>
              </w:rPr>
            </w:pPr>
            <w:r w:rsidRPr="00E65329">
              <w:rPr>
                <w:color w:val="000000"/>
              </w:rPr>
              <w:t>2</w:t>
            </w:r>
          </w:p>
        </w:tc>
        <w:tc>
          <w:tcPr>
            <w:tcW w:w="3780" w:type="dxa"/>
          </w:tcPr>
          <w:p w:rsidR="000F7383" w:rsidRPr="00E65329" w:rsidRDefault="00F45A3C" w:rsidP="00F13B63">
            <w:pPr>
              <w:autoSpaceDE w:val="0"/>
              <w:autoSpaceDN w:val="0"/>
              <w:adjustRightInd w:val="0"/>
              <w:rPr>
                <w:color w:val="000000"/>
              </w:rPr>
            </w:pPr>
            <w:r w:rsidRPr="00E65329">
              <w:rPr>
                <w:color w:val="000000"/>
              </w:rPr>
              <w:t>Teritorijų planavimo dokumento rengėjas</w:t>
            </w:r>
          </w:p>
        </w:tc>
        <w:tc>
          <w:tcPr>
            <w:tcW w:w="4904" w:type="dxa"/>
            <w:gridSpan w:val="2"/>
          </w:tcPr>
          <w:p w:rsidR="000F7383" w:rsidRPr="00E65329" w:rsidRDefault="001F1B95" w:rsidP="00F13B63">
            <w:pPr>
              <w:autoSpaceDE w:val="0"/>
              <w:autoSpaceDN w:val="0"/>
              <w:adjustRightInd w:val="0"/>
              <w:rPr>
                <w:color w:val="000000"/>
              </w:rPr>
            </w:pPr>
            <w:r w:rsidRPr="00E65329">
              <w:rPr>
                <w:color w:val="000000"/>
              </w:rPr>
              <w:t>UAB „Kryžkelės projektai“</w:t>
            </w:r>
          </w:p>
          <w:p w:rsidR="001F1B95" w:rsidRPr="00E65329" w:rsidRDefault="001F1B95" w:rsidP="00F13B63">
            <w:pPr>
              <w:autoSpaceDE w:val="0"/>
              <w:autoSpaceDN w:val="0"/>
              <w:adjustRightInd w:val="0"/>
              <w:rPr>
                <w:color w:val="000000"/>
              </w:rPr>
            </w:pPr>
            <w:r w:rsidRPr="00E65329">
              <w:rPr>
                <w:color w:val="000000"/>
              </w:rPr>
              <w:t xml:space="preserve">Šventosios </w:t>
            </w:r>
            <w:r w:rsidR="00CD73FB" w:rsidRPr="00E65329">
              <w:rPr>
                <w:color w:val="000000"/>
              </w:rPr>
              <w:t xml:space="preserve">g. </w:t>
            </w:r>
            <w:r w:rsidRPr="00E65329">
              <w:rPr>
                <w:color w:val="000000"/>
              </w:rPr>
              <w:t>52A, Kretinga</w:t>
            </w:r>
          </w:p>
        </w:tc>
      </w:tr>
      <w:tr w:rsidR="000F7383" w:rsidRPr="00E65329" w:rsidTr="00CC4A0E">
        <w:tc>
          <w:tcPr>
            <w:tcW w:w="828" w:type="dxa"/>
          </w:tcPr>
          <w:p w:rsidR="000F7383" w:rsidRPr="00E65329" w:rsidRDefault="001F1B95" w:rsidP="00F13B63">
            <w:pPr>
              <w:autoSpaceDE w:val="0"/>
              <w:autoSpaceDN w:val="0"/>
              <w:adjustRightInd w:val="0"/>
              <w:jc w:val="center"/>
              <w:rPr>
                <w:color w:val="000000"/>
              </w:rPr>
            </w:pPr>
            <w:r w:rsidRPr="00E65329">
              <w:rPr>
                <w:color w:val="000000"/>
              </w:rPr>
              <w:t>3</w:t>
            </w:r>
          </w:p>
        </w:tc>
        <w:tc>
          <w:tcPr>
            <w:tcW w:w="3780" w:type="dxa"/>
          </w:tcPr>
          <w:p w:rsidR="000F7383" w:rsidRPr="00E65329" w:rsidRDefault="001F1B95" w:rsidP="00F13B63">
            <w:pPr>
              <w:autoSpaceDE w:val="0"/>
              <w:autoSpaceDN w:val="0"/>
              <w:adjustRightInd w:val="0"/>
              <w:rPr>
                <w:color w:val="000000"/>
              </w:rPr>
            </w:pPr>
            <w:r w:rsidRPr="00E65329">
              <w:rPr>
                <w:color w:val="000000"/>
              </w:rPr>
              <w:t>Teritorijų planavimo dokumento pavadinimas</w:t>
            </w:r>
          </w:p>
        </w:tc>
        <w:tc>
          <w:tcPr>
            <w:tcW w:w="4904" w:type="dxa"/>
            <w:gridSpan w:val="2"/>
          </w:tcPr>
          <w:p w:rsidR="000F7383" w:rsidRPr="00E65329" w:rsidRDefault="001F1B95" w:rsidP="000777A1">
            <w:pPr>
              <w:autoSpaceDE w:val="0"/>
              <w:autoSpaceDN w:val="0"/>
              <w:adjustRightInd w:val="0"/>
              <w:rPr>
                <w:color w:val="4F81BD"/>
              </w:rPr>
            </w:pPr>
            <w:r w:rsidRPr="00E65329">
              <w:t>Žemės sklyp</w:t>
            </w:r>
            <w:r w:rsidR="005C6456" w:rsidRPr="00E65329">
              <w:t>ų</w:t>
            </w:r>
            <w:r w:rsidR="00381E93" w:rsidRPr="00E65329">
              <w:t>,</w:t>
            </w:r>
            <w:r w:rsidRPr="00E65329">
              <w:rPr>
                <w:color w:val="4F81BD"/>
              </w:rPr>
              <w:t xml:space="preserve"> </w:t>
            </w:r>
            <w:r w:rsidR="00985C31" w:rsidRPr="00E65329">
              <w:t>Kretingos</w:t>
            </w:r>
            <w:r w:rsidR="00D86020" w:rsidRPr="00E65329">
              <w:t xml:space="preserve"> </w:t>
            </w:r>
            <w:r w:rsidR="005C6456" w:rsidRPr="00E65329">
              <w:t>m</w:t>
            </w:r>
            <w:r w:rsidRPr="00E65329">
              <w:t>.</w:t>
            </w:r>
            <w:r w:rsidR="005C6456" w:rsidRPr="00E65329">
              <w:t>,</w:t>
            </w:r>
            <w:r w:rsidRPr="00E65329">
              <w:t xml:space="preserve"> Detalusis planas</w:t>
            </w:r>
          </w:p>
        </w:tc>
      </w:tr>
      <w:tr w:rsidR="000F7383" w:rsidRPr="00E65329" w:rsidTr="00CC4A0E">
        <w:tc>
          <w:tcPr>
            <w:tcW w:w="828" w:type="dxa"/>
          </w:tcPr>
          <w:p w:rsidR="000F7383" w:rsidRPr="00E65329" w:rsidRDefault="001F1B95" w:rsidP="00F13B63">
            <w:pPr>
              <w:autoSpaceDE w:val="0"/>
              <w:autoSpaceDN w:val="0"/>
              <w:adjustRightInd w:val="0"/>
              <w:jc w:val="center"/>
              <w:rPr>
                <w:color w:val="000000"/>
              </w:rPr>
            </w:pPr>
            <w:r w:rsidRPr="00E65329">
              <w:rPr>
                <w:color w:val="000000"/>
              </w:rPr>
              <w:t>4</w:t>
            </w:r>
          </w:p>
        </w:tc>
        <w:tc>
          <w:tcPr>
            <w:tcW w:w="3780" w:type="dxa"/>
          </w:tcPr>
          <w:p w:rsidR="000F7383" w:rsidRPr="00E65329" w:rsidRDefault="001F1B95" w:rsidP="00F13B63">
            <w:pPr>
              <w:autoSpaceDE w:val="0"/>
              <w:autoSpaceDN w:val="0"/>
              <w:adjustRightInd w:val="0"/>
              <w:rPr>
                <w:color w:val="000000"/>
              </w:rPr>
            </w:pPr>
            <w:r w:rsidRPr="00E65329">
              <w:rPr>
                <w:color w:val="000000"/>
              </w:rPr>
              <w:t>Ryšys su planuojamai teritorijai galiojančiais teritorijų planavimo dokumentais</w:t>
            </w:r>
          </w:p>
        </w:tc>
        <w:tc>
          <w:tcPr>
            <w:tcW w:w="4904" w:type="dxa"/>
            <w:gridSpan w:val="2"/>
          </w:tcPr>
          <w:p w:rsidR="000F7383" w:rsidRPr="00E65329" w:rsidRDefault="00EF31BF" w:rsidP="00F13B63">
            <w:pPr>
              <w:autoSpaceDE w:val="0"/>
              <w:autoSpaceDN w:val="0"/>
              <w:adjustRightInd w:val="0"/>
              <w:rPr>
                <w:color w:val="000000"/>
              </w:rPr>
            </w:pPr>
            <w:r w:rsidRPr="00E65329">
              <w:rPr>
                <w:color w:val="000000"/>
              </w:rPr>
              <w:t>Neprieštarauja</w:t>
            </w:r>
          </w:p>
        </w:tc>
      </w:tr>
      <w:tr w:rsidR="000F7383" w:rsidRPr="00E65329" w:rsidTr="00CC4A0E">
        <w:tc>
          <w:tcPr>
            <w:tcW w:w="828" w:type="dxa"/>
          </w:tcPr>
          <w:p w:rsidR="000F7383" w:rsidRPr="00E65329" w:rsidRDefault="00EF31BF" w:rsidP="00F13B63">
            <w:pPr>
              <w:autoSpaceDE w:val="0"/>
              <w:autoSpaceDN w:val="0"/>
              <w:adjustRightInd w:val="0"/>
              <w:jc w:val="center"/>
              <w:rPr>
                <w:color w:val="000000"/>
              </w:rPr>
            </w:pPr>
            <w:r w:rsidRPr="00E65329">
              <w:rPr>
                <w:color w:val="000000"/>
              </w:rPr>
              <w:t>5</w:t>
            </w:r>
          </w:p>
        </w:tc>
        <w:tc>
          <w:tcPr>
            <w:tcW w:w="3780" w:type="dxa"/>
          </w:tcPr>
          <w:p w:rsidR="000F7383" w:rsidRPr="00E65329" w:rsidRDefault="00EF31BF" w:rsidP="00F13B63">
            <w:pPr>
              <w:autoSpaceDE w:val="0"/>
              <w:autoSpaceDN w:val="0"/>
              <w:adjustRightInd w:val="0"/>
              <w:rPr>
                <w:color w:val="000000"/>
              </w:rPr>
            </w:pPr>
            <w:r w:rsidRPr="00E65329">
              <w:rPr>
                <w:color w:val="000000"/>
              </w:rPr>
              <w:t>Ryšys su patvirtintais ilgalaikiais ar visuotinės trukmės strateginio planavimo dokumentais</w:t>
            </w:r>
          </w:p>
        </w:tc>
        <w:tc>
          <w:tcPr>
            <w:tcW w:w="4904" w:type="dxa"/>
            <w:gridSpan w:val="2"/>
          </w:tcPr>
          <w:p w:rsidR="000F7383" w:rsidRPr="00E65329" w:rsidRDefault="00EF31BF" w:rsidP="00F13B63">
            <w:pPr>
              <w:autoSpaceDE w:val="0"/>
              <w:autoSpaceDN w:val="0"/>
              <w:adjustRightInd w:val="0"/>
              <w:rPr>
                <w:color w:val="000000"/>
              </w:rPr>
            </w:pPr>
            <w:r w:rsidRPr="00E65329">
              <w:rPr>
                <w:color w:val="000000"/>
              </w:rPr>
              <w:t>Neprieštarauja</w:t>
            </w:r>
          </w:p>
        </w:tc>
      </w:tr>
      <w:tr w:rsidR="000F7383" w:rsidRPr="00E65329" w:rsidTr="00CC4A0E">
        <w:tc>
          <w:tcPr>
            <w:tcW w:w="828" w:type="dxa"/>
          </w:tcPr>
          <w:p w:rsidR="000F7383" w:rsidRPr="00E65329" w:rsidRDefault="009454BB" w:rsidP="00F13B63">
            <w:pPr>
              <w:autoSpaceDE w:val="0"/>
              <w:autoSpaceDN w:val="0"/>
              <w:adjustRightInd w:val="0"/>
              <w:jc w:val="center"/>
              <w:rPr>
                <w:color w:val="000000"/>
              </w:rPr>
            </w:pPr>
            <w:r w:rsidRPr="00E65329">
              <w:rPr>
                <w:color w:val="000000"/>
              </w:rPr>
              <w:t>6</w:t>
            </w:r>
          </w:p>
        </w:tc>
        <w:tc>
          <w:tcPr>
            <w:tcW w:w="3780" w:type="dxa"/>
          </w:tcPr>
          <w:p w:rsidR="000F7383" w:rsidRPr="00E65329" w:rsidRDefault="009454BB" w:rsidP="00F13B63">
            <w:pPr>
              <w:autoSpaceDE w:val="0"/>
              <w:autoSpaceDN w:val="0"/>
              <w:adjustRightInd w:val="0"/>
              <w:rPr>
                <w:color w:val="000000"/>
              </w:rPr>
            </w:pPr>
            <w:r w:rsidRPr="00E65329">
              <w:rPr>
                <w:color w:val="000000"/>
              </w:rPr>
              <w:t xml:space="preserve">Tikslas, kurio siekiama įgyvendinant teritorijų planavimo </w:t>
            </w:r>
            <w:r w:rsidR="00236ABF" w:rsidRPr="00E65329">
              <w:rPr>
                <w:color w:val="000000"/>
              </w:rPr>
              <w:t>sprendinius</w:t>
            </w:r>
          </w:p>
        </w:tc>
        <w:tc>
          <w:tcPr>
            <w:tcW w:w="4904" w:type="dxa"/>
            <w:gridSpan w:val="2"/>
          </w:tcPr>
          <w:p w:rsidR="000F7383" w:rsidRPr="00E65329" w:rsidRDefault="00236ABF" w:rsidP="00F13B63">
            <w:pPr>
              <w:autoSpaceDE w:val="0"/>
              <w:autoSpaceDN w:val="0"/>
              <w:adjustRightInd w:val="0"/>
              <w:rPr>
                <w:color w:val="000000"/>
              </w:rPr>
            </w:pPr>
            <w:r w:rsidRPr="00E65329">
              <w:rPr>
                <w:color w:val="000000"/>
              </w:rPr>
              <w:t>Siekiama racionaliau panaudoti esamą teritoriją</w:t>
            </w:r>
          </w:p>
        </w:tc>
      </w:tr>
      <w:tr w:rsidR="000F7383" w:rsidRPr="00E65329" w:rsidTr="00CC4A0E">
        <w:tc>
          <w:tcPr>
            <w:tcW w:w="828" w:type="dxa"/>
          </w:tcPr>
          <w:p w:rsidR="000F7383" w:rsidRPr="00E65329" w:rsidRDefault="00236ABF" w:rsidP="00F13B63">
            <w:pPr>
              <w:autoSpaceDE w:val="0"/>
              <w:autoSpaceDN w:val="0"/>
              <w:adjustRightInd w:val="0"/>
              <w:jc w:val="center"/>
              <w:rPr>
                <w:color w:val="000000"/>
              </w:rPr>
            </w:pPr>
            <w:r w:rsidRPr="00E65329">
              <w:rPr>
                <w:color w:val="000000"/>
              </w:rPr>
              <w:t>7</w:t>
            </w:r>
          </w:p>
        </w:tc>
        <w:tc>
          <w:tcPr>
            <w:tcW w:w="3780" w:type="dxa"/>
          </w:tcPr>
          <w:p w:rsidR="000F7383" w:rsidRPr="00E65329" w:rsidRDefault="00236ABF" w:rsidP="00F13B63">
            <w:pPr>
              <w:autoSpaceDE w:val="0"/>
              <w:autoSpaceDN w:val="0"/>
              <w:adjustRightInd w:val="0"/>
              <w:rPr>
                <w:color w:val="000000"/>
              </w:rPr>
            </w:pPr>
            <w:r w:rsidRPr="00E65329">
              <w:rPr>
                <w:color w:val="000000"/>
              </w:rPr>
              <w:t>Galimo sprendinių poveikio vertinimas (pateikiamas apibendrintas poveikio aprašymas ir įvertinimas)</w:t>
            </w:r>
          </w:p>
        </w:tc>
        <w:tc>
          <w:tcPr>
            <w:tcW w:w="4904" w:type="dxa"/>
            <w:gridSpan w:val="2"/>
          </w:tcPr>
          <w:p w:rsidR="000F7383" w:rsidRPr="00E65329" w:rsidRDefault="00236ABF" w:rsidP="001657F9">
            <w:pPr>
              <w:autoSpaceDE w:val="0"/>
              <w:autoSpaceDN w:val="0"/>
              <w:adjustRightInd w:val="0"/>
              <w:rPr>
                <w:color w:val="000000"/>
              </w:rPr>
            </w:pPr>
            <w:r w:rsidRPr="00E65329">
              <w:rPr>
                <w:color w:val="000000"/>
              </w:rPr>
              <w:t xml:space="preserve">Planuojamos ūkinės veiklos pobūdžiai: </w:t>
            </w:r>
            <w:r w:rsidR="001657F9" w:rsidRPr="00E65329">
              <w:rPr>
                <w:color w:val="000000"/>
              </w:rPr>
              <w:t>Pramonės ir sandėliavimo objektų</w:t>
            </w:r>
            <w:r w:rsidRPr="00E65329">
              <w:rPr>
                <w:color w:val="000000"/>
              </w:rPr>
              <w:t xml:space="preserve"> teritorijos</w:t>
            </w:r>
            <w:r w:rsidR="008A5DE6" w:rsidRPr="00E65329">
              <w:rPr>
                <w:color w:val="000000"/>
              </w:rPr>
              <w:t>.</w:t>
            </w:r>
          </w:p>
        </w:tc>
      </w:tr>
      <w:tr w:rsidR="00D325CD" w:rsidRPr="00E65329" w:rsidTr="00CC4A0E">
        <w:tc>
          <w:tcPr>
            <w:tcW w:w="828" w:type="dxa"/>
            <w:vMerge w:val="restart"/>
          </w:tcPr>
          <w:p w:rsidR="00D325CD" w:rsidRPr="00E65329" w:rsidRDefault="00D325CD" w:rsidP="00F13B63">
            <w:pPr>
              <w:autoSpaceDE w:val="0"/>
              <w:autoSpaceDN w:val="0"/>
              <w:adjustRightInd w:val="0"/>
              <w:jc w:val="center"/>
              <w:rPr>
                <w:color w:val="000000"/>
              </w:rPr>
            </w:pPr>
            <w:r w:rsidRPr="00E65329">
              <w:rPr>
                <w:color w:val="000000"/>
              </w:rPr>
              <w:t>8</w:t>
            </w:r>
          </w:p>
        </w:tc>
        <w:tc>
          <w:tcPr>
            <w:tcW w:w="3780" w:type="dxa"/>
          </w:tcPr>
          <w:p w:rsidR="00D325CD" w:rsidRPr="00E65329" w:rsidRDefault="00D325CD" w:rsidP="00F13B63">
            <w:pPr>
              <w:autoSpaceDE w:val="0"/>
              <w:autoSpaceDN w:val="0"/>
              <w:adjustRightInd w:val="0"/>
              <w:rPr>
                <w:color w:val="000000"/>
              </w:rPr>
            </w:pPr>
            <w:r w:rsidRPr="00E65329">
              <w:rPr>
                <w:color w:val="000000"/>
              </w:rPr>
              <w:t>Vertinimo aspektai</w:t>
            </w:r>
          </w:p>
        </w:tc>
        <w:tc>
          <w:tcPr>
            <w:tcW w:w="2124" w:type="dxa"/>
          </w:tcPr>
          <w:p w:rsidR="00D325CD" w:rsidRPr="00E65329" w:rsidRDefault="00D325CD" w:rsidP="00F13B63">
            <w:pPr>
              <w:autoSpaceDE w:val="0"/>
              <w:autoSpaceDN w:val="0"/>
              <w:adjustRightInd w:val="0"/>
              <w:rPr>
                <w:color w:val="000000"/>
              </w:rPr>
            </w:pPr>
            <w:r w:rsidRPr="00E65329">
              <w:rPr>
                <w:color w:val="000000"/>
              </w:rPr>
              <w:t>Teigiamas (trumpalaikis, ilgalaikis) poveikis</w:t>
            </w:r>
          </w:p>
        </w:tc>
        <w:tc>
          <w:tcPr>
            <w:tcW w:w="2780" w:type="dxa"/>
          </w:tcPr>
          <w:p w:rsidR="00D325CD" w:rsidRPr="00E65329" w:rsidRDefault="00D325CD" w:rsidP="00F13B63">
            <w:pPr>
              <w:autoSpaceDE w:val="0"/>
              <w:autoSpaceDN w:val="0"/>
              <w:adjustRightInd w:val="0"/>
              <w:rPr>
                <w:color w:val="000000"/>
              </w:rPr>
            </w:pPr>
            <w:r w:rsidRPr="00E65329">
              <w:rPr>
                <w:color w:val="000000"/>
              </w:rPr>
              <w:t>Neigiamas (trumpalaikis, ilgalaikis) poveikis</w:t>
            </w:r>
          </w:p>
        </w:tc>
      </w:tr>
      <w:tr w:rsidR="00D325CD" w:rsidRPr="00E65329" w:rsidTr="00CC4A0E">
        <w:tc>
          <w:tcPr>
            <w:tcW w:w="828" w:type="dxa"/>
            <w:vMerge/>
          </w:tcPr>
          <w:p w:rsidR="00D325CD" w:rsidRPr="00E65329" w:rsidRDefault="00D325CD" w:rsidP="00F13B63">
            <w:pPr>
              <w:autoSpaceDE w:val="0"/>
              <w:autoSpaceDN w:val="0"/>
              <w:adjustRightInd w:val="0"/>
              <w:jc w:val="center"/>
              <w:rPr>
                <w:color w:val="000000"/>
              </w:rPr>
            </w:pPr>
          </w:p>
        </w:tc>
        <w:tc>
          <w:tcPr>
            <w:tcW w:w="8684" w:type="dxa"/>
            <w:gridSpan w:val="3"/>
          </w:tcPr>
          <w:p w:rsidR="00D325CD" w:rsidRPr="00E65329" w:rsidRDefault="00D325CD" w:rsidP="00F13B63">
            <w:pPr>
              <w:autoSpaceDE w:val="0"/>
              <w:autoSpaceDN w:val="0"/>
              <w:adjustRightInd w:val="0"/>
              <w:rPr>
                <w:color w:val="000000"/>
              </w:rPr>
            </w:pPr>
            <w:r w:rsidRPr="00E65329">
              <w:rPr>
                <w:color w:val="000000"/>
              </w:rPr>
              <w:t>Sprendimo poveikis:</w:t>
            </w:r>
          </w:p>
        </w:tc>
      </w:tr>
      <w:tr w:rsidR="00CB42EE" w:rsidRPr="00E65329" w:rsidTr="00CC4A0E">
        <w:tc>
          <w:tcPr>
            <w:tcW w:w="828" w:type="dxa"/>
            <w:vMerge/>
          </w:tcPr>
          <w:p w:rsidR="00CB42EE" w:rsidRPr="00E65329" w:rsidRDefault="00CB42EE" w:rsidP="00F13B63">
            <w:pPr>
              <w:autoSpaceDE w:val="0"/>
              <w:autoSpaceDN w:val="0"/>
              <w:adjustRightInd w:val="0"/>
              <w:jc w:val="center"/>
              <w:rPr>
                <w:b/>
                <w:color w:val="000000"/>
              </w:rPr>
            </w:pPr>
          </w:p>
        </w:tc>
        <w:tc>
          <w:tcPr>
            <w:tcW w:w="3780" w:type="dxa"/>
          </w:tcPr>
          <w:p w:rsidR="00CB42EE" w:rsidRPr="00E65329" w:rsidRDefault="00CB42EE" w:rsidP="00F13B63">
            <w:pPr>
              <w:autoSpaceDE w:val="0"/>
              <w:autoSpaceDN w:val="0"/>
              <w:adjustRightInd w:val="0"/>
              <w:rPr>
                <w:color w:val="000000"/>
              </w:rPr>
            </w:pPr>
            <w:r w:rsidRPr="00E65329">
              <w:rPr>
                <w:color w:val="000000"/>
              </w:rPr>
              <w:t>- teritorijos vystymo darnai ir (ar) planuojamai veiklos sričiai</w:t>
            </w:r>
          </w:p>
        </w:tc>
        <w:tc>
          <w:tcPr>
            <w:tcW w:w="2124" w:type="dxa"/>
          </w:tcPr>
          <w:p w:rsidR="00CB42EE" w:rsidRPr="00E65329" w:rsidRDefault="00CB42EE" w:rsidP="00F13B63">
            <w:pPr>
              <w:autoSpaceDE w:val="0"/>
              <w:autoSpaceDN w:val="0"/>
              <w:adjustRightInd w:val="0"/>
              <w:rPr>
                <w:color w:val="000000"/>
              </w:rPr>
            </w:pPr>
            <w:r w:rsidRPr="00E65329">
              <w:rPr>
                <w:color w:val="000000"/>
              </w:rPr>
              <w:t>ilgalaikis</w:t>
            </w:r>
          </w:p>
        </w:tc>
        <w:tc>
          <w:tcPr>
            <w:tcW w:w="2780" w:type="dxa"/>
          </w:tcPr>
          <w:p w:rsidR="00CB42EE" w:rsidRPr="00E65329" w:rsidRDefault="00CB42EE" w:rsidP="00F13B63">
            <w:pPr>
              <w:autoSpaceDE w:val="0"/>
              <w:autoSpaceDN w:val="0"/>
              <w:adjustRightInd w:val="0"/>
              <w:rPr>
                <w:color w:val="000000"/>
              </w:rPr>
            </w:pPr>
            <w:r w:rsidRPr="00E65329">
              <w:rPr>
                <w:color w:val="000000"/>
              </w:rPr>
              <w:t>neturės</w:t>
            </w:r>
          </w:p>
        </w:tc>
      </w:tr>
      <w:tr w:rsidR="00CB42EE" w:rsidRPr="00E65329" w:rsidTr="00CC4A0E">
        <w:tc>
          <w:tcPr>
            <w:tcW w:w="828" w:type="dxa"/>
            <w:vMerge/>
          </w:tcPr>
          <w:p w:rsidR="00CB42EE" w:rsidRPr="00E65329" w:rsidRDefault="00CB42EE" w:rsidP="00F13B63">
            <w:pPr>
              <w:autoSpaceDE w:val="0"/>
              <w:autoSpaceDN w:val="0"/>
              <w:adjustRightInd w:val="0"/>
              <w:jc w:val="center"/>
              <w:rPr>
                <w:b/>
                <w:color w:val="000000"/>
              </w:rPr>
            </w:pPr>
          </w:p>
        </w:tc>
        <w:tc>
          <w:tcPr>
            <w:tcW w:w="3780" w:type="dxa"/>
          </w:tcPr>
          <w:p w:rsidR="00CB42EE" w:rsidRPr="00E65329" w:rsidRDefault="00CB42EE" w:rsidP="00F13B63">
            <w:pPr>
              <w:autoSpaceDE w:val="0"/>
              <w:autoSpaceDN w:val="0"/>
              <w:adjustRightInd w:val="0"/>
              <w:rPr>
                <w:color w:val="000000"/>
              </w:rPr>
            </w:pPr>
            <w:r w:rsidRPr="00E65329">
              <w:rPr>
                <w:color w:val="000000"/>
              </w:rPr>
              <w:t>- ekonominei aplinkai</w:t>
            </w:r>
          </w:p>
        </w:tc>
        <w:tc>
          <w:tcPr>
            <w:tcW w:w="2124" w:type="dxa"/>
          </w:tcPr>
          <w:p w:rsidR="00CB42EE" w:rsidRPr="00E65329" w:rsidRDefault="0062393E" w:rsidP="00F13B63">
            <w:pPr>
              <w:autoSpaceDE w:val="0"/>
              <w:autoSpaceDN w:val="0"/>
              <w:adjustRightInd w:val="0"/>
              <w:rPr>
                <w:color w:val="000000"/>
              </w:rPr>
            </w:pPr>
            <w:r w:rsidRPr="00E65329">
              <w:rPr>
                <w:color w:val="000000"/>
              </w:rPr>
              <w:t>ilgalaikis</w:t>
            </w:r>
          </w:p>
        </w:tc>
        <w:tc>
          <w:tcPr>
            <w:tcW w:w="2780" w:type="dxa"/>
          </w:tcPr>
          <w:p w:rsidR="00CB42EE" w:rsidRPr="00E65329" w:rsidRDefault="00CB42EE" w:rsidP="00F13B63">
            <w:pPr>
              <w:autoSpaceDE w:val="0"/>
              <w:autoSpaceDN w:val="0"/>
              <w:adjustRightInd w:val="0"/>
              <w:rPr>
                <w:color w:val="000000"/>
              </w:rPr>
            </w:pPr>
            <w:r w:rsidRPr="00E65329">
              <w:rPr>
                <w:color w:val="000000"/>
              </w:rPr>
              <w:t>neturės</w:t>
            </w:r>
          </w:p>
        </w:tc>
      </w:tr>
      <w:tr w:rsidR="00CB42EE" w:rsidRPr="00E65329" w:rsidTr="00CC4A0E">
        <w:tc>
          <w:tcPr>
            <w:tcW w:w="828" w:type="dxa"/>
            <w:vMerge/>
          </w:tcPr>
          <w:p w:rsidR="00CB42EE" w:rsidRPr="00E65329" w:rsidRDefault="00CB42EE" w:rsidP="00F13B63">
            <w:pPr>
              <w:autoSpaceDE w:val="0"/>
              <w:autoSpaceDN w:val="0"/>
              <w:adjustRightInd w:val="0"/>
              <w:jc w:val="center"/>
              <w:rPr>
                <w:b/>
                <w:color w:val="000000"/>
              </w:rPr>
            </w:pPr>
          </w:p>
        </w:tc>
        <w:tc>
          <w:tcPr>
            <w:tcW w:w="3780" w:type="dxa"/>
          </w:tcPr>
          <w:p w:rsidR="00CB42EE" w:rsidRPr="00E65329" w:rsidRDefault="00CB42EE" w:rsidP="00F13B63">
            <w:pPr>
              <w:autoSpaceDE w:val="0"/>
              <w:autoSpaceDN w:val="0"/>
              <w:adjustRightInd w:val="0"/>
              <w:rPr>
                <w:color w:val="000000"/>
              </w:rPr>
            </w:pPr>
            <w:r w:rsidRPr="00E65329">
              <w:rPr>
                <w:color w:val="000000"/>
              </w:rPr>
              <w:t>- socialinei aplinkai</w:t>
            </w:r>
          </w:p>
        </w:tc>
        <w:tc>
          <w:tcPr>
            <w:tcW w:w="2124" w:type="dxa"/>
          </w:tcPr>
          <w:p w:rsidR="00CB42EE" w:rsidRPr="00E65329" w:rsidRDefault="00CB42EE" w:rsidP="00F13B63">
            <w:pPr>
              <w:autoSpaceDE w:val="0"/>
              <w:autoSpaceDN w:val="0"/>
              <w:adjustRightInd w:val="0"/>
              <w:rPr>
                <w:color w:val="000000"/>
              </w:rPr>
            </w:pPr>
            <w:r w:rsidRPr="00E65329">
              <w:rPr>
                <w:color w:val="000000"/>
              </w:rPr>
              <w:t>neturės</w:t>
            </w:r>
          </w:p>
        </w:tc>
        <w:tc>
          <w:tcPr>
            <w:tcW w:w="2780" w:type="dxa"/>
          </w:tcPr>
          <w:p w:rsidR="00CB42EE" w:rsidRPr="00E65329" w:rsidRDefault="00CB42EE" w:rsidP="00F13B63">
            <w:pPr>
              <w:autoSpaceDE w:val="0"/>
              <w:autoSpaceDN w:val="0"/>
              <w:adjustRightInd w:val="0"/>
              <w:rPr>
                <w:color w:val="000000"/>
              </w:rPr>
            </w:pPr>
            <w:r w:rsidRPr="00E65329">
              <w:rPr>
                <w:color w:val="000000"/>
              </w:rPr>
              <w:t>neturės</w:t>
            </w:r>
          </w:p>
        </w:tc>
      </w:tr>
      <w:tr w:rsidR="00CB42EE" w:rsidRPr="00E65329" w:rsidTr="00CC4A0E">
        <w:tc>
          <w:tcPr>
            <w:tcW w:w="828" w:type="dxa"/>
            <w:vMerge/>
          </w:tcPr>
          <w:p w:rsidR="00CB42EE" w:rsidRPr="00E65329" w:rsidRDefault="00CB42EE" w:rsidP="00F13B63">
            <w:pPr>
              <w:autoSpaceDE w:val="0"/>
              <w:autoSpaceDN w:val="0"/>
              <w:adjustRightInd w:val="0"/>
              <w:jc w:val="center"/>
              <w:rPr>
                <w:b/>
                <w:color w:val="000000"/>
              </w:rPr>
            </w:pPr>
          </w:p>
        </w:tc>
        <w:tc>
          <w:tcPr>
            <w:tcW w:w="3780" w:type="dxa"/>
          </w:tcPr>
          <w:p w:rsidR="00CB42EE" w:rsidRPr="00E65329" w:rsidRDefault="00CB42EE" w:rsidP="00F13B63">
            <w:pPr>
              <w:autoSpaceDE w:val="0"/>
              <w:autoSpaceDN w:val="0"/>
              <w:adjustRightInd w:val="0"/>
              <w:rPr>
                <w:color w:val="000000"/>
              </w:rPr>
            </w:pPr>
            <w:r w:rsidRPr="00E65329">
              <w:rPr>
                <w:color w:val="000000"/>
              </w:rPr>
              <w:t>- gamtinei aplinkai ir kraštovaizdžiui</w:t>
            </w:r>
          </w:p>
        </w:tc>
        <w:tc>
          <w:tcPr>
            <w:tcW w:w="2124" w:type="dxa"/>
          </w:tcPr>
          <w:p w:rsidR="00CB42EE" w:rsidRPr="00E65329" w:rsidRDefault="00CB42EE" w:rsidP="00F13B63">
            <w:pPr>
              <w:autoSpaceDE w:val="0"/>
              <w:autoSpaceDN w:val="0"/>
              <w:adjustRightInd w:val="0"/>
              <w:rPr>
                <w:color w:val="000000"/>
              </w:rPr>
            </w:pPr>
            <w:r w:rsidRPr="00E65329">
              <w:rPr>
                <w:color w:val="000000"/>
              </w:rPr>
              <w:t>neturės</w:t>
            </w:r>
          </w:p>
        </w:tc>
        <w:tc>
          <w:tcPr>
            <w:tcW w:w="2780" w:type="dxa"/>
          </w:tcPr>
          <w:p w:rsidR="00CB42EE" w:rsidRPr="00E65329" w:rsidRDefault="00CB42EE" w:rsidP="00F13B63">
            <w:pPr>
              <w:autoSpaceDE w:val="0"/>
              <w:autoSpaceDN w:val="0"/>
              <w:adjustRightInd w:val="0"/>
              <w:rPr>
                <w:color w:val="000000"/>
              </w:rPr>
            </w:pPr>
            <w:r w:rsidRPr="00E65329">
              <w:rPr>
                <w:color w:val="000000"/>
              </w:rPr>
              <w:t>neturės</w:t>
            </w:r>
          </w:p>
        </w:tc>
      </w:tr>
      <w:tr w:rsidR="00CB42EE" w:rsidRPr="00E65329" w:rsidTr="00CC4A0E">
        <w:tc>
          <w:tcPr>
            <w:tcW w:w="828" w:type="dxa"/>
          </w:tcPr>
          <w:p w:rsidR="00CB42EE" w:rsidRPr="00E65329" w:rsidRDefault="00CB42EE" w:rsidP="00F13B63">
            <w:pPr>
              <w:autoSpaceDE w:val="0"/>
              <w:autoSpaceDN w:val="0"/>
              <w:adjustRightInd w:val="0"/>
              <w:jc w:val="center"/>
              <w:rPr>
                <w:color w:val="000000"/>
              </w:rPr>
            </w:pPr>
            <w:r w:rsidRPr="00E65329">
              <w:rPr>
                <w:color w:val="000000"/>
              </w:rPr>
              <w:t>9</w:t>
            </w:r>
          </w:p>
        </w:tc>
        <w:tc>
          <w:tcPr>
            <w:tcW w:w="8684" w:type="dxa"/>
            <w:gridSpan w:val="3"/>
          </w:tcPr>
          <w:p w:rsidR="00CB42EE" w:rsidRPr="00E65329" w:rsidRDefault="00CB42EE" w:rsidP="00F13B63">
            <w:pPr>
              <w:autoSpaceDE w:val="0"/>
              <w:autoSpaceDN w:val="0"/>
              <w:adjustRightInd w:val="0"/>
              <w:rPr>
                <w:i/>
                <w:color w:val="000000"/>
              </w:rPr>
            </w:pPr>
            <w:r w:rsidRPr="00E65329">
              <w:rPr>
                <w:color w:val="000000"/>
              </w:rPr>
              <w:t xml:space="preserve">Siūlomos alternatyvos poreikis: </w:t>
            </w:r>
            <w:r w:rsidRPr="00E65329">
              <w:rPr>
                <w:i/>
                <w:color w:val="000000"/>
              </w:rPr>
              <w:t>alternatyva nenagrinėjama</w:t>
            </w:r>
          </w:p>
        </w:tc>
      </w:tr>
    </w:tbl>
    <w:p w:rsidR="000F7383" w:rsidRPr="00E65329" w:rsidRDefault="000F7383" w:rsidP="000F7383">
      <w:pPr>
        <w:autoSpaceDE w:val="0"/>
        <w:autoSpaceDN w:val="0"/>
        <w:adjustRightInd w:val="0"/>
        <w:jc w:val="center"/>
        <w:rPr>
          <w:b/>
          <w:color w:val="000000"/>
        </w:rPr>
      </w:pPr>
    </w:p>
    <w:p w:rsidR="000777A1" w:rsidRPr="00E65329" w:rsidRDefault="000777A1" w:rsidP="000F7383">
      <w:pPr>
        <w:autoSpaceDE w:val="0"/>
        <w:autoSpaceDN w:val="0"/>
        <w:adjustRightInd w:val="0"/>
        <w:jc w:val="center"/>
        <w:rPr>
          <w:b/>
          <w:color w:val="000000"/>
        </w:rPr>
      </w:pPr>
    </w:p>
    <w:p w:rsidR="00CC4A0E" w:rsidRPr="00E65329" w:rsidRDefault="00CC4A0E" w:rsidP="0026254C">
      <w:pPr>
        <w:autoSpaceDE w:val="0"/>
        <w:autoSpaceDN w:val="0"/>
        <w:adjustRightInd w:val="0"/>
        <w:rPr>
          <w:b/>
          <w:color w:val="000000"/>
        </w:rPr>
      </w:pPr>
    </w:p>
    <w:p w:rsidR="0026254C" w:rsidRPr="00E65329" w:rsidRDefault="00307122" w:rsidP="0026254C">
      <w:pPr>
        <w:autoSpaceDE w:val="0"/>
        <w:autoSpaceDN w:val="0"/>
        <w:adjustRightInd w:val="0"/>
        <w:rPr>
          <w:color w:val="000000"/>
        </w:rPr>
      </w:pPr>
      <w:r w:rsidRPr="00E65329">
        <w:rPr>
          <w:color w:val="000000"/>
        </w:rPr>
        <w:t xml:space="preserve">TP specialistas  </w:t>
      </w:r>
      <w:r w:rsidR="00DD6F03" w:rsidRPr="00E65329">
        <w:rPr>
          <w:color w:val="000000"/>
        </w:rPr>
        <w:t xml:space="preserve"> </w:t>
      </w:r>
      <w:r w:rsidR="00CB1EFE" w:rsidRPr="00E65329">
        <w:rPr>
          <w:color w:val="000000"/>
        </w:rPr>
        <w:t xml:space="preserve"> .....................................</w:t>
      </w:r>
      <w:r w:rsidR="00DD6F03" w:rsidRPr="00E65329">
        <w:rPr>
          <w:color w:val="000000"/>
        </w:rPr>
        <w:t xml:space="preserve">  </w:t>
      </w:r>
      <w:r w:rsidRPr="00E65329">
        <w:rPr>
          <w:color w:val="000000"/>
        </w:rPr>
        <w:t xml:space="preserve">  </w:t>
      </w:r>
      <w:r w:rsidR="00CB1EFE" w:rsidRPr="00E65329">
        <w:rPr>
          <w:color w:val="000000"/>
        </w:rPr>
        <w:t>Vytautas Indreika</w:t>
      </w:r>
    </w:p>
    <w:p w:rsidR="003B3DFF" w:rsidRPr="00E65329" w:rsidRDefault="00CB1EFE" w:rsidP="00C618A9">
      <w:pPr>
        <w:autoSpaceDE w:val="0"/>
        <w:autoSpaceDN w:val="0"/>
        <w:adjustRightInd w:val="0"/>
        <w:rPr>
          <w:color w:val="000000"/>
        </w:rPr>
      </w:pPr>
      <w:r w:rsidRPr="00E65329">
        <w:rPr>
          <w:color w:val="000000"/>
        </w:rPr>
        <w:t xml:space="preserve">                                                            </w:t>
      </w:r>
      <w:r w:rsidR="003F7FC8" w:rsidRPr="00E65329">
        <w:rPr>
          <w:color w:val="000000"/>
        </w:rPr>
        <w:t xml:space="preserve">    </w:t>
      </w:r>
      <w:r w:rsidRPr="00E65329">
        <w:rPr>
          <w:color w:val="000000"/>
        </w:rPr>
        <w:t xml:space="preserve">     Atestato Nr. 13555</w:t>
      </w:r>
    </w:p>
    <w:sectPr w:rsidR="003B3DFF" w:rsidRPr="00E65329" w:rsidSect="006163A6">
      <w:pgSz w:w="12240" w:h="15840"/>
      <w:pgMar w:top="719" w:right="54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37B"/>
    <w:multiLevelType w:val="hybridMultilevel"/>
    <w:tmpl w:val="09881D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59842F9"/>
    <w:multiLevelType w:val="hybridMultilevel"/>
    <w:tmpl w:val="A90C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5225F2"/>
    <w:multiLevelType w:val="hybridMultilevel"/>
    <w:tmpl w:val="2F041E2C"/>
    <w:lvl w:ilvl="0" w:tplc="079C418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7239D2"/>
    <w:multiLevelType w:val="hybridMultilevel"/>
    <w:tmpl w:val="7F08D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5B9123F"/>
    <w:multiLevelType w:val="hybridMultilevel"/>
    <w:tmpl w:val="B8506ADE"/>
    <w:lvl w:ilvl="0" w:tplc="B3BA9D9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F3B64"/>
    <w:multiLevelType w:val="hybridMultilevel"/>
    <w:tmpl w:val="FF423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FD30F1"/>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E53063A"/>
    <w:multiLevelType w:val="hybridMultilevel"/>
    <w:tmpl w:val="5C76AA3E"/>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02E3789"/>
    <w:multiLevelType w:val="hybridMultilevel"/>
    <w:tmpl w:val="EC96C88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D819F3"/>
    <w:multiLevelType w:val="hybridMultilevel"/>
    <w:tmpl w:val="450A274E"/>
    <w:lvl w:ilvl="0" w:tplc="61C68108">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05342B"/>
    <w:multiLevelType w:val="hybridMultilevel"/>
    <w:tmpl w:val="2CEA56B2"/>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CC7112B"/>
    <w:multiLevelType w:val="hybridMultilevel"/>
    <w:tmpl w:val="5288B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CD77F23"/>
    <w:multiLevelType w:val="hybridMultilevel"/>
    <w:tmpl w:val="28409D8A"/>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D597C31"/>
    <w:multiLevelType w:val="hybridMultilevel"/>
    <w:tmpl w:val="5DA035B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32343909"/>
    <w:multiLevelType w:val="multilevel"/>
    <w:tmpl w:val="5D54D53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3D0DFB"/>
    <w:multiLevelType w:val="hybridMultilevel"/>
    <w:tmpl w:val="EA66E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78779C4"/>
    <w:multiLevelType w:val="hybridMultilevel"/>
    <w:tmpl w:val="8B2CC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B55DC2"/>
    <w:multiLevelType w:val="hybridMultilevel"/>
    <w:tmpl w:val="89BA2C4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FA844BE"/>
    <w:multiLevelType w:val="hybridMultilevel"/>
    <w:tmpl w:val="83AE142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61134DE"/>
    <w:multiLevelType w:val="hybridMultilevel"/>
    <w:tmpl w:val="1DDE17CA"/>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53FC2CEC"/>
    <w:multiLevelType w:val="hybridMultilevel"/>
    <w:tmpl w:val="C722D998"/>
    <w:lvl w:ilvl="0" w:tplc="3C9A36A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7B03297"/>
    <w:multiLevelType w:val="hybridMultilevel"/>
    <w:tmpl w:val="177A084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A2743A"/>
    <w:multiLevelType w:val="hybridMultilevel"/>
    <w:tmpl w:val="B7248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C432179"/>
    <w:multiLevelType w:val="hybridMultilevel"/>
    <w:tmpl w:val="754C5218"/>
    <w:lvl w:ilvl="0" w:tplc="0427000F">
      <w:start w:val="1"/>
      <w:numFmt w:val="decimal"/>
      <w:lvlText w:val="%1."/>
      <w:lvlJc w:val="left"/>
      <w:pPr>
        <w:tabs>
          <w:tab w:val="num" w:pos="720"/>
        </w:tabs>
        <w:ind w:left="720" w:hanging="360"/>
      </w:pPr>
      <w:rPr>
        <w:rFonts w:hint="default"/>
      </w:rPr>
    </w:lvl>
    <w:lvl w:ilvl="1" w:tplc="C21A108C">
      <w:start w:val="2"/>
      <w:numFmt w:val="bullet"/>
      <w:lvlText w:val="-"/>
      <w:lvlJc w:val="left"/>
      <w:pPr>
        <w:tabs>
          <w:tab w:val="num" w:pos="1260"/>
        </w:tabs>
        <w:ind w:left="126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6C733E50"/>
    <w:multiLevelType w:val="hybridMultilevel"/>
    <w:tmpl w:val="450A274E"/>
    <w:lvl w:ilvl="0" w:tplc="61C68108">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B61FC0"/>
    <w:multiLevelType w:val="hybridMultilevel"/>
    <w:tmpl w:val="AF34E816"/>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74D56ED8"/>
    <w:multiLevelType w:val="hybridMultilevel"/>
    <w:tmpl w:val="450A274E"/>
    <w:lvl w:ilvl="0" w:tplc="61C68108">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1D06CA"/>
    <w:multiLevelType w:val="hybridMultilevel"/>
    <w:tmpl w:val="450A274E"/>
    <w:lvl w:ilvl="0" w:tplc="61C68108">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EA69F7"/>
    <w:multiLevelType w:val="hybridMultilevel"/>
    <w:tmpl w:val="450A274E"/>
    <w:lvl w:ilvl="0" w:tplc="61C68108">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D5016E"/>
    <w:multiLevelType w:val="hybridMultilevel"/>
    <w:tmpl w:val="6F3AA456"/>
    <w:lvl w:ilvl="0" w:tplc="EAF8BC6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nsid w:val="7C6A392A"/>
    <w:multiLevelType w:val="hybridMultilevel"/>
    <w:tmpl w:val="175C6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B75C6F"/>
    <w:multiLevelType w:val="hybridMultilevel"/>
    <w:tmpl w:val="0C28C5DA"/>
    <w:lvl w:ilvl="0" w:tplc="7130A32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9"/>
  </w:num>
  <w:num w:numId="3">
    <w:abstractNumId w:val="8"/>
  </w:num>
  <w:num w:numId="4">
    <w:abstractNumId w:val="35"/>
  </w:num>
  <w:num w:numId="5">
    <w:abstractNumId w:val="39"/>
  </w:num>
  <w:num w:numId="6">
    <w:abstractNumId w:val="29"/>
  </w:num>
  <w:num w:numId="7">
    <w:abstractNumId w:val="4"/>
  </w:num>
  <w:num w:numId="8">
    <w:abstractNumId w:val="22"/>
  </w:num>
  <w:num w:numId="9">
    <w:abstractNumId w:val="13"/>
  </w:num>
  <w:num w:numId="10">
    <w:abstractNumId w:val="6"/>
  </w:num>
  <w:num w:numId="11">
    <w:abstractNumId w:val="10"/>
  </w:num>
  <w:num w:numId="12">
    <w:abstractNumId w:val="24"/>
  </w:num>
  <w:num w:numId="13">
    <w:abstractNumId w:val="1"/>
  </w:num>
  <w:num w:numId="14">
    <w:abstractNumId w:val="7"/>
  </w:num>
  <w:num w:numId="15">
    <w:abstractNumId w:val="23"/>
  </w:num>
  <w:num w:numId="16">
    <w:abstractNumId w:val="28"/>
  </w:num>
  <w:num w:numId="17">
    <w:abstractNumId w:val="12"/>
  </w:num>
  <w:num w:numId="18">
    <w:abstractNumId w:val="27"/>
  </w:num>
  <w:num w:numId="19">
    <w:abstractNumId w:val="3"/>
  </w:num>
  <w:num w:numId="20">
    <w:abstractNumId w:val="21"/>
  </w:num>
  <w:num w:numId="21">
    <w:abstractNumId w:val="5"/>
  </w:num>
  <w:num w:numId="22">
    <w:abstractNumId w:val="2"/>
  </w:num>
  <w:num w:numId="23">
    <w:abstractNumId w:val="16"/>
  </w:num>
  <w:num w:numId="24">
    <w:abstractNumId w:val="0"/>
  </w:num>
  <w:num w:numId="25">
    <w:abstractNumId w:val="40"/>
  </w:num>
  <w:num w:numId="26">
    <w:abstractNumId w:val="11"/>
  </w:num>
  <w:num w:numId="27">
    <w:abstractNumId w:val="37"/>
  </w:num>
  <w:num w:numId="28">
    <w:abstractNumId w:val="33"/>
  </w:num>
  <w:num w:numId="29">
    <w:abstractNumId w:val="25"/>
  </w:num>
  <w:num w:numId="30">
    <w:abstractNumId w:val="15"/>
  </w:num>
  <w:num w:numId="31">
    <w:abstractNumId w:val="9"/>
  </w:num>
  <w:num w:numId="32">
    <w:abstractNumId w:val="38"/>
  </w:num>
  <w:num w:numId="33">
    <w:abstractNumId w:val="30"/>
  </w:num>
  <w:num w:numId="34">
    <w:abstractNumId w:val="20"/>
  </w:num>
  <w:num w:numId="35">
    <w:abstractNumId w:val="31"/>
  </w:num>
  <w:num w:numId="36">
    <w:abstractNumId w:val="17"/>
  </w:num>
  <w:num w:numId="37">
    <w:abstractNumId w:val="18"/>
  </w:num>
  <w:num w:numId="38">
    <w:abstractNumId w:val="32"/>
  </w:num>
  <w:num w:numId="39">
    <w:abstractNumId w:val="36"/>
  </w:num>
  <w:num w:numId="40">
    <w:abstractNumId w:val="14"/>
  </w:num>
  <w:num w:numId="41">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5972"/>
    <w:rsid w:val="00022DDC"/>
    <w:rsid w:val="00022F6F"/>
    <w:rsid w:val="000239D2"/>
    <w:rsid w:val="000301B1"/>
    <w:rsid w:val="0003141C"/>
    <w:rsid w:val="00031713"/>
    <w:rsid w:val="00041796"/>
    <w:rsid w:val="00041A9A"/>
    <w:rsid w:val="00047018"/>
    <w:rsid w:val="000576D9"/>
    <w:rsid w:val="00060F66"/>
    <w:rsid w:val="00061A2F"/>
    <w:rsid w:val="00062857"/>
    <w:rsid w:val="000777A1"/>
    <w:rsid w:val="00085436"/>
    <w:rsid w:val="00091855"/>
    <w:rsid w:val="0009225F"/>
    <w:rsid w:val="000A3A51"/>
    <w:rsid w:val="000A52AB"/>
    <w:rsid w:val="000A606D"/>
    <w:rsid w:val="000A7132"/>
    <w:rsid w:val="000B405F"/>
    <w:rsid w:val="000B587B"/>
    <w:rsid w:val="000D60A2"/>
    <w:rsid w:val="000D674C"/>
    <w:rsid w:val="000F372B"/>
    <w:rsid w:val="000F7383"/>
    <w:rsid w:val="00100E61"/>
    <w:rsid w:val="0010219F"/>
    <w:rsid w:val="00107741"/>
    <w:rsid w:val="00107951"/>
    <w:rsid w:val="00115859"/>
    <w:rsid w:val="00145174"/>
    <w:rsid w:val="00152630"/>
    <w:rsid w:val="001550E8"/>
    <w:rsid w:val="00155B9F"/>
    <w:rsid w:val="001657F9"/>
    <w:rsid w:val="00170F92"/>
    <w:rsid w:val="00177A24"/>
    <w:rsid w:val="00180C6A"/>
    <w:rsid w:val="00184524"/>
    <w:rsid w:val="00187AC9"/>
    <w:rsid w:val="00191D07"/>
    <w:rsid w:val="001967E1"/>
    <w:rsid w:val="00197212"/>
    <w:rsid w:val="001A01A0"/>
    <w:rsid w:val="001A2490"/>
    <w:rsid w:val="001A3086"/>
    <w:rsid w:val="001A7AE6"/>
    <w:rsid w:val="001A7FB5"/>
    <w:rsid w:val="001B1BA9"/>
    <w:rsid w:val="001B5E94"/>
    <w:rsid w:val="001B5ED7"/>
    <w:rsid w:val="001C073D"/>
    <w:rsid w:val="001C14D7"/>
    <w:rsid w:val="001C5489"/>
    <w:rsid w:val="001C56C5"/>
    <w:rsid w:val="001C5B85"/>
    <w:rsid w:val="001E0B39"/>
    <w:rsid w:val="001F091B"/>
    <w:rsid w:val="001F1B95"/>
    <w:rsid w:val="001F305F"/>
    <w:rsid w:val="001F641E"/>
    <w:rsid w:val="001F6BDF"/>
    <w:rsid w:val="002009A4"/>
    <w:rsid w:val="00201A27"/>
    <w:rsid w:val="00202A26"/>
    <w:rsid w:val="002077A6"/>
    <w:rsid w:val="002121D1"/>
    <w:rsid w:val="00212611"/>
    <w:rsid w:val="00214B38"/>
    <w:rsid w:val="002162D5"/>
    <w:rsid w:val="002170C0"/>
    <w:rsid w:val="00222A9B"/>
    <w:rsid w:val="00226035"/>
    <w:rsid w:val="0023109E"/>
    <w:rsid w:val="00233DF8"/>
    <w:rsid w:val="00236ABF"/>
    <w:rsid w:val="002457FA"/>
    <w:rsid w:val="002478F5"/>
    <w:rsid w:val="00252E6B"/>
    <w:rsid w:val="00256288"/>
    <w:rsid w:val="0026254C"/>
    <w:rsid w:val="002627D4"/>
    <w:rsid w:val="002650B4"/>
    <w:rsid w:val="002703F1"/>
    <w:rsid w:val="00271E62"/>
    <w:rsid w:val="0027396C"/>
    <w:rsid w:val="00276456"/>
    <w:rsid w:val="00281F4C"/>
    <w:rsid w:val="00282BA6"/>
    <w:rsid w:val="00283A87"/>
    <w:rsid w:val="00290A87"/>
    <w:rsid w:val="00293A50"/>
    <w:rsid w:val="002A455D"/>
    <w:rsid w:val="002A7B33"/>
    <w:rsid w:val="002B156A"/>
    <w:rsid w:val="002B2136"/>
    <w:rsid w:val="002C183E"/>
    <w:rsid w:val="002C421E"/>
    <w:rsid w:val="002C5213"/>
    <w:rsid w:val="002D2326"/>
    <w:rsid w:val="002D4911"/>
    <w:rsid w:val="002D5D59"/>
    <w:rsid w:val="002E05E8"/>
    <w:rsid w:val="002E0BA0"/>
    <w:rsid w:val="002E0C89"/>
    <w:rsid w:val="002E1FD9"/>
    <w:rsid w:val="002E7ACC"/>
    <w:rsid w:val="002F2D0B"/>
    <w:rsid w:val="002F33C7"/>
    <w:rsid w:val="002F4AB1"/>
    <w:rsid w:val="002F5504"/>
    <w:rsid w:val="00307122"/>
    <w:rsid w:val="0031447A"/>
    <w:rsid w:val="00325B12"/>
    <w:rsid w:val="00335D26"/>
    <w:rsid w:val="0033665B"/>
    <w:rsid w:val="00340F02"/>
    <w:rsid w:val="00350CE4"/>
    <w:rsid w:val="0035157D"/>
    <w:rsid w:val="00357812"/>
    <w:rsid w:val="0036175E"/>
    <w:rsid w:val="0036727D"/>
    <w:rsid w:val="00381E93"/>
    <w:rsid w:val="00393B5F"/>
    <w:rsid w:val="00393CCB"/>
    <w:rsid w:val="003A17A0"/>
    <w:rsid w:val="003B1E8E"/>
    <w:rsid w:val="003B3DFF"/>
    <w:rsid w:val="003B3E55"/>
    <w:rsid w:val="003B7C60"/>
    <w:rsid w:val="003C0F05"/>
    <w:rsid w:val="003C1706"/>
    <w:rsid w:val="003C3AD3"/>
    <w:rsid w:val="003D3346"/>
    <w:rsid w:val="003D559C"/>
    <w:rsid w:val="003E0A48"/>
    <w:rsid w:val="003E24BA"/>
    <w:rsid w:val="003E46CE"/>
    <w:rsid w:val="003E7833"/>
    <w:rsid w:val="003F0C87"/>
    <w:rsid w:val="003F1150"/>
    <w:rsid w:val="003F7FC8"/>
    <w:rsid w:val="00401528"/>
    <w:rsid w:val="0040343C"/>
    <w:rsid w:val="00403DD9"/>
    <w:rsid w:val="004043F8"/>
    <w:rsid w:val="00404574"/>
    <w:rsid w:val="00413199"/>
    <w:rsid w:val="00415452"/>
    <w:rsid w:val="004161B2"/>
    <w:rsid w:val="00421859"/>
    <w:rsid w:val="00427BCF"/>
    <w:rsid w:val="00430D1B"/>
    <w:rsid w:val="00430D32"/>
    <w:rsid w:val="0043586A"/>
    <w:rsid w:val="00445FF3"/>
    <w:rsid w:val="00450F85"/>
    <w:rsid w:val="00455B89"/>
    <w:rsid w:val="00457469"/>
    <w:rsid w:val="004576E2"/>
    <w:rsid w:val="00462FC9"/>
    <w:rsid w:val="00476DA2"/>
    <w:rsid w:val="0047736F"/>
    <w:rsid w:val="00483D2D"/>
    <w:rsid w:val="00484B30"/>
    <w:rsid w:val="0049212A"/>
    <w:rsid w:val="00494110"/>
    <w:rsid w:val="004969ED"/>
    <w:rsid w:val="00497D2E"/>
    <w:rsid w:val="004A2C97"/>
    <w:rsid w:val="004A509C"/>
    <w:rsid w:val="004B1BB7"/>
    <w:rsid w:val="004B1F0D"/>
    <w:rsid w:val="004B3D54"/>
    <w:rsid w:val="004B6B57"/>
    <w:rsid w:val="004C2C22"/>
    <w:rsid w:val="004D20DE"/>
    <w:rsid w:val="004D2A4F"/>
    <w:rsid w:val="004D31F0"/>
    <w:rsid w:val="004E1DDB"/>
    <w:rsid w:val="004E6B9A"/>
    <w:rsid w:val="004E7ACB"/>
    <w:rsid w:val="004F6079"/>
    <w:rsid w:val="004F76D7"/>
    <w:rsid w:val="00501E3A"/>
    <w:rsid w:val="00505EFD"/>
    <w:rsid w:val="00511B96"/>
    <w:rsid w:val="005122A5"/>
    <w:rsid w:val="00512E81"/>
    <w:rsid w:val="0051320D"/>
    <w:rsid w:val="00517946"/>
    <w:rsid w:val="005246CA"/>
    <w:rsid w:val="005249D9"/>
    <w:rsid w:val="00525BA7"/>
    <w:rsid w:val="005270FE"/>
    <w:rsid w:val="00533ADD"/>
    <w:rsid w:val="00534A91"/>
    <w:rsid w:val="00545110"/>
    <w:rsid w:val="00546329"/>
    <w:rsid w:val="005518E9"/>
    <w:rsid w:val="00557B6D"/>
    <w:rsid w:val="00565EF6"/>
    <w:rsid w:val="00571D37"/>
    <w:rsid w:val="00577DC3"/>
    <w:rsid w:val="005809DB"/>
    <w:rsid w:val="005848B3"/>
    <w:rsid w:val="00586074"/>
    <w:rsid w:val="005901B2"/>
    <w:rsid w:val="005905BE"/>
    <w:rsid w:val="005913FF"/>
    <w:rsid w:val="00596B8A"/>
    <w:rsid w:val="005A0F80"/>
    <w:rsid w:val="005A4E30"/>
    <w:rsid w:val="005A6FDF"/>
    <w:rsid w:val="005B5FA2"/>
    <w:rsid w:val="005C2148"/>
    <w:rsid w:val="005C3960"/>
    <w:rsid w:val="005C5720"/>
    <w:rsid w:val="005C6456"/>
    <w:rsid w:val="005E298E"/>
    <w:rsid w:val="005F4483"/>
    <w:rsid w:val="005F58F4"/>
    <w:rsid w:val="005F6536"/>
    <w:rsid w:val="00610000"/>
    <w:rsid w:val="00610B8E"/>
    <w:rsid w:val="00611079"/>
    <w:rsid w:val="006163A6"/>
    <w:rsid w:val="0062145E"/>
    <w:rsid w:val="0062393E"/>
    <w:rsid w:val="00625180"/>
    <w:rsid w:val="00630CEE"/>
    <w:rsid w:val="006321BF"/>
    <w:rsid w:val="00641AF6"/>
    <w:rsid w:val="00641DD3"/>
    <w:rsid w:val="0064609C"/>
    <w:rsid w:val="00646289"/>
    <w:rsid w:val="00656731"/>
    <w:rsid w:val="00664BA7"/>
    <w:rsid w:val="00684746"/>
    <w:rsid w:val="00687AA9"/>
    <w:rsid w:val="0069104A"/>
    <w:rsid w:val="00691EA3"/>
    <w:rsid w:val="006970AC"/>
    <w:rsid w:val="006A3FF4"/>
    <w:rsid w:val="006B2E39"/>
    <w:rsid w:val="006B514D"/>
    <w:rsid w:val="006B5980"/>
    <w:rsid w:val="006C1262"/>
    <w:rsid w:val="006C4146"/>
    <w:rsid w:val="006C437F"/>
    <w:rsid w:val="006D050E"/>
    <w:rsid w:val="006D0D42"/>
    <w:rsid w:val="006D1C1B"/>
    <w:rsid w:val="006D2671"/>
    <w:rsid w:val="006D5F4A"/>
    <w:rsid w:val="006E0966"/>
    <w:rsid w:val="006E4A36"/>
    <w:rsid w:val="006E54F7"/>
    <w:rsid w:val="006E7EB4"/>
    <w:rsid w:val="006F176C"/>
    <w:rsid w:val="006F3DDB"/>
    <w:rsid w:val="006F6982"/>
    <w:rsid w:val="00711F97"/>
    <w:rsid w:val="00722B9A"/>
    <w:rsid w:val="0073768B"/>
    <w:rsid w:val="00754479"/>
    <w:rsid w:val="00766D98"/>
    <w:rsid w:val="00767217"/>
    <w:rsid w:val="007701A7"/>
    <w:rsid w:val="00770DC8"/>
    <w:rsid w:val="0077423B"/>
    <w:rsid w:val="007806BC"/>
    <w:rsid w:val="00780D1B"/>
    <w:rsid w:val="00780F22"/>
    <w:rsid w:val="00786D16"/>
    <w:rsid w:val="00786E42"/>
    <w:rsid w:val="00787517"/>
    <w:rsid w:val="00794D20"/>
    <w:rsid w:val="00794D73"/>
    <w:rsid w:val="0079565E"/>
    <w:rsid w:val="007959E7"/>
    <w:rsid w:val="00797E41"/>
    <w:rsid w:val="007A062B"/>
    <w:rsid w:val="007A67FD"/>
    <w:rsid w:val="007B2088"/>
    <w:rsid w:val="007B2882"/>
    <w:rsid w:val="007B5A9B"/>
    <w:rsid w:val="007C395E"/>
    <w:rsid w:val="007C5364"/>
    <w:rsid w:val="007C5E46"/>
    <w:rsid w:val="007D0662"/>
    <w:rsid w:val="007E46D0"/>
    <w:rsid w:val="007F23AE"/>
    <w:rsid w:val="0080412C"/>
    <w:rsid w:val="00810017"/>
    <w:rsid w:val="00813020"/>
    <w:rsid w:val="00814211"/>
    <w:rsid w:val="008151AE"/>
    <w:rsid w:val="0083026C"/>
    <w:rsid w:val="00831BBD"/>
    <w:rsid w:val="00833251"/>
    <w:rsid w:val="008332F7"/>
    <w:rsid w:val="008334B4"/>
    <w:rsid w:val="008362C2"/>
    <w:rsid w:val="0084179A"/>
    <w:rsid w:val="00844B65"/>
    <w:rsid w:val="00851639"/>
    <w:rsid w:val="00852BB9"/>
    <w:rsid w:val="008541B8"/>
    <w:rsid w:val="0086178C"/>
    <w:rsid w:val="00862459"/>
    <w:rsid w:val="008723BF"/>
    <w:rsid w:val="00872B56"/>
    <w:rsid w:val="00873260"/>
    <w:rsid w:val="00873D4B"/>
    <w:rsid w:val="00874CD1"/>
    <w:rsid w:val="008765EB"/>
    <w:rsid w:val="008950CF"/>
    <w:rsid w:val="008956D1"/>
    <w:rsid w:val="008A1D78"/>
    <w:rsid w:val="008A4B05"/>
    <w:rsid w:val="008A5DE6"/>
    <w:rsid w:val="008C1BCA"/>
    <w:rsid w:val="008C3882"/>
    <w:rsid w:val="008D47C7"/>
    <w:rsid w:val="008E0E23"/>
    <w:rsid w:val="008E2821"/>
    <w:rsid w:val="008E2BFD"/>
    <w:rsid w:val="008E37CC"/>
    <w:rsid w:val="008E79A8"/>
    <w:rsid w:val="008F05F4"/>
    <w:rsid w:val="008F1562"/>
    <w:rsid w:val="008F1D93"/>
    <w:rsid w:val="008F4A69"/>
    <w:rsid w:val="00911579"/>
    <w:rsid w:val="0091230C"/>
    <w:rsid w:val="00917373"/>
    <w:rsid w:val="00924009"/>
    <w:rsid w:val="00926321"/>
    <w:rsid w:val="009339B1"/>
    <w:rsid w:val="00933DDC"/>
    <w:rsid w:val="0094522C"/>
    <w:rsid w:val="009454BB"/>
    <w:rsid w:val="0095077B"/>
    <w:rsid w:val="00952327"/>
    <w:rsid w:val="00953EF8"/>
    <w:rsid w:val="00954E3B"/>
    <w:rsid w:val="00956318"/>
    <w:rsid w:val="00957665"/>
    <w:rsid w:val="00972834"/>
    <w:rsid w:val="009739B4"/>
    <w:rsid w:val="00973BB0"/>
    <w:rsid w:val="00980A90"/>
    <w:rsid w:val="00985C31"/>
    <w:rsid w:val="00986D4B"/>
    <w:rsid w:val="009A2977"/>
    <w:rsid w:val="009B1F34"/>
    <w:rsid w:val="009B24AC"/>
    <w:rsid w:val="009B3877"/>
    <w:rsid w:val="009C25F5"/>
    <w:rsid w:val="009C61F5"/>
    <w:rsid w:val="009C66C5"/>
    <w:rsid w:val="009D75DA"/>
    <w:rsid w:val="009E0C77"/>
    <w:rsid w:val="009F3B76"/>
    <w:rsid w:val="00A000BC"/>
    <w:rsid w:val="00A03132"/>
    <w:rsid w:val="00A05B51"/>
    <w:rsid w:val="00A106B1"/>
    <w:rsid w:val="00A11308"/>
    <w:rsid w:val="00A316F9"/>
    <w:rsid w:val="00A376D2"/>
    <w:rsid w:val="00A516A1"/>
    <w:rsid w:val="00A60D06"/>
    <w:rsid w:val="00A64096"/>
    <w:rsid w:val="00A66D6C"/>
    <w:rsid w:val="00A75F77"/>
    <w:rsid w:val="00A81027"/>
    <w:rsid w:val="00A811DC"/>
    <w:rsid w:val="00A84D32"/>
    <w:rsid w:val="00A93741"/>
    <w:rsid w:val="00AA00EB"/>
    <w:rsid w:val="00AA0C43"/>
    <w:rsid w:val="00AA45BC"/>
    <w:rsid w:val="00AA75AB"/>
    <w:rsid w:val="00AB1914"/>
    <w:rsid w:val="00AB4CF2"/>
    <w:rsid w:val="00AB53B4"/>
    <w:rsid w:val="00AC3237"/>
    <w:rsid w:val="00AC44EE"/>
    <w:rsid w:val="00AD1481"/>
    <w:rsid w:val="00AD34DF"/>
    <w:rsid w:val="00AD5F38"/>
    <w:rsid w:val="00AE2F2A"/>
    <w:rsid w:val="00AE4D51"/>
    <w:rsid w:val="00AF0771"/>
    <w:rsid w:val="00AF3871"/>
    <w:rsid w:val="00B01B3D"/>
    <w:rsid w:val="00B0204A"/>
    <w:rsid w:val="00B05DD7"/>
    <w:rsid w:val="00B11E04"/>
    <w:rsid w:val="00B14FEF"/>
    <w:rsid w:val="00B21DD7"/>
    <w:rsid w:val="00B270CF"/>
    <w:rsid w:val="00B34D36"/>
    <w:rsid w:val="00B37720"/>
    <w:rsid w:val="00B421F9"/>
    <w:rsid w:val="00B441B5"/>
    <w:rsid w:val="00B55D11"/>
    <w:rsid w:val="00B62327"/>
    <w:rsid w:val="00B74223"/>
    <w:rsid w:val="00B7720B"/>
    <w:rsid w:val="00B84C2B"/>
    <w:rsid w:val="00B870A7"/>
    <w:rsid w:val="00B927E7"/>
    <w:rsid w:val="00B9602C"/>
    <w:rsid w:val="00B9716A"/>
    <w:rsid w:val="00BA2B23"/>
    <w:rsid w:val="00BA39FB"/>
    <w:rsid w:val="00BA532D"/>
    <w:rsid w:val="00BA65E8"/>
    <w:rsid w:val="00BC2A84"/>
    <w:rsid w:val="00BC425B"/>
    <w:rsid w:val="00BC4476"/>
    <w:rsid w:val="00BC4BF4"/>
    <w:rsid w:val="00BC67D7"/>
    <w:rsid w:val="00BD4AA3"/>
    <w:rsid w:val="00BD7E40"/>
    <w:rsid w:val="00BF1BBF"/>
    <w:rsid w:val="00BF5E21"/>
    <w:rsid w:val="00C06B4C"/>
    <w:rsid w:val="00C1103D"/>
    <w:rsid w:val="00C114BA"/>
    <w:rsid w:val="00C12A86"/>
    <w:rsid w:val="00C156B2"/>
    <w:rsid w:val="00C27777"/>
    <w:rsid w:val="00C2782F"/>
    <w:rsid w:val="00C3136F"/>
    <w:rsid w:val="00C35B26"/>
    <w:rsid w:val="00C5147B"/>
    <w:rsid w:val="00C526F1"/>
    <w:rsid w:val="00C53169"/>
    <w:rsid w:val="00C53462"/>
    <w:rsid w:val="00C54473"/>
    <w:rsid w:val="00C618A9"/>
    <w:rsid w:val="00C65892"/>
    <w:rsid w:val="00C6594C"/>
    <w:rsid w:val="00C65B79"/>
    <w:rsid w:val="00C92CAE"/>
    <w:rsid w:val="00C92CDD"/>
    <w:rsid w:val="00C92FB3"/>
    <w:rsid w:val="00C95433"/>
    <w:rsid w:val="00C970CF"/>
    <w:rsid w:val="00CA03AA"/>
    <w:rsid w:val="00CA221D"/>
    <w:rsid w:val="00CA5F3A"/>
    <w:rsid w:val="00CA6410"/>
    <w:rsid w:val="00CA6B5B"/>
    <w:rsid w:val="00CB0978"/>
    <w:rsid w:val="00CB1EFE"/>
    <w:rsid w:val="00CB2E45"/>
    <w:rsid w:val="00CB42EE"/>
    <w:rsid w:val="00CB69F8"/>
    <w:rsid w:val="00CC4A0E"/>
    <w:rsid w:val="00CC52E3"/>
    <w:rsid w:val="00CD25D4"/>
    <w:rsid w:val="00CD73FB"/>
    <w:rsid w:val="00CE081C"/>
    <w:rsid w:val="00CF59D5"/>
    <w:rsid w:val="00D06369"/>
    <w:rsid w:val="00D228CE"/>
    <w:rsid w:val="00D30944"/>
    <w:rsid w:val="00D325CD"/>
    <w:rsid w:val="00D36CFB"/>
    <w:rsid w:val="00D54D12"/>
    <w:rsid w:val="00D61ADE"/>
    <w:rsid w:val="00D64120"/>
    <w:rsid w:val="00D65D80"/>
    <w:rsid w:val="00D81047"/>
    <w:rsid w:val="00D86020"/>
    <w:rsid w:val="00D93BE8"/>
    <w:rsid w:val="00DA4EC8"/>
    <w:rsid w:val="00DA5EA0"/>
    <w:rsid w:val="00DB1B71"/>
    <w:rsid w:val="00DB3E9F"/>
    <w:rsid w:val="00DC3441"/>
    <w:rsid w:val="00DC3480"/>
    <w:rsid w:val="00DD133B"/>
    <w:rsid w:val="00DD6F03"/>
    <w:rsid w:val="00DE6D21"/>
    <w:rsid w:val="00DE7CC7"/>
    <w:rsid w:val="00DF40CB"/>
    <w:rsid w:val="00E03E21"/>
    <w:rsid w:val="00E13A76"/>
    <w:rsid w:val="00E277F7"/>
    <w:rsid w:val="00E30652"/>
    <w:rsid w:val="00E32C8E"/>
    <w:rsid w:val="00E34F6D"/>
    <w:rsid w:val="00E370DE"/>
    <w:rsid w:val="00E4089F"/>
    <w:rsid w:val="00E50E07"/>
    <w:rsid w:val="00E52EB6"/>
    <w:rsid w:val="00E60184"/>
    <w:rsid w:val="00E60A17"/>
    <w:rsid w:val="00E64B4E"/>
    <w:rsid w:val="00E65329"/>
    <w:rsid w:val="00E71B56"/>
    <w:rsid w:val="00E724C4"/>
    <w:rsid w:val="00E727F9"/>
    <w:rsid w:val="00E72ABA"/>
    <w:rsid w:val="00E72D10"/>
    <w:rsid w:val="00E763AA"/>
    <w:rsid w:val="00E806F3"/>
    <w:rsid w:val="00E82B3C"/>
    <w:rsid w:val="00E91A0D"/>
    <w:rsid w:val="00E96B45"/>
    <w:rsid w:val="00EA058F"/>
    <w:rsid w:val="00EA3D32"/>
    <w:rsid w:val="00EA537D"/>
    <w:rsid w:val="00EA6168"/>
    <w:rsid w:val="00EB4C85"/>
    <w:rsid w:val="00EC23BE"/>
    <w:rsid w:val="00EC48C9"/>
    <w:rsid w:val="00ED25F7"/>
    <w:rsid w:val="00ED785F"/>
    <w:rsid w:val="00EE1684"/>
    <w:rsid w:val="00EF31BF"/>
    <w:rsid w:val="00F0556D"/>
    <w:rsid w:val="00F05870"/>
    <w:rsid w:val="00F066A6"/>
    <w:rsid w:val="00F07EF4"/>
    <w:rsid w:val="00F1209C"/>
    <w:rsid w:val="00F125E9"/>
    <w:rsid w:val="00F1267D"/>
    <w:rsid w:val="00F13B63"/>
    <w:rsid w:val="00F227AE"/>
    <w:rsid w:val="00F22FD5"/>
    <w:rsid w:val="00F24112"/>
    <w:rsid w:val="00F31F82"/>
    <w:rsid w:val="00F335E5"/>
    <w:rsid w:val="00F3741C"/>
    <w:rsid w:val="00F45A3C"/>
    <w:rsid w:val="00F57CDD"/>
    <w:rsid w:val="00F57F81"/>
    <w:rsid w:val="00F63825"/>
    <w:rsid w:val="00F80427"/>
    <w:rsid w:val="00F81AA8"/>
    <w:rsid w:val="00F865E2"/>
    <w:rsid w:val="00F907EA"/>
    <w:rsid w:val="00F92F46"/>
    <w:rsid w:val="00F93CDA"/>
    <w:rsid w:val="00F97B2F"/>
    <w:rsid w:val="00FA0B13"/>
    <w:rsid w:val="00FA308B"/>
    <w:rsid w:val="00FB205B"/>
    <w:rsid w:val="00FB694D"/>
    <w:rsid w:val="00FC25DD"/>
    <w:rsid w:val="00FC2DB5"/>
    <w:rsid w:val="00FC6557"/>
    <w:rsid w:val="00FD3C99"/>
    <w:rsid w:val="00FD4123"/>
    <w:rsid w:val="00FE3ED4"/>
    <w:rsid w:val="00FE6F91"/>
    <w:rsid w:val="00FF0E97"/>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sz w:val="16"/>
      <w:szCs w:val="16"/>
      <w:lang w:val="x-none"/>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character" w:customStyle="1" w:styleId="st">
    <w:name w:val="st"/>
    <w:rsid w:val="00FF0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sz w:val="16"/>
      <w:szCs w:val="16"/>
      <w:lang w:val="x-none"/>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character" w:customStyle="1" w:styleId="st">
    <w:name w:val="st"/>
    <w:rsid w:val="00FF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20122</Words>
  <Characters>11470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2013-11-21T05:31:00Z</cp:lastPrinted>
  <dcterms:created xsi:type="dcterms:W3CDTF">2014-04-16T05:55:00Z</dcterms:created>
  <dcterms:modified xsi:type="dcterms:W3CDTF">2014-04-16T05:55:00Z</dcterms:modified>
</cp:coreProperties>
</file>