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FA6" w:rsidRDefault="00A54FA6" w:rsidP="00E21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1DED" w:rsidRDefault="00E21DED" w:rsidP="00E21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 wp14:anchorId="2C5BC51B" wp14:editId="57A578F8">
            <wp:extent cx="514800" cy="684000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DED" w:rsidRPr="006932F8" w:rsidRDefault="00E21DED" w:rsidP="00E21DE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21DED" w:rsidRPr="0066674D" w:rsidRDefault="00E21DED" w:rsidP="00E21DE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E21DED" w:rsidRPr="006932F8" w:rsidRDefault="00E21DED" w:rsidP="00E21DE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E21DED" w:rsidRPr="006932F8" w:rsidRDefault="00E21DED" w:rsidP="00E21DE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E21DED" w:rsidRPr="00341E82" w:rsidRDefault="00E21DED" w:rsidP="00E21DE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E21DED" w:rsidRPr="00341E82" w:rsidRDefault="00E21DED" w:rsidP="00E21DE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Dėl KRETINGOS RAJONO SAVIVALDYBĖS VIEŠOSIOS ĮSTAIGOS KRETINGOS PSICHIKOS SVEIKATOS CENTRO IR DIREKTORIAUS 2013  METŲ ATASKAITŲ </w:t>
      </w:r>
    </w:p>
    <w:p w:rsidR="00E21DED" w:rsidRDefault="00E21DED" w:rsidP="00E21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1DED" w:rsidRDefault="00E21DED" w:rsidP="00E21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 m. kovo </w:t>
      </w:r>
      <w:r w:rsidR="00A54FA6">
        <w:rPr>
          <w:rFonts w:ascii="Times New Roman" w:hAnsi="Times New Roman" w:cs="Times New Roman"/>
          <w:sz w:val="24"/>
          <w:szCs w:val="24"/>
        </w:rPr>
        <w:t>27</w:t>
      </w:r>
      <w:r w:rsidR="00150E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d. Nr. </w:t>
      </w:r>
      <w:r w:rsidR="00150E85">
        <w:rPr>
          <w:rFonts w:ascii="Times New Roman" w:hAnsi="Times New Roman" w:cs="Times New Roman"/>
          <w:sz w:val="24"/>
          <w:szCs w:val="24"/>
        </w:rPr>
        <w:t>T</w:t>
      </w:r>
      <w:r w:rsidR="00A54FA6">
        <w:rPr>
          <w:rFonts w:ascii="Times New Roman" w:hAnsi="Times New Roman" w:cs="Times New Roman"/>
          <w:sz w:val="24"/>
          <w:szCs w:val="24"/>
        </w:rPr>
        <w:t>2</w:t>
      </w:r>
      <w:r w:rsidR="00150E85">
        <w:rPr>
          <w:rFonts w:ascii="Times New Roman" w:hAnsi="Times New Roman" w:cs="Times New Roman"/>
          <w:sz w:val="24"/>
          <w:szCs w:val="24"/>
        </w:rPr>
        <w:t>-</w:t>
      </w:r>
      <w:r w:rsidR="00191758">
        <w:rPr>
          <w:rFonts w:ascii="Times New Roman" w:hAnsi="Times New Roman" w:cs="Times New Roman"/>
          <w:sz w:val="24"/>
          <w:szCs w:val="24"/>
        </w:rPr>
        <w:t>95</w:t>
      </w:r>
      <w:bookmarkStart w:id="0" w:name="_GoBack"/>
      <w:bookmarkEnd w:id="0"/>
    </w:p>
    <w:p w:rsidR="00E21DED" w:rsidRDefault="00E21DED" w:rsidP="00E21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E21DED" w:rsidRDefault="00E21DED" w:rsidP="00E21D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21DED" w:rsidRPr="00C72464" w:rsidRDefault="00E21DED" w:rsidP="00E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      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Vadovaudamasi Lietuvos Respublikos vietos savivaldos įstatymo 16 straipsnio 2 dalies 19 punktu, Lietuvos Respublikos viešųjų įstaigų įstatymo 10 straipsnio 1 dalies 6 punktu, 12 straipsniu ir Kretingos rajono savivaldybės tarybos 2009-03-26 sprendimu Nr.T2-77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(Kretingos rajono savivaldybės tarybos 2013-03-28 sprendimo Nr. T2-78 aktuali redakcija) 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patvirtinto Savivaldybės tarybos veiklos </w:t>
      </w:r>
      <w:r>
        <w:rPr>
          <w:rFonts w:ascii="Times New Roman" w:eastAsia="Times New Roman" w:hAnsi="Times New Roman" w:cs="Times New Roman"/>
          <w:sz w:val="24"/>
          <w:szCs w:val="20"/>
        </w:rPr>
        <w:t>reglamento 321.1 punktu, atsižvelgdama į VšĮ Kretingos psichikos sveikatos</w:t>
      </w:r>
      <w:r w:rsidR="0018788A">
        <w:rPr>
          <w:rFonts w:ascii="Times New Roman" w:eastAsia="Times New Roman" w:hAnsi="Times New Roman" w:cs="Times New Roman"/>
          <w:sz w:val="24"/>
          <w:szCs w:val="20"/>
        </w:rPr>
        <w:t xml:space="preserve"> centro 2014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>-03</w:t>
      </w:r>
      <w:r w:rsidR="0018788A">
        <w:rPr>
          <w:rFonts w:ascii="Times New Roman" w:eastAsia="Times New Roman" w:hAnsi="Times New Roman" w:cs="Times New Roman"/>
          <w:sz w:val="24"/>
          <w:szCs w:val="20"/>
        </w:rPr>
        <w:t>-14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raštą Nr.</w:t>
      </w:r>
      <w:r w:rsidR="0018788A">
        <w:rPr>
          <w:rFonts w:ascii="Times New Roman" w:eastAsia="Times New Roman" w:hAnsi="Times New Roman" w:cs="Times New Roman"/>
          <w:sz w:val="24"/>
          <w:szCs w:val="20"/>
        </w:rPr>
        <w:t>(3.8)-SR-61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, Kretingos rajono savivaldybės taryba </w:t>
      </w:r>
      <w:r w:rsidR="00150E85">
        <w:rPr>
          <w:rFonts w:ascii="Times New Roman" w:eastAsia="Times New Roman" w:hAnsi="Times New Roman" w:cs="Times New Roman"/>
          <w:sz w:val="24"/>
          <w:szCs w:val="20"/>
        </w:rPr>
        <w:t xml:space="preserve">                </w:t>
      </w:r>
      <w:r w:rsidR="00A13CE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>n u s p r e n d ž i a:</w:t>
      </w:r>
    </w:p>
    <w:p w:rsidR="00E21DED" w:rsidRPr="00C72464" w:rsidRDefault="00E21DED" w:rsidP="00E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      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>1. Pritarti:</w:t>
      </w:r>
    </w:p>
    <w:p w:rsidR="00E21DED" w:rsidRPr="00C72464" w:rsidRDefault="00E21DED" w:rsidP="00E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                     1.1. Kretingos rajono savival</w:t>
      </w:r>
      <w:r>
        <w:rPr>
          <w:rFonts w:ascii="Times New Roman" w:eastAsia="Times New Roman" w:hAnsi="Times New Roman" w:cs="Times New Roman"/>
          <w:sz w:val="24"/>
          <w:szCs w:val="20"/>
        </w:rPr>
        <w:t>dybės viešosios įstaigos Kretingos psichikos sveikatos  centro direktoriaus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2013 m. veiklos ataskaitai (1 priedas);</w:t>
      </w:r>
    </w:p>
    <w:p w:rsidR="00E21DED" w:rsidRPr="00C72464" w:rsidRDefault="00E21DED" w:rsidP="00E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                     1.2. Kretingos rajono saviv</w:t>
      </w:r>
      <w:r>
        <w:rPr>
          <w:rFonts w:ascii="Times New Roman" w:eastAsia="Times New Roman" w:hAnsi="Times New Roman" w:cs="Times New Roman"/>
          <w:sz w:val="24"/>
          <w:szCs w:val="20"/>
        </w:rPr>
        <w:t>aldybės viešosios įstaigos Kretingos psichikos sveikatos  centro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 2013 m. veiklos ataskaitai (2 priedas).</w:t>
      </w:r>
    </w:p>
    <w:p w:rsidR="00E21DED" w:rsidRPr="00C72464" w:rsidRDefault="00E21DED" w:rsidP="00E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                     2. Patvirtinti Kretingos rajono savivaldybės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viešosios įstaigos Kretingos psichikos sveikatos centro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2013  m. metinių finansinių atskaitų rinkinį (3 priedas).</w:t>
      </w:r>
    </w:p>
    <w:p w:rsidR="00E21DED" w:rsidRDefault="00E21DED" w:rsidP="00E21D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21DED" w:rsidRDefault="00E21DED" w:rsidP="00E21D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21DED" w:rsidRDefault="00E21DED" w:rsidP="00E21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54FA6">
        <w:rPr>
          <w:rFonts w:ascii="Times New Roman" w:hAnsi="Times New Roman" w:cs="Times New Roman"/>
          <w:sz w:val="24"/>
          <w:szCs w:val="24"/>
        </w:rPr>
        <w:tab/>
      </w:r>
      <w:r w:rsidR="00A54FA6">
        <w:rPr>
          <w:rFonts w:ascii="Times New Roman" w:hAnsi="Times New Roman" w:cs="Times New Roman"/>
          <w:sz w:val="24"/>
          <w:szCs w:val="24"/>
        </w:rPr>
        <w:tab/>
        <w:t xml:space="preserve">     Juozas Mažeika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21DED" w:rsidRDefault="00E21DED" w:rsidP="00E2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DED" w:rsidRDefault="00E21DED" w:rsidP="00E2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DED" w:rsidRDefault="00E21DED" w:rsidP="00E2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DED" w:rsidRDefault="00E21DED" w:rsidP="00E2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DED" w:rsidRDefault="00E21DED" w:rsidP="00E2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DED" w:rsidRDefault="00E21DED" w:rsidP="00E2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21DED" w:rsidTr="00DA504B">
        <w:tc>
          <w:tcPr>
            <w:tcW w:w="4927" w:type="dxa"/>
          </w:tcPr>
          <w:p w:rsidR="00E21DED" w:rsidRDefault="00E21DED" w:rsidP="00DA5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E21DED" w:rsidRDefault="00E21DED" w:rsidP="00DA5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DED" w:rsidRDefault="00E21DED" w:rsidP="00E2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347" w:rsidRDefault="00985347" w:rsidP="00E2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347" w:rsidRDefault="00985347" w:rsidP="00E2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347" w:rsidRDefault="00985347" w:rsidP="00E2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347" w:rsidRDefault="00985347" w:rsidP="00E2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347" w:rsidRDefault="00985347" w:rsidP="00E2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347" w:rsidRDefault="00985347" w:rsidP="00E2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347" w:rsidRDefault="00985347" w:rsidP="00E2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347" w:rsidRDefault="00985347" w:rsidP="00E2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347" w:rsidRDefault="00985347" w:rsidP="00E2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4FA6" w:rsidRDefault="00A54FA6" w:rsidP="00E2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347" w:rsidRDefault="00985347" w:rsidP="00E2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347" w:rsidRDefault="00985347" w:rsidP="00E2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347">
        <w:rPr>
          <w:rFonts w:ascii="Times New Roman" w:hAnsi="Times New Roman" w:cs="Times New Roman"/>
          <w:sz w:val="24"/>
          <w:szCs w:val="24"/>
        </w:rPr>
        <w:t>Vanda Verbutienė</w:t>
      </w:r>
    </w:p>
    <w:sectPr w:rsidR="00985347" w:rsidSect="00985347">
      <w:pgSz w:w="11906" w:h="16838" w:code="9"/>
      <w:pgMar w:top="567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1D9" w:rsidRDefault="002631D9">
      <w:pPr>
        <w:spacing w:after="0" w:line="240" w:lineRule="auto"/>
      </w:pPr>
      <w:r>
        <w:separator/>
      </w:r>
    </w:p>
  </w:endnote>
  <w:endnote w:type="continuationSeparator" w:id="0">
    <w:p w:rsidR="002631D9" w:rsidRDefault="00263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1D9" w:rsidRDefault="002631D9">
      <w:pPr>
        <w:spacing w:after="0" w:line="240" w:lineRule="auto"/>
      </w:pPr>
      <w:r>
        <w:separator/>
      </w:r>
    </w:p>
  </w:footnote>
  <w:footnote w:type="continuationSeparator" w:id="0">
    <w:p w:rsidR="002631D9" w:rsidRDefault="00263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35459"/>
    <w:multiLevelType w:val="hybridMultilevel"/>
    <w:tmpl w:val="4FACE030"/>
    <w:lvl w:ilvl="0" w:tplc="042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D431CC2"/>
    <w:multiLevelType w:val="hybridMultilevel"/>
    <w:tmpl w:val="887C6556"/>
    <w:lvl w:ilvl="0" w:tplc="0427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C74D034">
      <w:start w:val="3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E934F53"/>
    <w:multiLevelType w:val="hybridMultilevel"/>
    <w:tmpl w:val="CF78C8F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C12D46"/>
    <w:multiLevelType w:val="hybridMultilevel"/>
    <w:tmpl w:val="09820442"/>
    <w:lvl w:ilvl="0" w:tplc="C6BC9E2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58453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52963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1C55B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06553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CCEE4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64670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3ABC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32FC8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8C1979"/>
    <w:multiLevelType w:val="hybridMultilevel"/>
    <w:tmpl w:val="B4BCFF5C"/>
    <w:lvl w:ilvl="0" w:tplc="95DE01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19871D4"/>
    <w:multiLevelType w:val="hybridMultilevel"/>
    <w:tmpl w:val="D592DD00"/>
    <w:lvl w:ilvl="0" w:tplc="9414472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73AC6D95"/>
    <w:multiLevelType w:val="hybridMultilevel"/>
    <w:tmpl w:val="451EF81A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8478E9"/>
    <w:multiLevelType w:val="hybridMultilevel"/>
    <w:tmpl w:val="5D1EE1A4"/>
    <w:lvl w:ilvl="0" w:tplc="614C14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12E"/>
    <w:rsid w:val="000E659D"/>
    <w:rsid w:val="00110CD1"/>
    <w:rsid w:val="00150E85"/>
    <w:rsid w:val="00161DCB"/>
    <w:rsid w:val="0018788A"/>
    <w:rsid w:val="00191758"/>
    <w:rsid w:val="001A3460"/>
    <w:rsid w:val="002631D9"/>
    <w:rsid w:val="00403248"/>
    <w:rsid w:val="004B2E77"/>
    <w:rsid w:val="006752DC"/>
    <w:rsid w:val="0072766D"/>
    <w:rsid w:val="00746DC4"/>
    <w:rsid w:val="00782B6F"/>
    <w:rsid w:val="007E2776"/>
    <w:rsid w:val="00843857"/>
    <w:rsid w:val="008B59C7"/>
    <w:rsid w:val="00965530"/>
    <w:rsid w:val="00985347"/>
    <w:rsid w:val="009E2586"/>
    <w:rsid w:val="009E34B5"/>
    <w:rsid w:val="00A13CE3"/>
    <w:rsid w:val="00A27F9A"/>
    <w:rsid w:val="00A54D6F"/>
    <w:rsid w:val="00A54FA6"/>
    <w:rsid w:val="00A66A12"/>
    <w:rsid w:val="00AF1C67"/>
    <w:rsid w:val="00BB2CD1"/>
    <w:rsid w:val="00BE787F"/>
    <w:rsid w:val="00C3012E"/>
    <w:rsid w:val="00CB2ACE"/>
    <w:rsid w:val="00D53624"/>
    <w:rsid w:val="00E21DED"/>
    <w:rsid w:val="00F62229"/>
    <w:rsid w:val="00F82212"/>
    <w:rsid w:val="00F8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21DED"/>
  </w:style>
  <w:style w:type="paragraph" w:styleId="Antrat1">
    <w:name w:val="heading 1"/>
    <w:basedOn w:val="prastasis"/>
    <w:next w:val="prastasis"/>
    <w:link w:val="Antrat1Diagrama"/>
    <w:qFormat/>
    <w:rsid w:val="00985347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21D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21DED"/>
  </w:style>
  <w:style w:type="table" w:styleId="Lentelstinklelis">
    <w:name w:val="Table Grid"/>
    <w:basedOn w:val="prastojilentel"/>
    <w:uiPriority w:val="59"/>
    <w:rsid w:val="00E21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1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21DE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752D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782B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82B6F"/>
  </w:style>
  <w:style w:type="character" w:customStyle="1" w:styleId="Antrat1Diagrama">
    <w:name w:val="Antraštė 1 Diagrama"/>
    <w:basedOn w:val="Numatytasispastraiposriftas"/>
    <w:link w:val="Antrat1"/>
    <w:rsid w:val="009853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unhideWhenUsed/>
    <w:rsid w:val="009853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85347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21DED"/>
  </w:style>
  <w:style w:type="paragraph" w:styleId="Antrat1">
    <w:name w:val="heading 1"/>
    <w:basedOn w:val="prastasis"/>
    <w:next w:val="prastasis"/>
    <w:link w:val="Antrat1Diagrama"/>
    <w:qFormat/>
    <w:rsid w:val="00985347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21D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21DED"/>
  </w:style>
  <w:style w:type="table" w:styleId="Lentelstinklelis">
    <w:name w:val="Table Grid"/>
    <w:basedOn w:val="prastojilentel"/>
    <w:uiPriority w:val="59"/>
    <w:rsid w:val="00E21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1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21DE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752D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782B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82B6F"/>
  </w:style>
  <w:style w:type="character" w:customStyle="1" w:styleId="Antrat1Diagrama">
    <w:name w:val="Antraštė 1 Diagrama"/>
    <w:basedOn w:val="Numatytasispastraiposriftas"/>
    <w:link w:val="Antrat1"/>
    <w:rsid w:val="009853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unhideWhenUsed/>
    <w:rsid w:val="009853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8534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2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914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2014-03-13T14:35:00Z</dcterms:created>
  <dcterms:modified xsi:type="dcterms:W3CDTF">2014-03-28T12:44:00Z</dcterms:modified>
</cp:coreProperties>
</file>