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D4BE2" w14:textId="77777777" w:rsidR="00C6174E" w:rsidRPr="00AB3D41" w:rsidRDefault="00C6174E" w:rsidP="00C6174E">
      <w:pPr>
        <w:spacing w:before="20" w:after="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3D41">
        <w:rPr>
          <w:rFonts w:ascii="Times New Roman" w:hAnsi="Times New Roman"/>
          <w:b/>
          <w:sz w:val="24"/>
          <w:szCs w:val="24"/>
        </w:rPr>
        <w:t>AIŠKINAMASIS RAŠTAS</w:t>
      </w:r>
    </w:p>
    <w:p w14:paraId="4314F046" w14:textId="77777777" w:rsidR="00C6174E" w:rsidRPr="00AB3D41" w:rsidRDefault="00C6174E" w:rsidP="00C6174E">
      <w:pPr>
        <w:spacing w:before="20" w:after="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3D41">
        <w:rPr>
          <w:rFonts w:ascii="Times New Roman" w:hAnsi="Times New Roman"/>
          <w:b/>
          <w:sz w:val="24"/>
          <w:szCs w:val="24"/>
        </w:rPr>
        <w:t xml:space="preserve">PRIE KRETINGOS RAJONO SAVIVALDYBĖS TARYBOS SPRENDIMO PROJEKTO </w:t>
      </w:r>
    </w:p>
    <w:p w14:paraId="155278BC" w14:textId="6E14E8A1" w:rsidR="00C6174E" w:rsidRPr="00AB3D41" w:rsidRDefault="00C6174E" w:rsidP="009D3746">
      <w:pPr>
        <w:spacing w:before="20" w:after="2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3D41">
        <w:rPr>
          <w:rFonts w:ascii="Times New Roman" w:hAnsi="Times New Roman"/>
          <w:b/>
          <w:caps/>
          <w:sz w:val="24"/>
          <w:szCs w:val="24"/>
        </w:rPr>
        <w:t>„</w:t>
      </w:r>
      <w:r w:rsidR="00510F0F" w:rsidRPr="00D86466">
        <w:rPr>
          <w:rFonts w:ascii="Times New Roman" w:hAnsi="Times New Roman"/>
          <w:b/>
          <w:bCs/>
          <w:sz w:val="24"/>
          <w:szCs w:val="24"/>
        </w:rPr>
        <w:t xml:space="preserve">DĖL SUTIKIMO </w:t>
      </w:r>
      <w:r w:rsidR="00510F0F">
        <w:rPr>
          <w:rFonts w:ascii="Times New Roman" w:hAnsi="Times New Roman"/>
          <w:b/>
          <w:bCs/>
          <w:sz w:val="24"/>
          <w:szCs w:val="24"/>
        </w:rPr>
        <w:t>KRETINGOS RAJONO SAVIVALDYBĖS ILGALAIKIO MATERIALIOJO TURTO PRIPAŽINIMO NEREIKALINGU ARBA NETINKAMU (NEGALIMU) NAUDOTI IR JO NURAŠYMO</w:t>
      </w:r>
      <w:r w:rsidRPr="00AB3D41">
        <w:rPr>
          <w:rFonts w:ascii="Times New Roman" w:hAnsi="Times New Roman"/>
          <w:b/>
          <w:caps/>
          <w:sz w:val="24"/>
          <w:szCs w:val="24"/>
        </w:rPr>
        <w:t>“</w:t>
      </w:r>
    </w:p>
    <w:p w14:paraId="17EE8CD5" w14:textId="77777777" w:rsidR="00C6174E" w:rsidRPr="00AB3D41" w:rsidRDefault="00C6174E" w:rsidP="00B10FEB">
      <w:pPr>
        <w:spacing w:before="20" w:after="20" w:line="240" w:lineRule="auto"/>
        <w:rPr>
          <w:rFonts w:ascii="Times New Roman" w:hAnsi="Times New Roman"/>
          <w:sz w:val="24"/>
          <w:szCs w:val="24"/>
        </w:rPr>
      </w:pPr>
    </w:p>
    <w:p w14:paraId="359D7443" w14:textId="666D6BF4" w:rsidR="00C6174E" w:rsidRPr="00AB3D41" w:rsidRDefault="00194DDF" w:rsidP="00C6174E">
      <w:pPr>
        <w:spacing w:before="20" w:after="20" w:line="240" w:lineRule="auto"/>
        <w:jc w:val="center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>202</w:t>
      </w:r>
      <w:r w:rsidR="00510F0F">
        <w:rPr>
          <w:rFonts w:ascii="Times New Roman" w:hAnsi="Times New Roman"/>
          <w:sz w:val="24"/>
          <w:szCs w:val="24"/>
        </w:rPr>
        <w:t>6</w:t>
      </w:r>
      <w:r w:rsidR="00C6174E" w:rsidRPr="00AB3D41">
        <w:rPr>
          <w:rFonts w:ascii="Times New Roman" w:hAnsi="Times New Roman"/>
          <w:sz w:val="24"/>
          <w:szCs w:val="24"/>
        </w:rPr>
        <w:t xml:space="preserve"> m.</w:t>
      </w:r>
      <w:r w:rsidR="00D56921" w:rsidRPr="00AB3D41">
        <w:rPr>
          <w:rFonts w:ascii="Times New Roman" w:hAnsi="Times New Roman"/>
          <w:sz w:val="24"/>
          <w:szCs w:val="24"/>
        </w:rPr>
        <w:t xml:space="preserve"> </w:t>
      </w:r>
      <w:r w:rsidR="00510F0F">
        <w:rPr>
          <w:rFonts w:ascii="Times New Roman" w:hAnsi="Times New Roman"/>
          <w:sz w:val="24"/>
          <w:szCs w:val="24"/>
        </w:rPr>
        <w:t>rugsėjo</w:t>
      </w:r>
      <w:r w:rsidR="00D56921" w:rsidRPr="00AB3D41">
        <w:rPr>
          <w:rFonts w:ascii="Times New Roman" w:hAnsi="Times New Roman"/>
          <w:sz w:val="24"/>
          <w:szCs w:val="24"/>
        </w:rPr>
        <w:t xml:space="preserve"> </w:t>
      </w:r>
      <w:r w:rsidR="00510F0F">
        <w:rPr>
          <w:rFonts w:ascii="Times New Roman" w:hAnsi="Times New Roman"/>
          <w:sz w:val="24"/>
          <w:szCs w:val="24"/>
        </w:rPr>
        <w:t>11</w:t>
      </w:r>
      <w:r w:rsidR="00C90542" w:rsidRPr="00AB3D41">
        <w:rPr>
          <w:rFonts w:ascii="Times New Roman" w:hAnsi="Times New Roman"/>
          <w:sz w:val="24"/>
          <w:szCs w:val="24"/>
        </w:rPr>
        <w:t xml:space="preserve"> </w:t>
      </w:r>
      <w:r w:rsidR="00C6174E" w:rsidRPr="00AB3D41">
        <w:rPr>
          <w:rFonts w:ascii="Times New Roman" w:hAnsi="Times New Roman"/>
          <w:sz w:val="24"/>
          <w:szCs w:val="24"/>
        </w:rPr>
        <w:t>d.</w:t>
      </w:r>
    </w:p>
    <w:p w14:paraId="7482009C" w14:textId="77777777" w:rsidR="00C6174E" w:rsidRPr="00AB3D41" w:rsidRDefault="00C6174E" w:rsidP="00C6174E">
      <w:pPr>
        <w:spacing w:before="20" w:after="20" w:line="240" w:lineRule="auto"/>
        <w:jc w:val="center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>Kretinga</w:t>
      </w:r>
    </w:p>
    <w:p w14:paraId="3A5E4B72" w14:textId="77777777" w:rsidR="00C6174E" w:rsidRPr="00AB3D41" w:rsidRDefault="00C6174E" w:rsidP="00C6174E">
      <w:pPr>
        <w:spacing w:before="20" w:after="20" w:line="240" w:lineRule="auto"/>
        <w:rPr>
          <w:rFonts w:ascii="Times New Roman" w:hAnsi="Times New Roman"/>
          <w:sz w:val="24"/>
          <w:szCs w:val="24"/>
        </w:rPr>
      </w:pPr>
    </w:p>
    <w:p w14:paraId="41E9995F" w14:textId="21527806" w:rsidR="00897559" w:rsidRPr="00897559" w:rsidRDefault="00897559" w:rsidP="00510F0F">
      <w:pPr>
        <w:spacing w:before="20" w:after="2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897559">
        <w:rPr>
          <w:rFonts w:ascii="Times New Roman" w:hAnsi="Times New Roman"/>
          <w:b/>
          <w:sz w:val="24"/>
          <w:szCs w:val="24"/>
        </w:rPr>
        <w:t xml:space="preserve">1. </w:t>
      </w:r>
      <w:r w:rsidR="00C6174E" w:rsidRPr="00897559">
        <w:rPr>
          <w:rFonts w:ascii="Times New Roman" w:hAnsi="Times New Roman"/>
          <w:b/>
          <w:sz w:val="24"/>
          <w:szCs w:val="24"/>
        </w:rPr>
        <w:t>Parengto sprendimo projekto tiksla</w:t>
      </w:r>
      <w:r w:rsidRPr="00897559">
        <w:rPr>
          <w:rFonts w:ascii="Times New Roman" w:hAnsi="Times New Roman"/>
          <w:b/>
          <w:sz w:val="24"/>
          <w:szCs w:val="24"/>
        </w:rPr>
        <w:t>s</w:t>
      </w:r>
      <w:r w:rsidR="00C6174E" w:rsidRPr="00897559">
        <w:rPr>
          <w:rFonts w:ascii="Times New Roman" w:hAnsi="Times New Roman"/>
          <w:b/>
          <w:sz w:val="24"/>
          <w:szCs w:val="24"/>
        </w:rPr>
        <w:t xml:space="preserve"> ir uždaviniai</w:t>
      </w:r>
      <w:r w:rsidRPr="00897559">
        <w:rPr>
          <w:rFonts w:ascii="Times New Roman" w:hAnsi="Times New Roman"/>
          <w:b/>
          <w:sz w:val="24"/>
          <w:szCs w:val="24"/>
        </w:rPr>
        <w:t>.</w:t>
      </w:r>
    </w:p>
    <w:p w14:paraId="34A6C41F" w14:textId="75140D1E" w:rsidR="009D3746" w:rsidRPr="00897559" w:rsidRDefault="00897559" w:rsidP="00510F0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</w:rPr>
        <w:t>S</w:t>
      </w:r>
      <w:r w:rsidR="009D3746" w:rsidRPr="00897559">
        <w:rPr>
          <w:rFonts w:ascii="Times New Roman" w:hAnsi="Times New Roman"/>
          <w:sz w:val="24"/>
          <w:szCs w:val="24"/>
        </w:rPr>
        <w:t xml:space="preserve">utikti, kad </w:t>
      </w:r>
      <w:r>
        <w:rPr>
          <w:rFonts w:ascii="Times New Roman" w:hAnsi="Times New Roman"/>
          <w:sz w:val="24"/>
          <w:szCs w:val="24"/>
        </w:rPr>
        <w:t xml:space="preserve">Kretingos rajono savivaldybės viešoji įstaiga </w:t>
      </w:r>
      <w:r w:rsidR="009D3746" w:rsidRPr="00897559">
        <w:rPr>
          <w:rFonts w:ascii="Times New Roman" w:hAnsi="Times New Roman"/>
          <w:sz w:val="24"/>
          <w:szCs w:val="24"/>
        </w:rPr>
        <w:t xml:space="preserve">Kretingos </w:t>
      </w:r>
      <w:r w:rsidR="00510F0F">
        <w:rPr>
          <w:rFonts w:ascii="Times New Roman" w:hAnsi="Times New Roman"/>
          <w:sz w:val="24"/>
          <w:szCs w:val="24"/>
        </w:rPr>
        <w:t>ligoninė</w:t>
      </w:r>
      <w:r w:rsidR="009D3746" w:rsidRPr="00897559">
        <w:rPr>
          <w:rFonts w:ascii="Times New Roman" w:hAnsi="Times New Roman"/>
          <w:sz w:val="24"/>
          <w:szCs w:val="24"/>
        </w:rPr>
        <w:t xml:space="preserve"> </w:t>
      </w:r>
      <w:r w:rsidR="00773D09">
        <w:rPr>
          <w:rFonts w:ascii="Times New Roman" w:hAnsi="Times New Roman"/>
          <w:sz w:val="24"/>
          <w:szCs w:val="24"/>
        </w:rPr>
        <w:t xml:space="preserve">(toliau – Kretingos ligoninė) </w:t>
      </w:r>
      <w:r w:rsidR="009D3746" w:rsidRPr="00897559">
        <w:rPr>
          <w:rFonts w:ascii="Times New Roman" w:hAnsi="Times New Roman"/>
          <w:sz w:val="24"/>
          <w:szCs w:val="24"/>
        </w:rPr>
        <w:t xml:space="preserve">pripažintų </w:t>
      </w:r>
      <w:r w:rsidR="00773D09" w:rsidRPr="006F05BB">
        <w:rPr>
          <w:rFonts w:ascii="Times New Roman" w:hAnsi="Times New Roman"/>
          <w:sz w:val="24"/>
          <w:szCs w:val="24"/>
        </w:rPr>
        <w:t>nereikalingu arba netinkamu (negalimu) naudoti</w:t>
      </w:r>
      <w:r w:rsidR="00773D09">
        <w:rPr>
          <w:rFonts w:ascii="Times New Roman" w:hAnsi="Times New Roman"/>
          <w:sz w:val="24"/>
          <w:szCs w:val="24"/>
        </w:rPr>
        <w:t xml:space="preserve"> ir nurašytų</w:t>
      </w:r>
      <w:r w:rsidR="00773D09" w:rsidRPr="006F05BB">
        <w:rPr>
          <w:rFonts w:ascii="Times New Roman" w:hAnsi="Times New Roman"/>
          <w:sz w:val="24"/>
          <w:szCs w:val="24"/>
        </w:rPr>
        <w:t xml:space="preserve"> </w:t>
      </w:r>
      <w:r w:rsidR="00957AC5" w:rsidRPr="00897559">
        <w:rPr>
          <w:rFonts w:ascii="Times New Roman" w:hAnsi="Times New Roman"/>
          <w:sz w:val="24"/>
          <w:szCs w:val="24"/>
          <w:lang w:eastAsia="ar-SA"/>
        </w:rPr>
        <w:t xml:space="preserve">Kretingos rajono </w:t>
      </w:r>
      <w:r w:rsidR="00957AC5" w:rsidRPr="00897559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957AC5" w:rsidRPr="00897559">
        <w:rPr>
          <w:rFonts w:ascii="Times New Roman" w:hAnsi="Times New Roman"/>
          <w:color w:val="000000"/>
          <w:sz w:val="24"/>
          <w:szCs w:val="24"/>
          <w:lang w:eastAsia="en-GB"/>
        </w:rPr>
        <w:t>avivaldybei (</w:t>
      </w:r>
      <w:r w:rsidR="00957AC5" w:rsidRPr="00897559">
        <w:rPr>
          <w:rFonts w:ascii="Times New Roman" w:hAnsi="Times New Roman"/>
          <w:sz w:val="24"/>
          <w:szCs w:val="24"/>
          <w:lang w:eastAsia="ar-SA"/>
        </w:rPr>
        <w:t xml:space="preserve">toliau – Savivaldybė) </w:t>
      </w:r>
      <w:r w:rsidR="009D3746" w:rsidRPr="00897559">
        <w:rPr>
          <w:rFonts w:ascii="Times New Roman" w:hAnsi="Times New Roman"/>
          <w:sz w:val="24"/>
          <w:szCs w:val="24"/>
        </w:rPr>
        <w:t>nuosavybės teise priklausantį</w:t>
      </w:r>
      <w:r w:rsidR="00773D09">
        <w:rPr>
          <w:rFonts w:ascii="Times New Roman" w:hAnsi="Times New Roman"/>
          <w:sz w:val="24"/>
          <w:szCs w:val="24"/>
        </w:rPr>
        <w:t>, šiuo metu patikėjimo teise valdomą Kretingos ligoninės</w:t>
      </w:r>
      <w:r w:rsidR="00400F34">
        <w:rPr>
          <w:rFonts w:ascii="Times New Roman" w:hAnsi="Times New Roman"/>
          <w:sz w:val="24"/>
          <w:szCs w:val="24"/>
        </w:rPr>
        <w:t>,</w:t>
      </w:r>
      <w:r w:rsidR="00773D09">
        <w:rPr>
          <w:rFonts w:ascii="Times New Roman" w:hAnsi="Times New Roman"/>
          <w:sz w:val="24"/>
          <w:szCs w:val="24"/>
        </w:rPr>
        <w:t xml:space="preserve"> sugedusį dujinį katilą „</w:t>
      </w:r>
      <w:proofErr w:type="spellStart"/>
      <w:r w:rsidR="00773D09">
        <w:rPr>
          <w:rFonts w:ascii="Times New Roman" w:hAnsi="Times New Roman"/>
          <w:sz w:val="24"/>
          <w:szCs w:val="24"/>
        </w:rPr>
        <w:t>Atlantic</w:t>
      </w:r>
      <w:proofErr w:type="spellEnd"/>
      <w:r w:rsidR="00773D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D09">
        <w:rPr>
          <w:rFonts w:ascii="Times New Roman" w:hAnsi="Times New Roman"/>
          <w:sz w:val="24"/>
          <w:szCs w:val="24"/>
        </w:rPr>
        <w:t>Varfree</w:t>
      </w:r>
      <w:proofErr w:type="spellEnd"/>
      <w:r w:rsidR="00773D09">
        <w:rPr>
          <w:rFonts w:ascii="Times New Roman" w:hAnsi="Times New Roman"/>
          <w:sz w:val="24"/>
          <w:szCs w:val="24"/>
        </w:rPr>
        <w:t>“.</w:t>
      </w:r>
    </w:p>
    <w:p w14:paraId="07BF3AD9" w14:textId="77777777" w:rsidR="00C97ECC" w:rsidRPr="00AB3D41" w:rsidRDefault="00C6174E" w:rsidP="00C97ECC">
      <w:pPr>
        <w:pStyle w:val="Pagrindinistekstas"/>
        <w:ind w:firstLine="851"/>
        <w:rPr>
          <w:b/>
          <w:lang w:val="lt-LT"/>
        </w:rPr>
      </w:pPr>
      <w:r w:rsidRPr="00AB3D41">
        <w:rPr>
          <w:b/>
          <w:szCs w:val="24"/>
          <w:lang w:val="lt-LT"/>
        </w:rPr>
        <w:t xml:space="preserve">2. </w:t>
      </w:r>
      <w:r w:rsidR="009D3276" w:rsidRPr="00AB3D41">
        <w:rPr>
          <w:b/>
          <w:lang w:val="lt-LT"/>
        </w:rPr>
        <w:t>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65BCA155" w14:textId="1A36A798" w:rsidR="00156DCF" w:rsidRPr="00A36ECB" w:rsidRDefault="00C97ECC" w:rsidP="00A36ECB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A36ECB">
        <w:rPr>
          <w:rFonts w:ascii="Times New Roman" w:hAnsi="Times New Roman"/>
          <w:sz w:val="24"/>
          <w:szCs w:val="24"/>
        </w:rPr>
        <w:t xml:space="preserve">Kretingos </w:t>
      </w:r>
      <w:r w:rsidR="00400F34">
        <w:rPr>
          <w:rFonts w:ascii="Times New Roman" w:hAnsi="Times New Roman"/>
          <w:sz w:val="24"/>
          <w:szCs w:val="24"/>
        </w:rPr>
        <w:t>ligoninė 2026 m</w:t>
      </w:r>
      <w:r w:rsidRPr="00A36ECB">
        <w:rPr>
          <w:rFonts w:ascii="Times New Roman" w:hAnsi="Times New Roman"/>
          <w:sz w:val="24"/>
          <w:szCs w:val="24"/>
        </w:rPr>
        <w:t xml:space="preserve">. </w:t>
      </w:r>
      <w:r w:rsidR="00400F34">
        <w:rPr>
          <w:rFonts w:ascii="Times New Roman" w:hAnsi="Times New Roman"/>
          <w:sz w:val="24"/>
          <w:szCs w:val="24"/>
        </w:rPr>
        <w:t xml:space="preserve">rugsėjo 11 </w:t>
      </w:r>
      <w:r w:rsidRPr="00A36ECB">
        <w:rPr>
          <w:rFonts w:ascii="Times New Roman" w:hAnsi="Times New Roman"/>
          <w:sz w:val="24"/>
          <w:szCs w:val="24"/>
        </w:rPr>
        <w:t>d. pateikė raštą</w:t>
      </w:r>
      <w:r w:rsidR="00156DCF" w:rsidRPr="00A36EC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56DCF" w:rsidRPr="00A36ECB">
        <w:rPr>
          <w:rFonts w:ascii="Times New Roman" w:hAnsi="Times New Roman"/>
          <w:color w:val="000000"/>
          <w:sz w:val="24"/>
          <w:szCs w:val="24"/>
          <w:lang w:eastAsia="en-GB"/>
        </w:rPr>
        <w:t>Nr. V</w:t>
      </w:r>
      <w:r w:rsidR="00400F34">
        <w:rPr>
          <w:rFonts w:ascii="Times New Roman" w:hAnsi="Times New Roman"/>
          <w:color w:val="000000"/>
          <w:sz w:val="24"/>
          <w:szCs w:val="24"/>
          <w:lang w:eastAsia="en-GB"/>
        </w:rPr>
        <w:t>1-</w:t>
      </w:r>
      <w:r w:rsidR="00897559">
        <w:rPr>
          <w:rFonts w:ascii="Times New Roman" w:hAnsi="Times New Roman"/>
          <w:color w:val="000000"/>
          <w:sz w:val="24"/>
          <w:szCs w:val="24"/>
          <w:lang w:eastAsia="en-GB"/>
        </w:rPr>
        <w:t>2</w:t>
      </w:r>
      <w:r w:rsidR="00400F34">
        <w:rPr>
          <w:rFonts w:ascii="Times New Roman" w:hAnsi="Times New Roman"/>
          <w:color w:val="000000"/>
          <w:sz w:val="24"/>
          <w:szCs w:val="24"/>
          <w:lang w:eastAsia="en-GB"/>
        </w:rPr>
        <w:t>12</w:t>
      </w:r>
      <w:r w:rsidR="00156DCF" w:rsidRPr="00A36ECB">
        <w:rPr>
          <w:rFonts w:ascii="Times New Roman" w:hAnsi="Times New Roman"/>
          <w:sz w:val="24"/>
          <w:szCs w:val="24"/>
          <w:lang w:eastAsia="ar-SA"/>
        </w:rPr>
        <w:t xml:space="preserve"> „Dėl </w:t>
      </w:r>
      <w:r w:rsidR="00101150">
        <w:rPr>
          <w:rFonts w:ascii="Times New Roman" w:hAnsi="Times New Roman"/>
          <w:sz w:val="24"/>
          <w:szCs w:val="24"/>
          <w:lang w:eastAsia="ar-SA"/>
        </w:rPr>
        <w:t>dujinio katilo nurašymo</w:t>
      </w:r>
      <w:r w:rsidR="00156DCF" w:rsidRPr="00A36ECB">
        <w:rPr>
          <w:rFonts w:ascii="Times New Roman" w:hAnsi="Times New Roman"/>
          <w:sz w:val="24"/>
          <w:szCs w:val="24"/>
          <w:lang w:eastAsia="ar-SA"/>
        </w:rPr>
        <w:t>“</w:t>
      </w:r>
      <w:r w:rsidR="00101150">
        <w:rPr>
          <w:rFonts w:ascii="Times New Roman" w:hAnsi="Times New Roman"/>
          <w:sz w:val="24"/>
          <w:szCs w:val="24"/>
          <w:lang w:eastAsia="ar-SA"/>
        </w:rPr>
        <w:t xml:space="preserve">, kuriuo prašoma leisti nurašyti sugedusį </w:t>
      </w:r>
      <w:r w:rsidR="009C6FA8">
        <w:rPr>
          <w:rFonts w:ascii="Times New Roman" w:hAnsi="Times New Roman"/>
          <w:sz w:val="24"/>
          <w:szCs w:val="24"/>
          <w:lang w:eastAsia="ar-SA"/>
        </w:rPr>
        <w:t xml:space="preserve">dujinį katilą </w:t>
      </w:r>
      <w:r w:rsidR="009C6FA8">
        <w:rPr>
          <w:rFonts w:ascii="Times New Roman" w:hAnsi="Times New Roman"/>
          <w:sz w:val="24"/>
          <w:szCs w:val="24"/>
        </w:rPr>
        <w:t>„</w:t>
      </w:r>
      <w:proofErr w:type="spellStart"/>
      <w:r w:rsidR="009C6FA8">
        <w:rPr>
          <w:rFonts w:ascii="Times New Roman" w:hAnsi="Times New Roman"/>
          <w:sz w:val="24"/>
          <w:szCs w:val="24"/>
        </w:rPr>
        <w:t>Atlantic</w:t>
      </w:r>
      <w:proofErr w:type="spellEnd"/>
      <w:r w:rsidR="009C6F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6FA8">
        <w:rPr>
          <w:rFonts w:ascii="Times New Roman" w:hAnsi="Times New Roman"/>
          <w:sz w:val="24"/>
          <w:szCs w:val="24"/>
        </w:rPr>
        <w:t>Varfree</w:t>
      </w:r>
      <w:proofErr w:type="spellEnd"/>
      <w:r w:rsidR="009C6FA8" w:rsidRPr="00E904D6">
        <w:rPr>
          <w:rFonts w:ascii="Times New Roman" w:hAnsi="Times New Roman"/>
          <w:sz w:val="24"/>
          <w:szCs w:val="24"/>
        </w:rPr>
        <w:t>“</w:t>
      </w:r>
      <w:r w:rsidR="00D901BB" w:rsidRPr="00E904D6">
        <w:rPr>
          <w:rFonts w:ascii="Times New Roman" w:hAnsi="Times New Roman"/>
          <w:sz w:val="24"/>
          <w:szCs w:val="24"/>
        </w:rPr>
        <w:t>,</w:t>
      </w:r>
      <w:r w:rsidR="00101150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352F27">
        <w:rPr>
          <w:rFonts w:ascii="Times New Roman" w:hAnsi="Times New Roman"/>
          <w:color w:val="000000"/>
          <w:sz w:val="24"/>
          <w:szCs w:val="24"/>
          <w:lang w:eastAsia="en-GB"/>
        </w:rPr>
        <w:t>ir</w:t>
      </w:r>
      <w:r w:rsidR="00101150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9C6FA8">
        <w:rPr>
          <w:rFonts w:ascii="Times New Roman" w:hAnsi="Times New Roman"/>
          <w:color w:val="000000"/>
          <w:sz w:val="24"/>
          <w:szCs w:val="24"/>
          <w:lang w:eastAsia="en-GB"/>
        </w:rPr>
        <w:t>2026 m. rugsėjo 7 d. Nereikalingo arba netinkamo (negalimo) naudoti ilgalaikio materialaus turto apžiūros pažymą Nr. 26-6, kurioje pateiktas komisijos siūlymas – nurašyti dujinį katilą</w:t>
      </w:r>
      <w:bookmarkStart w:id="0" w:name="_Hlk198731761"/>
      <w:r w:rsidR="009C6FA8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nes </w:t>
      </w:r>
      <w:r w:rsidR="00E50C4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nėra </w:t>
      </w:r>
      <w:r w:rsidR="00C86BFD">
        <w:rPr>
          <w:rFonts w:ascii="Times New Roman" w:hAnsi="Times New Roman"/>
          <w:color w:val="000000"/>
          <w:sz w:val="24"/>
          <w:szCs w:val="24"/>
          <w:lang w:eastAsia="en-GB"/>
        </w:rPr>
        <w:t>galimybės užsakyti</w:t>
      </w:r>
      <w:r w:rsidR="00E50C4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bookmarkEnd w:id="0"/>
      <w:r w:rsidR="00754E5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reikiamų detalių, kad būtų galima </w:t>
      </w:r>
      <w:r w:rsidR="00352F2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jį </w:t>
      </w:r>
      <w:r w:rsidR="00754E5B">
        <w:rPr>
          <w:rFonts w:ascii="Times New Roman" w:hAnsi="Times New Roman"/>
          <w:color w:val="000000"/>
          <w:sz w:val="24"/>
          <w:szCs w:val="24"/>
          <w:lang w:eastAsia="en-GB"/>
        </w:rPr>
        <w:t>suremontuoti.</w:t>
      </w:r>
    </w:p>
    <w:p w14:paraId="0FD3AC6C" w14:textId="2F8FBA81" w:rsidR="00A36ECB" w:rsidRPr="00A36ECB" w:rsidRDefault="00156DCF" w:rsidP="00A36EC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36ECB">
        <w:rPr>
          <w:rFonts w:ascii="Times New Roman" w:hAnsi="Times New Roman"/>
          <w:sz w:val="24"/>
          <w:szCs w:val="24"/>
          <w:shd w:val="clear" w:color="auto" w:fill="FFFFFF"/>
        </w:rPr>
        <w:t xml:space="preserve">Minėtas </w:t>
      </w:r>
      <w:r w:rsidRPr="00A36ECB">
        <w:rPr>
          <w:rFonts w:ascii="Times New Roman" w:hAnsi="Times New Roman"/>
          <w:sz w:val="24"/>
          <w:szCs w:val="24"/>
          <w:lang w:eastAsia="ar-SA"/>
        </w:rPr>
        <w:t>Savivaldyb</w:t>
      </w:r>
      <w:r w:rsidR="00957AC5">
        <w:rPr>
          <w:rFonts w:ascii="Times New Roman" w:hAnsi="Times New Roman"/>
          <w:sz w:val="24"/>
          <w:szCs w:val="24"/>
          <w:lang w:eastAsia="ar-SA"/>
        </w:rPr>
        <w:t>ei</w:t>
      </w:r>
      <w:r w:rsidRPr="00A36EC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36ECB">
        <w:rPr>
          <w:rFonts w:ascii="Times New Roman" w:hAnsi="Times New Roman"/>
          <w:color w:val="000000"/>
          <w:sz w:val="24"/>
          <w:szCs w:val="24"/>
          <w:lang w:eastAsia="en-GB"/>
        </w:rPr>
        <w:t>nuosavybės teise priklausantis ilgalaikis materialus</w:t>
      </w:r>
      <w:r w:rsidR="00C33C2C">
        <w:rPr>
          <w:rFonts w:ascii="Times New Roman" w:hAnsi="Times New Roman"/>
          <w:color w:val="000000"/>
          <w:sz w:val="24"/>
          <w:szCs w:val="24"/>
          <w:lang w:eastAsia="en-GB"/>
        </w:rPr>
        <w:t>is</w:t>
      </w:r>
      <w:r w:rsidRPr="00A36EC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turtas yra perduotas</w:t>
      </w:r>
      <w:r w:rsidRPr="00A36EC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36EC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Kretingos </w:t>
      </w:r>
      <w:r w:rsidR="00754E5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ligoninei </w:t>
      </w:r>
      <w:r w:rsidRPr="00A36EC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patikėjimo teise valdyti, naudoti ir disponuoti </w:t>
      </w:r>
      <w:r w:rsidR="00627EA4">
        <w:rPr>
          <w:rFonts w:ascii="Times New Roman" w:hAnsi="Times New Roman"/>
          <w:color w:val="000000"/>
          <w:sz w:val="24"/>
          <w:szCs w:val="24"/>
          <w:lang w:eastAsia="en-GB"/>
        </w:rPr>
        <w:t>vadovaujantis</w:t>
      </w:r>
      <w:r w:rsidRPr="00A36EC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27EA4">
        <w:rPr>
          <w:rFonts w:ascii="Times New Roman" w:hAnsi="Times New Roman"/>
          <w:sz w:val="24"/>
          <w:szCs w:val="24"/>
          <w:shd w:val="clear" w:color="auto" w:fill="FFFFFF"/>
        </w:rPr>
        <w:t>Kretingos rajono s</w:t>
      </w:r>
      <w:r w:rsidRPr="00A36ECB">
        <w:rPr>
          <w:rFonts w:ascii="Times New Roman" w:hAnsi="Times New Roman"/>
          <w:sz w:val="24"/>
          <w:szCs w:val="24"/>
          <w:shd w:val="clear" w:color="auto" w:fill="FFFFFF"/>
        </w:rPr>
        <w:t>avivaldybės tarybos 2020</w:t>
      </w:r>
      <w:r w:rsidR="00754E5B">
        <w:rPr>
          <w:rFonts w:ascii="Times New Roman" w:hAnsi="Times New Roman"/>
          <w:sz w:val="24"/>
          <w:szCs w:val="24"/>
          <w:shd w:val="clear" w:color="auto" w:fill="FFFFFF"/>
        </w:rPr>
        <w:t xml:space="preserve"> m. gruodžio 1</w:t>
      </w:r>
      <w:r w:rsidRPr="00A36ECB">
        <w:rPr>
          <w:rFonts w:ascii="Times New Roman" w:hAnsi="Times New Roman"/>
          <w:sz w:val="24"/>
          <w:szCs w:val="24"/>
          <w:shd w:val="clear" w:color="auto" w:fill="FFFFFF"/>
        </w:rPr>
        <w:t xml:space="preserve">7 </w:t>
      </w:r>
      <w:r w:rsidR="00754E5B">
        <w:rPr>
          <w:rFonts w:ascii="Times New Roman" w:hAnsi="Times New Roman"/>
          <w:sz w:val="24"/>
          <w:szCs w:val="24"/>
          <w:shd w:val="clear" w:color="auto" w:fill="FFFFFF"/>
        </w:rPr>
        <w:t xml:space="preserve">d. </w:t>
      </w:r>
      <w:r w:rsidRPr="00A36ECB">
        <w:rPr>
          <w:rFonts w:ascii="Times New Roman" w:hAnsi="Times New Roman"/>
          <w:sz w:val="24"/>
          <w:szCs w:val="24"/>
          <w:shd w:val="clear" w:color="auto" w:fill="FFFFFF"/>
        </w:rPr>
        <w:t>sprendim</w:t>
      </w:r>
      <w:r w:rsidR="00627EA4">
        <w:rPr>
          <w:rFonts w:ascii="Times New Roman" w:hAnsi="Times New Roman"/>
          <w:sz w:val="24"/>
          <w:szCs w:val="24"/>
          <w:shd w:val="clear" w:color="auto" w:fill="FFFFFF"/>
        </w:rPr>
        <w:t>u</w:t>
      </w:r>
      <w:r w:rsidRPr="00A36ECB">
        <w:rPr>
          <w:rFonts w:ascii="Times New Roman" w:hAnsi="Times New Roman"/>
          <w:sz w:val="24"/>
          <w:szCs w:val="24"/>
          <w:shd w:val="clear" w:color="auto" w:fill="FFFFFF"/>
        </w:rPr>
        <w:t xml:space="preserve"> Nr. T2-318 „Dėl turto perdavimo pagal turto patikėjimo sutartis Kretingos rajono asmens sveikatos priežiūros įstaigoms“, </w:t>
      </w:r>
      <w:r w:rsidR="000225DB">
        <w:rPr>
          <w:rFonts w:ascii="Times New Roman" w:hAnsi="Times New Roman"/>
          <w:sz w:val="24"/>
          <w:szCs w:val="24"/>
          <w:shd w:val="clear" w:color="auto" w:fill="FFFFFF"/>
        </w:rPr>
        <w:t>pagal 2021</w:t>
      </w:r>
      <w:r w:rsidR="0038793D">
        <w:rPr>
          <w:rFonts w:ascii="Times New Roman" w:hAnsi="Times New Roman"/>
          <w:sz w:val="24"/>
          <w:szCs w:val="24"/>
          <w:shd w:val="clear" w:color="auto" w:fill="FFFFFF"/>
        </w:rPr>
        <w:t xml:space="preserve"> m. vasario </w:t>
      </w:r>
      <w:r w:rsidR="000225DB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="0038793D">
        <w:rPr>
          <w:rFonts w:ascii="Times New Roman" w:hAnsi="Times New Roman"/>
          <w:sz w:val="24"/>
          <w:szCs w:val="24"/>
          <w:shd w:val="clear" w:color="auto" w:fill="FFFFFF"/>
        </w:rPr>
        <w:t xml:space="preserve"> d.</w:t>
      </w:r>
      <w:r w:rsidR="000225DB">
        <w:rPr>
          <w:rFonts w:ascii="Times New Roman" w:hAnsi="Times New Roman"/>
          <w:sz w:val="24"/>
          <w:szCs w:val="24"/>
          <w:shd w:val="clear" w:color="auto" w:fill="FFFFFF"/>
        </w:rPr>
        <w:t xml:space="preserve"> turto patikėjimo sutartį Nr. 33</w:t>
      </w:r>
      <w:r w:rsidR="00754E5B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0225D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0776909" w14:textId="5D57FF4B" w:rsidR="00A36ECB" w:rsidRDefault="00A36ECB" w:rsidP="00A36EC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36ECB">
        <w:rPr>
          <w:rFonts w:ascii="Times New Roman" w:hAnsi="Times New Roman"/>
          <w:sz w:val="24"/>
          <w:szCs w:val="24"/>
        </w:rPr>
        <w:t xml:space="preserve">Sveikatos priežiūros įstaigų įstatymo 36 straipsnio </w:t>
      </w:r>
      <w:r w:rsidR="00DC1890">
        <w:rPr>
          <w:rFonts w:ascii="Times New Roman" w:hAnsi="Times New Roman"/>
          <w:sz w:val="24"/>
          <w:szCs w:val="24"/>
        </w:rPr>
        <w:t>9</w:t>
      </w:r>
      <w:r w:rsidRPr="00A36ECB">
        <w:rPr>
          <w:rFonts w:ascii="Times New Roman" w:hAnsi="Times New Roman"/>
          <w:sz w:val="24"/>
          <w:szCs w:val="24"/>
        </w:rPr>
        <w:t xml:space="preserve"> daly</w:t>
      </w:r>
      <w:r w:rsidR="00DC1890">
        <w:rPr>
          <w:rFonts w:ascii="Times New Roman" w:hAnsi="Times New Roman"/>
          <w:sz w:val="24"/>
          <w:szCs w:val="24"/>
        </w:rPr>
        <w:t>je</w:t>
      </w:r>
      <w:r w:rsidRPr="00A36ECB">
        <w:rPr>
          <w:rFonts w:ascii="Times New Roman" w:hAnsi="Times New Roman"/>
          <w:sz w:val="24"/>
          <w:szCs w:val="24"/>
        </w:rPr>
        <w:t xml:space="preserve"> nurodyt</w:t>
      </w:r>
      <w:r w:rsidR="00DC1890">
        <w:rPr>
          <w:rFonts w:ascii="Times New Roman" w:hAnsi="Times New Roman"/>
          <w:sz w:val="24"/>
          <w:szCs w:val="24"/>
        </w:rPr>
        <w:t xml:space="preserve">a, kad </w:t>
      </w:r>
      <w:r w:rsidRPr="00A36ECB">
        <w:rPr>
          <w:rFonts w:ascii="Times New Roman" w:hAnsi="Times New Roman"/>
          <w:sz w:val="24"/>
          <w:szCs w:val="24"/>
        </w:rPr>
        <w:t>visuomenės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6ECB">
        <w:rPr>
          <w:rFonts w:ascii="Times New Roman" w:hAnsi="Times New Roman"/>
          <w:sz w:val="24"/>
          <w:szCs w:val="24"/>
        </w:rPr>
        <w:t xml:space="preserve">sveikatos priežiūros viešosios įstaigos </w:t>
      </w:r>
      <w:r w:rsidR="00DC1890">
        <w:rPr>
          <w:rFonts w:ascii="Times New Roman" w:hAnsi="Times New Roman"/>
          <w:sz w:val="24"/>
          <w:szCs w:val="24"/>
        </w:rPr>
        <w:t>priima sprendimus dėl turto pripažinimo nereikalingu arba netinkamu (negalimu) naudoti tik gavusios savivaldybės institucijos, perdavusios turtą patikėjimo teise pagal patikėjimo sutartį, rašytinį sutikimą.</w:t>
      </w:r>
    </w:p>
    <w:p w14:paraId="31DF3F9F" w14:textId="4E9B44CE" w:rsidR="001737FB" w:rsidRPr="00DB499B" w:rsidRDefault="001737FB" w:rsidP="001737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D6561">
        <w:rPr>
          <w:rFonts w:ascii="Times New Roman" w:hAnsi="Times New Roman"/>
          <w:sz w:val="24"/>
          <w:szCs w:val="24"/>
        </w:rPr>
        <w:t xml:space="preserve">Vadovaujantis </w:t>
      </w:r>
      <w:r w:rsidRPr="004E1695">
        <w:rPr>
          <w:rFonts w:ascii="Times New Roman" w:hAnsi="Times New Roman"/>
          <w:sz w:val="24"/>
          <w:szCs w:val="24"/>
        </w:rPr>
        <w:t xml:space="preserve">Lietuvos Respublikos </w:t>
      </w:r>
      <w:r w:rsidR="00790685">
        <w:rPr>
          <w:rFonts w:ascii="Times New Roman" w:hAnsi="Times New Roman"/>
          <w:sz w:val="24"/>
        </w:rPr>
        <w:t>v</w:t>
      </w:r>
      <w:r w:rsidRPr="00A56975">
        <w:rPr>
          <w:rFonts w:ascii="Times New Roman" w:hAnsi="Times New Roman"/>
          <w:sz w:val="24"/>
        </w:rPr>
        <w:t>alstybės ir savivaldybių turto valdymo, naudojimo ir disponavimo juo įstatymo</w:t>
      </w:r>
      <w:r w:rsidR="00DA51AF">
        <w:rPr>
          <w:rFonts w:ascii="Times New Roman" w:hAnsi="Times New Roman"/>
          <w:sz w:val="24"/>
        </w:rPr>
        <w:t xml:space="preserve"> (toliau – Įstatymas)</w:t>
      </w:r>
      <w:r w:rsidRPr="00A56975"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2</w:t>
      </w:r>
      <w:r w:rsidRPr="00A56975">
        <w:rPr>
          <w:rFonts w:ascii="Times New Roman" w:hAnsi="Times New Roman"/>
          <w:sz w:val="24"/>
        </w:rPr>
        <w:t xml:space="preserve"> str</w:t>
      </w:r>
      <w:r>
        <w:rPr>
          <w:rFonts w:ascii="Times New Roman" w:hAnsi="Times New Roman"/>
          <w:sz w:val="24"/>
        </w:rPr>
        <w:t>aipsnio</w:t>
      </w:r>
      <w:r w:rsidRPr="00A56975">
        <w:rPr>
          <w:rFonts w:ascii="Times New Roman" w:hAnsi="Times New Roman"/>
          <w:sz w:val="24"/>
        </w:rPr>
        <w:t xml:space="preserve"> 1 d</w:t>
      </w:r>
      <w:r>
        <w:rPr>
          <w:rFonts w:ascii="Times New Roman" w:hAnsi="Times New Roman"/>
          <w:sz w:val="24"/>
        </w:rPr>
        <w:t>al</w:t>
      </w:r>
      <w:r w:rsidR="00EE452A">
        <w:rPr>
          <w:rFonts w:ascii="Times New Roman" w:hAnsi="Times New Roman"/>
          <w:sz w:val="24"/>
        </w:rPr>
        <w:t>imi</w:t>
      </w:r>
      <w:r w:rsidRPr="00A56975">
        <w:rPr>
          <w:rFonts w:ascii="Times New Roman" w:hAnsi="Times New Roman"/>
          <w:sz w:val="24"/>
        </w:rPr>
        <w:t xml:space="preserve">, </w:t>
      </w:r>
      <w:r w:rsidR="00EE452A">
        <w:rPr>
          <w:rFonts w:ascii="Times New Roman" w:hAnsi="Times New Roman"/>
          <w:sz w:val="24"/>
        </w:rPr>
        <w:t>sa</w:t>
      </w:r>
      <w:r w:rsidRPr="00A56975">
        <w:rPr>
          <w:rFonts w:ascii="Times New Roman" w:hAnsi="Times New Roman"/>
          <w:sz w:val="24"/>
        </w:rPr>
        <w:t>vivaldyb</w:t>
      </w:r>
      <w:r w:rsidR="00EE452A">
        <w:rPr>
          <w:rFonts w:ascii="Times New Roman" w:hAnsi="Times New Roman"/>
          <w:sz w:val="24"/>
        </w:rPr>
        <w:t>ės turtas, įskaitant pripažintą nereikalingu arba netinkamu (negalimu) naudoti savivaldybės turtą, patikėjimo teise valdyti, naudoti ir disponuoti juo perduodamas savivaldybės tarybos nustatyta tvarka.</w:t>
      </w:r>
    </w:p>
    <w:p w14:paraId="02B70F37" w14:textId="0EACA817" w:rsidR="001737FB" w:rsidRDefault="00DA51AF" w:rsidP="001737F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Pagal Įstatymo </w:t>
      </w:r>
      <w:r w:rsidR="00A77690" w:rsidRPr="00A36ECB">
        <w:rPr>
          <w:rFonts w:ascii="Times New Roman" w:hAnsi="Times New Roman"/>
          <w:sz w:val="24"/>
          <w:szCs w:val="24"/>
        </w:rPr>
        <w:t xml:space="preserve">27 straipsnio </w:t>
      </w:r>
      <w:r>
        <w:rPr>
          <w:rFonts w:ascii="Times New Roman" w:hAnsi="Times New Roman"/>
          <w:sz w:val="24"/>
          <w:szCs w:val="24"/>
        </w:rPr>
        <w:t xml:space="preserve">3 dalies nuostatas, </w:t>
      </w:r>
      <w:r w:rsidR="00957AC5">
        <w:rPr>
          <w:rFonts w:ascii="Times New Roman" w:hAnsi="Times New Roman"/>
          <w:sz w:val="24"/>
          <w:szCs w:val="24"/>
        </w:rPr>
        <w:t>j</w:t>
      </w:r>
      <w:r w:rsidR="000D5FB2" w:rsidRPr="000D5FB2">
        <w:rPr>
          <w:rFonts w:ascii="Times New Roman" w:hAnsi="Times New Roman"/>
          <w:sz w:val="24"/>
          <w:szCs w:val="24"/>
        </w:rPr>
        <w:t xml:space="preserve">eigu </w:t>
      </w:r>
      <w:r>
        <w:rPr>
          <w:rFonts w:ascii="Times New Roman" w:hAnsi="Times New Roman"/>
          <w:sz w:val="24"/>
          <w:szCs w:val="24"/>
        </w:rPr>
        <w:t xml:space="preserve">pripažinto </w:t>
      </w:r>
      <w:r w:rsidR="000D5FB2" w:rsidRPr="000D5FB2">
        <w:rPr>
          <w:rFonts w:ascii="Times New Roman" w:hAnsi="Times New Roman"/>
          <w:sz w:val="24"/>
          <w:szCs w:val="24"/>
        </w:rPr>
        <w:t>nereikaling</w:t>
      </w:r>
      <w:r>
        <w:rPr>
          <w:rFonts w:ascii="Times New Roman" w:hAnsi="Times New Roman"/>
          <w:sz w:val="24"/>
          <w:szCs w:val="24"/>
        </w:rPr>
        <w:t>u</w:t>
      </w:r>
      <w:r w:rsidR="000D5FB2" w:rsidRPr="000D5FB2">
        <w:rPr>
          <w:rFonts w:ascii="Times New Roman" w:hAnsi="Times New Roman"/>
          <w:sz w:val="24"/>
          <w:szCs w:val="24"/>
        </w:rPr>
        <w:t xml:space="preserve"> arba netinkam</w:t>
      </w:r>
      <w:r>
        <w:rPr>
          <w:rFonts w:ascii="Times New Roman" w:hAnsi="Times New Roman"/>
          <w:sz w:val="24"/>
          <w:szCs w:val="24"/>
        </w:rPr>
        <w:t>u</w:t>
      </w:r>
      <w:r w:rsidR="000D5FB2" w:rsidRPr="000D5FB2">
        <w:rPr>
          <w:rFonts w:ascii="Times New Roman" w:hAnsi="Times New Roman"/>
          <w:sz w:val="24"/>
          <w:szCs w:val="24"/>
        </w:rPr>
        <w:t xml:space="preserve"> (negalim</w:t>
      </w:r>
      <w:r>
        <w:rPr>
          <w:rFonts w:ascii="Times New Roman" w:hAnsi="Times New Roman"/>
          <w:sz w:val="24"/>
          <w:szCs w:val="24"/>
        </w:rPr>
        <w:t>u</w:t>
      </w:r>
      <w:r w:rsidR="000D5FB2" w:rsidRPr="000D5FB2">
        <w:rPr>
          <w:rFonts w:ascii="Times New Roman" w:hAnsi="Times New Roman"/>
          <w:sz w:val="24"/>
          <w:szCs w:val="24"/>
        </w:rPr>
        <w:t>) naudoti valstybės ar savivaldybių ilgalaikio ar trumpalaikio materialiojo turto negalima panaudoti nė vienu iš šio straipsnio 1</w:t>
      </w:r>
      <w:r w:rsidR="00C33C2C">
        <w:rPr>
          <w:rFonts w:ascii="Times New Roman" w:hAnsi="Times New Roman"/>
          <w:sz w:val="24"/>
          <w:szCs w:val="24"/>
        </w:rPr>
        <w:t xml:space="preserve"> </w:t>
      </w:r>
      <w:r w:rsidR="000D5FB2" w:rsidRPr="000D5FB2">
        <w:rPr>
          <w:rFonts w:ascii="Times New Roman" w:hAnsi="Times New Roman"/>
          <w:sz w:val="24"/>
          <w:szCs w:val="24"/>
        </w:rPr>
        <w:t xml:space="preserve">dalies 1–7 punktuose nurodytų būdų, </w:t>
      </w:r>
      <w:r w:rsidR="00352F27">
        <w:rPr>
          <w:rFonts w:ascii="Times New Roman" w:hAnsi="Times New Roman"/>
          <w:sz w:val="24"/>
          <w:szCs w:val="24"/>
        </w:rPr>
        <w:t>šis turtas</w:t>
      </w:r>
      <w:r w:rsidR="000D5FB2" w:rsidRPr="000D5FB2">
        <w:rPr>
          <w:rFonts w:ascii="Times New Roman" w:hAnsi="Times New Roman"/>
          <w:sz w:val="24"/>
          <w:szCs w:val="24"/>
        </w:rPr>
        <w:t xml:space="preserve"> turi būti nurašomas</w:t>
      </w:r>
      <w:r w:rsidR="00352F27">
        <w:rPr>
          <w:rFonts w:ascii="Times New Roman" w:hAnsi="Times New Roman"/>
          <w:sz w:val="24"/>
          <w:szCs w:val="24"/>
        </w:rPr>
        <w:t>, o jeigu jis išardomas – liekamosios medžiagos</w:t>
      </w:r>
      <w:r w:rsidR="000D5FB2" w:rsidRPr="000D5FB2">
        <w:rPr>
          <w:rFonts w:ascii="Times New Roman" w:hAnsi="Times New Roman"/>
          <w:sz w:val="24"/>
          <w:szCs w:val="24"/>
        </w:rPr>
        <w:t xml:space="preserve"> įtraukiamos į apskaitą</w:t>
      </w:r>
      <w:r w:rsidR="00957AC5">
        <w:rPr>
          <w:rFonts w:ascii="Times New Roman" w:hAnsi="Times New Roman"/>
          <w:sz w:val="24"/>
          <w:szCs w:val="24"/>
        </w:rPr>
        <w:t>.</w:t>
      </w:r>
    </w:p>
    <w:p w14:paraId="0011FA8D" w14:textId="120FC9A2" w:rsidR="00AB3D41" w:rsidRPr="001737FB" w:rsidRDefault="00C6174E" w:rsidP="001737F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737FB">
        <w:rPr>
          <w:rFonts w:ascii="Times New Roman" w:hAnsi="Times New Roman"/>
          <w:b/>
          <w:sz w:val="24"/>
          <w:szCs w:val="24"/>
        </w:rPr>
        <w:t xml:space="preserve">3. </w:t>
      </w:r>
      <w:r w:rsidR="009D3276" w:rsidRPr="001737FB">
        <w:rPr>
          <w:rFonts w:ascii="Times New Roman" w:hAnsi="Times New Roman"/>
          <w:b/>
          <w:sz w:val="24"/>
          <w:szCs w:val="24"/>
        </w:rPr>
        <w:t>Kokių rezultatų laukiama.</w:t>
      </w:r>
      <w:r w:rsidR="009D3276" w:rsidRPr="001737FB">
        <w:rPr>
          <w:rFonts w:ascii="Times New Roman" w:hAnsi="Times New Roman"/>
          <w:sz w:val="24"/>
          <w:szCs w:val="24"/>
        </w:rPr>
        <w:t xml:space="preserve"> </w:t>
      </w:r>
    </w:p>
    <w:p w14:paraId="2EA91F60" w14:textId="04E1C03A" w:rsidR="009D3276" w:rsidRPr="001737FB" w:rsidRDefault="00F417E6" w:rsidP="009D3276">
      <w:pPr>
        <w:pStyle w:val="Pagrindinistekstas"/>
        <w:ind w:firstLine="851"/>
        <w:rPr>
          <w:szCs w:val="24"/>
          <w:lang w:val="lt-LT"/>
        </w:rPr>
      </w:pPr>
      <w:r w:rsidRPr="001737FB">
        <w:rPr>
          <w:szCs w:val="24"/>
          <w:lang w:val="lt-LT"/>
        </w:rPr>
        <w:t xml:space="preserve">Netinkamas (negalimas) naudoti </w:t>
      </w:r>
      <w:r w:rsidR="00774F39">
        <w:rPr>
          <w:szCs w:val="24"/>
          <w:lang w:val="lt-LT"/>
        </w:rPr>
        <w:t>Savivald</w:t>
      </w:r>
      <w:r w:rsidR="00AB3D41" w:rsidRPr="001737FB">
        <w:rPr>
          <w:szCs w:val="24"/>
          <w:lang w:val="lt-LT"/>
        </w:rPr>
        <w:t xml:space="preserve">ybės </w:t>
      </w:r>
      <w:r w:rsidRPr="001737FB">
        <w:rPr>
          <w:szCs w:val="24"/>
          <w:lang w:val="lt-LT"/>
        </w:rPr>
        <w:t>turtas bus</w:t>
      </w:r>
      <w:r w:rsidRPr="001737FB">
        <w:rPr>
          <w:rFonts w:eastAsia="Calibri"/>
          <w:szCs w:val="24"/>
          <w:lang w:val="lt-LT"/>
        </w:rPr>
        <w:t xml:space="preserve"> </w:t>
      </w:r>
      <w:r w:rsidR="00D718C1" w:rsidRPr="001737FB">
        <w:rPr>
          <w:rFonts w:eastAsia="Calibri"/>
          <w:szCs w:val="24"/>
          <w:lang w:val="lt-LT"/>
        </w:rPr>
        <w:t>nurašytas</w:t>
      </w:r>
      <w:r w:rsidRPr="001737FB">
        <w:rPr>
          <w:szCs w:val="24"/>
          <w:lang w:val="lt-LT"/>
        </w:rPr>
        <w:t xml:space="preserve"> </w:t>
      </w:r>
      <w:r w:rsidR="00AB3D41" w:rsidRPr="001737FB">
        <w:rPr>
          <w:szCs w:val="24"/>
          <w:lang w:val="lt-LT"/>
        </w:rPr>
        <w:t xml:space="preserve">ir likviduotas </w:t>
      </w:r>
      <w:r w:rsidRPr="001737FB">
        <w:rPr>
          <w:szCs w:val="24"/>
          <w:lang w:val="lt-LT"/>
        </w:rPr>
        <w:t>teisės aktų nustatyta tvarka</w:t>
      </w:r>
      <w:r w:rsidR="009D3276" w:rsidRPr="001737FB">
        <w:rPr>
          <w:szCs w:val="24"/>
          <w:lang w:val="lt-LT"/>
        </w:rPr>
        <w:t>.</w:t>
      </w:r>
    </w:p>
    <w:p w14:paraId="39CB377F" w14:textId="77777777" w:rsidR="00BB71FA" w:rsidRPr="001737FB" w:rsidRDefault="009D3276" w:rsidP="009D3276">
      <w:pPr>
        <w:pStyle w:val="Pagrindinistekstas"/>
        <w:ind w:firstLine="851"/>
        <w:rPr>
          <w:b/>
          <w:szCs w:val="24"/>
          <w:lang w:val="lt-LT"/>
        </w:rPr>
      </w:pPr>
      <w:r w:rsidRPr="001737FB">
        <w:rPr>
          <w:b/>
          <w:szCs w:val="24"/>
          <w:lang w:val="lt-LT"/>
        </w:rPr>
        <w:t xml:space="preserve">4. Lėšų poreikis ir šaltiniai. </w:t>
      </w:r>
    </w:p>
    <w:p w14:paraId="29256830" w14:textId="6E0B1255" w:rsidR="009D3276" w:rsidRPr="001737FB" w:rsidRDefault="009D3276" w:rsidP="009D3276">
      <w:pPr>
        <w:pStyle w:val="Pagrindinistekstas"/>
        <w:ind w:firstLine="851"/>
        <w:rPr>
          <w:szCs w:val="24"/>
          <w:lang w:val="lt-LT"/>
        </w:rPr>
      </w:pPr>
      <w:r w:rsidRPr="001737FB">
        <w:rPr>
          <w:szCs w:val="24"/>
          <w:lang w:val="lt-LT"/>
        </w:rPr>
        <w:t>Savivaldybės biudžeto lėšų nereikės.</w:t>
      </w:r>
    </w:p>
    <w:p w14:paraId="7C4E9730" w14:textId="77777777" w:rsidR="00BB71FA" w:rsidRPr="001737FB" w:rsidRDefault="009D3276" w:rsidP="00B07228">
      <w:pPr>
        <w:pStyle w:val="Pagrindinistekstas"/>
        <w:ind w:firstLine="851"/>
        <w:rPr>
          <w:bCs/>
          <w:szCs w:val="24"/>
          <w:lang w:val="lt-LT"/>
        </w:rPr>
      </w:pPr>
      <w:r w:rsidRPr="001737FB">
        <w:rPr>
          <w:b/>
          <w:bCs/>
          <w:szCs w:val="24"/>
          <w:lang w:val="lt-LT"/>
        </w:rPr>
        <w:t>5. Kiti sprendimui priimti reikalingi pagrindimai, skaičiavimai ir paaiškinimai</w:t>
      </w:r>
      <w:r w:rsidRPr="001737FB">
        <w:rPr>
          <w:bCs/>
          <w:szCs w:val="24"/>
          <w:lang w:val="lt-LT"/>
        </w:rPr>
        <w:t xml:space="preserve">. </w:t>
      </w:r>
    </w:p>
    <w:p w14:paraId="53121AFD" w14:textId="77777777" w:rsidR="00D6336B" w:rsidRPr="001737FB" w:rsidRDefault="009D3276" w:rsidP="00B07228">
      <w:pPr>
        <w:pStyle w:val="Pagrindinistekstas"/>
        <w:ind w:firstLine="851"/>
        <w:rPr>
          <w:bCs/>
          <w:szCs w:val="24"/>
          <w:lang w:val="lt-LT"/>
        </w:rPr>
      </w:pPr>
      <w:r w:rsidRPr="001737FB">
        <w:rPr>
          <w:bCs/>
          <w:szCs w:val="24"/>
          <w:lang w:val="lt-LT"/>
        </w:rPr>
        <w:t>Nėra.</w:t>
      </w:r>
    </w:p>
    <w:p w14:paraId="67A66F7C" w14:textId="6C415C31" w:rsidR="00040C7D" w:rsidRPr="001737FB" w:rsidRDefault="009D3276" w:rsidP="00040C7D">
      <w:pPr>
        <w:pStyle w:val="Pagrindinistekstas"/>
        <w:ind w:firstLine="851"/>
        <w:rPr>
          <w:b/>
          <w:szCs w:val="24"/>
        </w:rPr>
      </w:pPr>
      <w:r w:rsidRPr="001737FB">
        <w:rPr>
          <w:b/>
          <w:bCs/>
          <w:szCs w:val="24"/>
          <w:lang w:val="lt-LT"/>
        </w:rPr>
        <w:t xml:space="preserve">6. </w:t>
      </w:r>
      <w:r w:rsidR="00B07228" w:rsidRPr="001737FB">
        <w:rPr>
          <w:b/>
          <w:szCs w:val="24"/>
          <w:lang w:val="lt-LT"/>
        </w:rPr>
        <w:t xml:space="preserve">Teisės akto projekto antikorupcinio vertinimo išvada dėl sprendimo projekto teikimo antikorupciniam vertinimui. </w:t>
      </w:r>
    </w:p>
    <w:p w14:paraId="3BEA5282" w14:textId="77777777" w:rsidR="009D3276" w:rsidRPr="001737FB" w:rsidRDefault="009D3276" w:rsidP="009D3276">
      <w:pPr>
        <w:pStyle w:val="Pagrindinistekstas"/>
        <w:ind w:firstLine="851"/>
        <w:rPr>
          <w:b/>
          <w:bCs/>
          <w:color w:val="000000"/>
          <w:szCs w:val="24"/>
          <w:lang w:val="lt-LT"/>
        </w:rPr>
      </w:pPr>
      <w:r w:rsidRPr="001737FB">
        <w:rPr>
          <w:color w:val="000000"/>
          <w:szCs w:val="24"/>
          <w:lang w:val="lt-LT"/>
        </w:rPr>
        <w:t>Teisės aktų projektų antikorupcinio vertinimo taisyklėse antikorupcinis vertinimas nenumatytas.</w:t>
      </w:r>
    </w:p>
    <w:p w14:paraId="364031FA" w14:textId="77777777" w:rsidR="00BB71FA" w:rsidRPr="001737FB" w:rsidRDefault="009D3276" w:rsidP="00990544">
      <w:pPr>
        <w:pStyle w:val="Pagrindinistekstas"/>
        <w:ind w:firstLine="851"/>
        <w:rPr>
          <w:bCs/>
          <w:szCs w:val="24"/>
          <w:lang w:val="lt-LT"/>
        </w:rPr>
      </w:pPr>
      <w:r w:rsidRPr="001737FB">
        <w:rPr>
          <w:b/>
          <w:bCs/>
          <w:szCs w:val="24"/>
          <w:lang w:val="lt-LT"/>
        </w:rPr>
        <w:t>7.</w:t>
      </w:r>
      <w:r w:rsidRPr="001737FB">
        <w:rPr>
          <w:bCs/>
          <w:szCs w:val="24"/>
          <w:lang w:val="lt-LT"/>
        </w:rPr>
        <w:t xml:space="preserve"> </w:t>
      </w:r>
      <w:r w:rsidRPr="001737FB">
        <w:rPr>
          <w:b/>
          <w:bCs/>
          <w:szCs w:val="24"/>
          <w:lang w:val="lt-LT"/>
        </w:rPr>
        <w:t>Autorius ar autorių grupė.</w:t>
      </w:r>
      <w:r w:rsidRPr="001737FB">
        <w:rPr>
          <w:bCs/>
          <w:szCs w:val="24"/>
          <w:lang w:val="lt-LT"/>
        </w:rPr>
        <w:t xml:space="preserve"> </w:t>
      </w:r>
    </w:p>
    <w:p w14:paraId="686EAF81" w14:textId="5DAD5798" w:rsidR="00D6336B" w:rsidRPr="00D6336B" w:rsidRDefault="009D3276" w:rsidP="00D45519">
      <w:pPr>
        <w:pStyle w:val="Pagrindinistekstas"/>
        <w:ind w:firstLine="851"/>
      </w:pPr>
      <w:r w:rsidRPr="001737FB">
        <w:rPr>
          <w:bCs/>
          <w:szCs w:val="24"/>
          <w:lang w:val="lt-LT"/>
        </w:rPr>
        <w:t xml:space="preserve">Vietinio ūkio ir turto valdymo skyriaus </w:t>
      </w:r>
      <w:r w:rsidR="00B07228" w:rsidRPr="001737FB">
        <w:rPr>
          <w:bCs/>
          <w:szCs w:val="24"/>
          <w:lang w:val="lt-LT"/>
        </w:rPr>
        <w:t>vyr</w:t>
      </w:r>
      <w:r w:rsidR="009C6FA8">
        <w:rPr>
          <w:bCs/>
          <w:szCs w:val="24"/>
          <w:lang w:val="lt-LT"/>
        </w:rPr>
        <w:t xml:space="preserve">. </w:t>
      </w:r>
      <w:r w:rsidR="00B07228" w:rsidRPr="001737FB">
        <w:rPr>
          <w:bCs/>
          <w:szCs w:val="24"/>
          <w:lang w:val="lt-LT"/>
        </w:rPr>
        <w:t xml:space="preserve">specialistė </w:t>
      </w:r>
      <w:r w:rsidR="002D6561">
        <w:rPr>
          <w:bCs/>
          <w:szCs w:val="24"/>
          <w:lang w:val="lt-LT"/>
        </w:rPr>
        <w:t>S</w:t>
      </w:r>
      <w:r w:rsidR="009C6FA8">
        <w:rPr>
          <w:bCs/>
          <w:szCs w:val="24"/>
          <w:lang w:val="lt-LT"/>
        </w:rPr>
        <w:t xml:space="preserve">. </w:t>
      </w:r>
      <w:r w:rsidR="002D6561">
        <w:rPr>
          <w:bCs/>
          <w:szCs w:val="24"/>
          <w:lang w:val="lt-LT"/>
        </w:rPr>
        <w:t>Baublienė</w:t>
      </w:r>
      <w:r w:rsidRPr="001737FB">
        <w:rPr>
          <w:bCs/>
          <w:szCs w:val="24"/>
          <w:lang w:val="lt-LT"/>
        </w:rPr>
        <w:t>.</w:t>
      </w:r>
    </w:p>
    <w:sectPr w:rsidR="00D6336B" w:rsidRPr="00D6336B" w:rsidSect="0080136D">
      <w:headerReference w:type="default" r:id="rId8"/>
      <w:footerReference w:type="default" r:id="rId9"/>
      <w:headerReference w:type="first" r:id="rId10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93E8" w14:textId="77777777" w:rsidR="00EF6A90" w:rsidRDefault="00EF6A90">
      <w:pPr>
        <w:spacing w:after="0" w:line="240" w:lineRule="auto"/>
      </w:pPr>
      <w:r>
        <w:separator/>
      </w:r>
    </w:p>
  </w:endnote>
  <w:endnote w:type="continuationSeparator" w:id="0">
    <w:p w14:paraId="796CC76A" w14:textId="77777777" w:rsidR="00EF6A90" w:rsidRDefault="00EF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DA648" w14:textId="11AC3C19" w:rsidR="0080136D" w:rsidRPr="0080136D" w:rsidRDefault="0080136D">
    <w:pPr>
      <w:pStyle w:val="Porat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D3F38" w14:textId="77777777" w:rsidR="00EF6A90" w:rsidRDefault="00EF6A90">
      <w:pPr>
        <w:spacing w:after="0" w:line="240" w:lineRule="auto"/>
      </w:pPr>
      <w:r>
        <w:separator/>
      </w:r>
    </w:p>
  </w:footnote>
  <w:footnote w:type="continuationSeparator" w:id="0">
    <w:p w14:paraId="0D748F38" w14:textId="77777777" w:rsidR="00EF6A90" w:rsidRDefault="00EF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2408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6AB0C35" w14:textId="5D7DD1C0" w:rsidR="0080136D" w:rsidRPr="0080136D" w:rsidRDefault="0080136D" w:rsidP="0080136D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80136D">
          <w:rPr>
            <w:rFonts w:ascii="Times New Roman" w:hAnsi="Times New Roman"/>
            <w:sz w:val="24"/>
            <w:szCs w:val="24"/>
          </w:rPr>
          <w:fldChar w:fldCharType="begin"/>
        </w:r>
        <w:r w:rsidRPr="0080136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0136D">
          <w:rPr>
            <w:rFonts w:ascii="Times New Roman" w:hAnsi="Times New Roman"/>
            <w:sz w:val="24"/>
            <w:szCs w:val="24"/>
          </w:rPr>
          <w:fldChar w:fldCharType="separate"/>
        </w:r>
        <w:r w:rsidR="00F05539">
          <w:rPr>
            <w:rFonts w:ascii="Times New Roman" w:hAnsi="Times New Roman"/>
            <w:noProof/>
            <w:sz w:val="24"/>
            <w:szCs w:val="24"/>
          </w:rPr>
          <w:t>2</w:t>
        </w:r>
        <w:r w:rsidRPr="0080136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AD5C" w14:textId="33DD5E20" w:rsidR="0080136D" w:rsidRPr="0080136D" w:rsidRDefault="0080136D" w:rsidP="008013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811"/>
    <w:multiLevelType w:val="hybridMultilevel"/>
    <w:tmpl w:val="2D7AF156"/>
    <w:lvl w:ilvl="0" w:tplc="AEF8CC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7B83D50"/>
    <w:multiLevelType w:val="hybridMultilevel"/>
    <w:tmpl w:val="1E7AA224"/>
    <w:lvl w:ilvl="0" w:tplc="86DE62F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7165110A"/>
    <w:multiLevelType w:val="hybridMultilevel"/>
    <w:tmpl w:val="8F24E8A2"/>
    <w:lvl w:ilvl="0" w:tplc="1E7CF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04460D"/>
    <w:multiLevelType w:val="hybridMultilevel"/>
    <w:tmpl w:val="57142216"/>
    <w:lvl w:ilvl="0" w:tplc="92507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36035351">
    <w:abstractNumId w:val="1"/>
  </w:num>
  <w:num w:numId="2" w16cid:durableId="738745240">
    <w:abstractNumId w:val="2"/>
  </w:num>
  <w:num w:numId="3" w16cid:durableId="1076048430">
    <w:abstractNumId w:val="0"/>
  </w:num>
  <w:num w:numId="4" w16cid:durableId="509952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74E"/>
    <w:rsid w:val="00005D39"/>
    <w:rsid w:val="00021729"/>
    <w:rsid w:val="000225DB"/>
    <w:rsid w:val="00040C7D"/>
    <w:rsid w:val="0008188C"/>
    <w:rsid w:val="000C380E"/>
    <w:rsid w:val="000C7D3C"/>
    <w:rsid w:val="000D5FB2"/>
    <w:rsid w:val="000E1167"/>
    <w:rsid w:val="000F7DFA"/>
    <w:rsid w:val="00101150"/>
    <w:rsid w:val="00111E0E"/>
    <w:rsid w:val="00113D46"/>
    <w:rsid w:val="001358D5"/>
    <w:rsid w:val="00155DDA"/>
    <w:rsid w:val="00156DCF"/>
    <w:rsid w:val="001617CC"/>
    <w:rsid w:val="001737FB"/>
    <w:rsid w:val="00180001"/>
    <w:rsid w:val="00194DDF"/>
    <w:rsid w:val="001D52F8"/>
    <w:rsid w:val="001D7675"/>
    <w:rsid w:val="001E3265"/>
    <w:rsid w:val="001F5B98"/>
    <w:rsid w:val="00222A7E"/>
    <w:rsid w:val="00230572"/>
    <w:rsid w:val="002315E0"/>
    <w:rsid w:val="002351BA"/>
    <w:rsid w:val="0026048B"/>
    <w:rsid w:val="0026685E"/>
    <w:rsid w:val="00267397"/>
    <w:rsid w:val="0028744A"/>
    <w:rsid w:val="002B09AE"/>
    <w:rsid w:val="002B7949"/>
    <w:rsid w:val="002D050E"/>
    <w:rsid w:val="002D20D7"/>
    <w:rsid w:val="002D323B"/>
    <w:rsid w:val="002D6561"/>
    <w:rsid w:val="002E7806"/>
    <w:rsid w:val="00306717"/>
    <w:rsid w:val="00321A65"/>
    <w:rsid w:val="00352F27"/>
    <w:rsid w:val="003641D5"/>
    <w:rsid w:val="00372982"/>
    <w:rsid w:val="003729A9"/>
    <w:rsid w:val="00382FB1"/>
    <w:rsid w:val="0038793D"/>
    <w:rsid w:val="003B26FE"/>
    <w:rsid w:val="003D1F37"/>
    <w:rsid w:val="00400F34"/>
    <w:rsid w:val="00401704"/>
    <w:rsid w:val="00415EB2"/>
    <w:rsid w:val="00421FF7"/>
    <w:rsid w:val="004307D7"/>
    <w:rsid w:val="004454B4"/>
    <w:rsid w:val="0045520C"/>
    <w:rsid w:val="00477DE2"/>
    <w:rsid w:val="00482B4A"/>
    <w:rsid w:val="00484536"/>
    <w:rsid w:val="00484B4D"/>
    <w:rsid w:val="00485509"/>
    <w:rsid w:val="004A37A3"/>
    <w:rsid w:val="004B0CA5"/>
    <w:rsid w:val="004E5ACE"/>
    <w:rsid w:val="00504115"/>
    <w:rsid w:val="00510F0F"/>
    <w:rsid w:val="00515055"/>
    <w:rsid w:val="00522513"/>
    <w:rsid w:val="00526AF5"/>
    <w:rsid w:val="005330D1"/>
    <w:rsid w:val="00543B74"/>
    <w:rsid w:val="00550488"/>
    <w:rsid w:val="005542F4"/>
    <w:rsid w:val="005567B4"/>
    <w:rsid w:val="00566E47"/>
    <w:rsid w:val="005A51DC"/>
    <w:rsid w:val="005A52E1"/>
    <w:rsid w:val="005B17C4"/>
    <w:rsid w:val="005C0F63"/>
    <w:rsid w:val="005D398E"/>
    <w:rsid w:val="005E2010"/>
    <w:rsid w:val="005E5030"/>
    <w:rsid w:val="00627EA4"/>
    <w:rsid w:val="00646E82"/>
    <w:rsid w:val="00653DAA"/>
    <w:rsid w:val="00660983"/>
    <w:rsid w:val="0066398A"/>
    <w:rsid w:val="00667970"/>
    <w:rsid w:val="0067786D"/>
    <w:rsid w:val="006A45E9"/>
    <w:rsid w:val="006A5D9B"/>
    <w:rsid w:val="006C1796"/>
    <w:rsid w:val="006E1CB4"/>
    <w:rsid w:val="006F05BB"/>
    <w:rsid w:val="006F5253"/>
    <w:rsid w:val="00702E02"/>
    <w:rsid w:val="007060AF"/>
    <w:rsid w:val="007066B9"/>
    <w:rsid w:val="00745FF4"/>
    <w:rsid w:val="00754E5B"/>
    <w:rsid w:val="00773D09"/>
    <w:rsid w:val="007742A2"/>
    <w:rsid w:val="00774F39"/>
    <w:rsid w:val="00780F8A"/>
    <w:rsid w:val="00790685"/>
    <w:rsid w:val="007B116D"/>
    <w:rsid w:val="007C022B"/>
    <w:rsid w:val="007D726D"/>
    <w:rsid w:val="007F218B"/>
    <w:rsid w:val="0080136D"/>
    <w:rsid w:val="008029FF"/>
    <w:rsid w:val="0085190E"/>
    <w:rsid w:val="0086357D"/>
    <w:rsid w:val="008753EE"/>
    <w:rsid w:val="0089118F"/>
    <w:rsid w:val="00892E85"/>
    <w:rsid w:val="00897559"/>
    <w:rsid w:val="008B277F"/>
    <w:rsid w:val="008E3311"/>
    <w:rsid w:val="008F4494"/>
    <w:rsid w:val="008F5536"/>
    <w:rsid w:val="009036F7"/>
    <w:rsid w:val="0093118A"/>
    <w:rsid w:val="00934DC6"/>
    <w:rsid w:val="00934EC2"/>
    <w:rsid w:val="00957AC5"/>
    <w:rsid w:val="00990544"/>
    <w:rsid w:val="009A0A85"/>
    <w:rsid w:val="009A5387"/>
    <w:rsid w:val="009A6933"/>
    <w:rsid w:val="009C27C5"/>
    <w:rsid w:val="009C6FA8"/>
    <w:rsid w:val="009D24C2"/>
    <w:rsid w:val="009D3276"/>
    <w:rsid w:val="009D36FF"/>
    <w:rsid w:val="009D3746"/>
    <w:rsid w:val="009E35A7"/>
    <w:rsid w:val="00A23C13"/>
    <w:rsid w:val="00A36ECB"/>
    <w:rsid w:val="00A41055"/>
    <w:rsid w:val="00A4753D"/>
    <w:rsid w:val="00A65564"/>
    <w:rsid w:val="00A77690"/>
    <w:rsid w:val="00A842B9"/>
    <w:rsid w:val="00A94946"/>
    <w:rsid w:val="00AB0BDD"/>
    <w:rsid w:val="00AB3D41"/>
    <w:rsid w:val="00AD434F"/>
    <w:rsid w:val="00AF014E"/>
    <w:rsid w:val="00B07228"/>
    <w:rsid w:val="00B10FEB"/>
    <w:rsid w:val="00B14149"/>
    <w:rsid w:val="00B6713D"/>
    <w:rsid w:val="00BA0696"/>
    <w:rsid w:val="00BB71FA"/>
    <w:rsid w:val="00BD64AA"/>
    <w:rsid w:val="00BE0E89"/>
    <w:rsid w:val="00C26587"/>
    <w:rsid w:val="00C33C2C"/>
    <w:rsid w:val="00C4158B"/>
    <w:rsid w:val="00C42775"/>
    <w:rsid w:val="00C6174E"/>
    <w:rsid w:val="00C61B25"/>
    <w:rsid w:val="00C831BA"/>
    <w:rsid w:val="00C84462"/>
    <w:rsid w:val="00C86BFD"/>
    <w:rsid w:val="00C90542"/>
    <w:rsid w:val="00C915A1"/>
    <w:rsid w:val="00C97804"/>
    <w:rsid w:val="00C97ECC"/>
    <w:rsid w:val="00CA4665"/>
    <w:rsid w:val="00CA5EED"/>
    <w:rsid w:val="00CB31B4"/>
    <w:rsid w:val="00CD28D4"/>
    <w:rsid w:val="00CD39CE"/>
    <w:rsid w:val="00CE77C0"/>
    <w:rsid w:val="00D024E1"/>
    <w:rsid w:val="00D0501F"/>
    <w:rsid w:val="00D12385"/>
    <w:rsid w:val="00D16A7E"/>
    <w:rsid w:val="00D408FF"/>
    <w:rsid w:val="00D45519"/>
    <w:rsid w:val="00D472E5"/>
    <w:rsid w:val="00D5279C"/>
    <w:rsid w:val="00D55DC8"/>
    <w:rsid w:val="00D56921"/>
    <w:rsid w:val="00D6336B"/>
    <w:rsid w:val="00D718C1"/>
    <w:rsid w:val="00D829CE"/>
    <w:rsid w:val="00D901BB"/>
    <w:rsid w:val="00DA2F7A"/>
    <w:rsid w:val="00DA51AF"/>
    <w:rsid w:val="00DB4589"/>
    <w:rsid w:val="00DC1890"/>
    <w:rsid w:val="00DC7D85"/>
    <w:rsid w:val="00DD094E"/>
    <w:rsid w:val="00DE2AC9"/>
    <w:rsid w:val="00E064AF"/>
    <w:rsid w:val="00E13606"/>
    <w:rsid w:val="00E17721"/>
    <w:rsid w:val="00E17DC9"/>
    <w:rsid w:val="00E21EC9"/>
    <w:rsid w:val="00E2461B"/>
    <w:rsid w:val="00E3265A"/>
    <w:rsid w:val="00E50C47"/>
    <w:rsid w:val="00E61FBD"/>
    <w:rsid w:val="00E8701C"/>
    <w:rsid w:val="00E904D6"/>
    <w:rsid w:val="00EB4BF4"/>
    <w:rsid w:val="00EE2C2F"/>
    <w:rsid w:val="00EE452A"/>
    <w:rsid w:val="00EE6D60"/>
    <w:rsid w:val="00EF6A90"/>
    <w:rsid w:val="00F05539"/>
    <w:rsid w:val="00F064F9"/>
    <w:rsid w:val="00F151B5"/>
    <w:rsid w:val="00F15A9E"/>
    <w:rsid w:val="00F417E6"/>
    <w:rsid w:val="00F52AA3"/>
    <w:rsid w:val="00F70D6C"/>
    <w:rsid w:val="00FA6498"/>
    <w:rsid w:val="00FB1E6B"/>
    <w:rsid w:val="00FB4428"/>
    <w:rsid w:val="00FB6358"/>
    <w:rsid w:val="00FD5D30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BD9F16"/>
  <w15:docId w15:val="{91A28010-1692-440B-B438-F65ABF8F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6174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C617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4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character" w:customStyle="1" w:styleId="Antrat1Diagrama">
    <w:name w:val="Antraštė 1 Diagrama"/>
    <w:link w:val="Antrat1"/>
    <w:rsid w:val="00C6174E"/>
    <w:rPr>
      <w:rFonts w:eastAsia="Times New Roman"/>
      <w:b/>
      <w:sz w:val="28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6174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6174E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1D767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D7675"/>
    <w:rPr>
      <w:rFonts w:ascii="Calibri" w:hAnsi="Calibr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0F63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unhideWhenUsed/>
    <w:rsid w:val="009D3276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D3276"/>
    <w:rPr>
      <w:rFonts w:eastAsia="Times New Roman"/>
      <w:sz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B0722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Pataisymai">
    <w:name w:val="Revision"/>
    <w:hidden/>
    <w:uiPriority w:val="99"/>
    <w:semiHidden/>
    <w:rsid w:val="00790685"/>
    <w:rPr>
      <w:rFonts w:ascii="Calibri" w:hAnsi="Calibri"/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9068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9068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90685"/>
    <w:rPr>
      <w:rFonts w:ascii="Calibri" w:hAnsi="Calibri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9068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90685"/>
    <w:rPr>
      <w:rFonts w:ascii="Calibri" w:hAnsi="Calibri"/>
      <w:b/>
      <w:bCs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790685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90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6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89225-A725-49A8-B1BE-474139FF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2209</Words>
  <Characters>1260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Simona Baublienė</cp:lastModifiedBy>
  <cp:revision>2</cp:revision>
  <cp:lastPrinted>2025-02-19T08:27:00Z</cp:lastPrinted>
  <dcterms:created xsi:type="dcterms:W3CDTF">2026-09-15T07:24:00Z</dcterms:created>
  <dcterms:modified xsi:type="dcterms:W3CDTF">2026-09-15T07:24:00Z</dcterms:modified>
</cp:coreProperties>
</file>