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98E0" w14:textId="77777777" w:rsidR="00C523AA" w:rsidRPr="00832D25" w:rsidRDefault="00C523AA" w:rsidP="00956DA2">
      <w:pPr>
        <w:tabs>
          <w:tab w:val="left" w:pos="851"/>
        </w:tabs>
        <w:suppressAutoHyphens/>
        <w:jc w:val="center"/>
        <w:rPr>
          <w:b/>
          <w:caps/>
          <w:sz w:val="28"/>
          <w:lang w:eastAsia="ar-SA"/>
        </w:rPr>
      </w:pPr>
      <w:r w:rsidRPr="00CB23BF">
        <w:rPr>
          <w:b/>
          <w:caps/>
          <w:sz w:val="28"/>
          <w:lang w:eastAsia="ar-SA"/>
        </w:rPr>
        <w:t>Kretingos rajono savivaldybės taryba</w:t>
      </w:r>
    </w:p>
    <w:p w14:paraId="4A50A0F7" w14:textId="77777777" w:rsidR="00C523AA" w:rsidRPr="00832D25" w:rsidRDefault="00C523AA" w:rsidP="009E4471">
      <w:pPr>
        <w:rPr>
          <w:caps/>
          <w:szCs w:val="24"/>
        </w:rPr>
      </w:pPr>
    </w:p>
    <w:p w14:paraId="123C0A89" w14:textId="77777777" w:rsidR="00C523AA" w:rsidRPr="00832D25" w:rsidRDefault="001A03EE" w:rsidP="009E4471">
      <w:pPr>
        <w:jc w:val="center"/>
        <w:rPr>
          <w:b/>
        </w:rPr>
      </w:pPr>
      <w:r w:rsidRPr="00832D25">
        <w:rPr>
          <w:b/>
        </w:rPr>
        <w:t>SPRENDIMAS</w:t>
      </w:r>
    </w:p>
    <w:p w14:paraId="5B175F8A" w14:textId="6D5A5BE2" w:rsidR="00916EC6" w:rsidRDefault="00916EC6" w:rsidP="009E4471">
      <w:pPr>
        <w:jc w:val="center"/>
        <w:rPr>
          <w:rFonts w:eastAsia="Calibri"/>
          <w:b/>
          <w:caps/>
          <w:szCs w:val="24"/>
          <w:lang w:eastAsia="lt-LT"/>
        </w:rPr>
      </w:pPr>
      <w:r w:rsidRPr="002B08BD">
        <w:rPr>
          <w:rFonts w:eastAsia="Calibri"/>
          <w:b/>
          <w:caps/>
          <w:szCs w:val="24"/>
          <w:lang w:eastAsia="lt-LT"/>
        </w:rPr>
        <w:t>DĖL KRETINGOS RAJONO SAVIVALDYBĖS TARYBOS 2016 M. VASARIO 25 D. SPRENDIMO NR. T2-39 „DĖL KRETINGOS RAJONO SODININKŲ BENDRIJŲ SPECIALIOSIOS RĖMIMO PROGRAMOS NUOSTATŲ TVIRTINIMO“ PAKEITIMO</w:t>
      </w:r>
    </w:p>
    <w:p w14:paraId="00A6FD98" w14:textId="77777777" w:rsidR="00C523AA" w:rsidRPr="00832D25" w:rsidRDefault="00C523AA" w:rsidP="009E4471">
      <w:pPr>
        <w:rPr>
          <w:szCs w:val="24"/>
        </w:rPr>
      </w:pPr>
    </w:p>
    <w:p w14:paraId="215B7288" w14:textId="6123E42F" w:rsidR="00C523AA" w:rsidRPr="00832D25" w:rsidRDefault="00C523AA" w:rsidP="009E4471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822F6C">
        <w:rPr>
          <w:szCs w:val="24"/>
        </w:rPr>
        <w:t>2</w:t>
      </w:r>
      <w:r w:rsidR="006D61A1">
        <w:rPr>
          <w:szCs w:val="24"/>
        </w:rPr>
        <w:t>6</w:t>
      </w:r>
      <w:r w:rsidR="00BE166F">
        <w:rPr>
          <w:szCs w:val="24"/>
        </w:rPr>
        <w:t xml:space="preserve"> </w:t>
      </w:r>
      <w:r w:rsidRPr="00832D25">
        <w:rPr>
          <w:szCs w:val="24"/>
        </w:rPr>
        <w:t>m.</w:t>
      </w:r>
      <w:r w:rsidR="00C15BEC">
        <w:rPr>
          <w:szCs w:val="24"/>
        </w:rPr>
        <w:t xml:space="preserve"> </w:t>
      </w:r>
      <w:r w:rsidR="006D61A1">
        <w:rPr>
          <w:szCs w:val="24"/>
        </w:rPr>
        <w:t>rugpjūčio</w:t>
      </w:r>
      <w:r w:rsidR="00441BF1">
        <w:rPr>
          <w:szCs w:val="24"/>
        </w:rPr>
        <w:t xml:space="preserve"> </w:t>
      </w:r>
      <w:r w:rsidR="00B06A37">
        <w:rPr>
          <w:szCs w:val="24"/>
        </w:rPr>
        <w:t>4</w:t>
      </w:r>
      <w:r w:rsidR="00822F6C">
        <w:rPr>
          <w:szCs w:val="24"/>
        </w:rPr>
        <w:t xml:space="preserve"> </w:t>
      </w:r>
      <w:r w:rsidRPr="00832D25">
        <w:rPr>
          <w:szCs w:val="24"/>
        </w:rPr>
        <w:t>d. Nr.</w:t>
      </w:r>
      <w:r w:rsidR="00441BF1">
        <w:rPr>
          <w:szCs w:val="24"/>
        </w:rPr>
        <w:t xml:space="preserve"> T1-</w:t>
      </w:r>
      <w:r w:rsidR="00B06A37">
        <w:rPr>
          <w:szCs w:val="24"/>
        </w:rPr>
        <w:t>222</w:t>
      </w:r>
    </w:p>
    <w:p w14:paraId="4C459BBB" w14:textId="77777777" w:rsidR="00C523AA" w:rsidRPr="00832D25" w:rsidRDefault="00C523AA" w:rsidP="009E4471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25742F7D" w14:textId="77777777" w:rsidR="00C523AA" w:rsidRPr="00832D25" w:rsidRDefault="00C523AA" w:rsidP="009E4471">
      <w:pPr>
        <w:jc w:val="both"/>
        <w:rPr>
          <w:szCs w:val="24"/>
        </w:rPr>
      </w:pPr>
    </w:p>
    <w:p w14:paraId="5244603D" w14:textId="01C149A7" w:rsidR="00AC4DE9" w:rsidRPr="00AC4DE9" w:rsidRDefault="00D95C43" w:rsidP="00AC4DE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Cs w:val="24"/>
        </w:rPr>
      </w:pPr>
      <w:bookmarkStart w:id="0" w:name="tmp1"/>
      <w:r>
        <w:rPr>
          <w:szCs w:val="24"/>
        </w:rPr>
        <w:t xml:space="preserve">Atsižvelgiant į </w:t>
      </w:r>
      <w:r w:rsidRPr="00D95C43">
        <w:rPr>
          <w:szCs w:val="24"/>
        </w:rPr>
        <w:t>Kretingos rajono sodininkų bendrijų specialiosios rėmimo programos nuost</w:t>
      </w:r>
      <w:r>
        <w:rPr>
          <w:szCs w:val="24"/>
        </w:rPr>
        <w:t xml:space="preserve">atų derinimo posėdžio </w:t>
      </w:r>
      <w:r w:rsidRPr="00D95C43">
        <w:rPr>
          <w:szCs w:val="24"/>
        </w:rPr>
        <w:t xml:space="preserve">2026 m. liepos 31 d. </w:t>
      </w:r>
      <w:r w:rsidR="003111AC">
        <w:rPr>
          <w:szCs w:val="24"/>
        </w:rPr>
        <w:t xml:space="preserve">protokolą Nr. D8-1841, </w:t>
      </w:r>
      <w:r w:rsidR="00AC4DE9" w:rsidRPr="00AC4DE9">
        <w:rPr>
          <w:szCs w:val="24"/>
        </w:rPr>
        <w:t>Kretingos rajono savivaldybės taryba n u s p r e n d ž i a:</w:t>
      </w:r>
    </w:p>
    <w:p w14:paraId="5FEDD23B" w14:textId="04EE3F95" w:rsidR="00EA1D35" w:rsidRPr="00AC4DE9" w:rsidRDefault="00956DA2" w:rsidP="00AC4DE9">
      <w:pPr>
        <w:pStyle w:val="Sraopastraipa"/>
        <w:widowControl w:val="0"/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851"/>
        <w:jc w:val="both"/>
        <w:rPr>
          <w:rFonts w:eastAsiaTheme="minorEastAsia"/>
          <w:szCs w:val="24"/>
          <w:lang w:eastAsia="lt-LT"/>
        </w:rPr>
      </w:pPr>
      <w:r>
        <w:rPr>
          <w:szCs w:val="24"/>
        </w:rPr>
        <w:t>P</w:t>
      </w:r>
      <w:r w:rsidR="00832C00" w:rsidRPr="00AC4DE9">
        <w:rPr>
          <w:szCs w:val="24"/>
        </w:rPr>
        <w:t xml:space="preserve">akeisti </w:t>
      </w:r>
      <w:r w:rsidR="00952E3A" w:rsidRPr="00AC4DE9">
        <w:rPr>
          <w:szCs w:val="24"/>
        </w:rPr>
        <w:t>Kretingos rajono sodininkų bendrijų specialiosios rėmimo programos nuostatus</w:t>
      </w:r>
      <w:r>
        <w:rPr>
          <w:szCs w:val="24"/>
        </w:rPr>
        <w:t>,</w:t>
      </w:r>
      <w:r w:rsidR="00AE145C">
        <w:rPr>
          <w:szCs w:val="24"/>
        </w:rPr>
        <w:t xml:space="preserve"> </w:t>
      </w:r>
      <w:r w:rsidR="00952E3A" w:rsidRPr="00AC4DE9">
        <w:rPr>
          <w:szCs w:val="24"/>
        </w:rPr>
        <w:t xml:space="preserve">patvirtintus </w:t>
      </w:r>
      <w:r w:rsidR="00093788" w:rsidRPr="00685020">
        <w:t>Kretingos rajono savivaldybės tarybos</w:t>
      </w:r>
      <w:r w:rsidR="00093788">
        <w:t xml:space="preserve"> 2016 m. vasario 25 d. sprendim</w:t>
      </w:r>
      <w:r w:rsidR="00952E3A">
        <w:t>u</w:t>
      </w:r>
      <w:r w:rsidR="00093788">
        <w:t xml:space="preserve"> Nr. T2-39 „Dėl K</w:t>
      </w:r>
      <w:r w:rsidR="00093788" w:rsidRPr="00E17C88">
        <w:t>retingos rajono sodininkų bendrijų specialiosios rėmimo programos nuostatų tvirtinimo</w:t>
      </w:r>
      <w:r w:rsidR="00093788">
        <w:t>“</w:t>
      </w:r>
      <w:r w:rsidR="00AC4DE9" w:rsidRPr="00AC4DE9">
        <w:rPr>
          <w:rFonts w:eastAsiaTheme="minorEastAsia"/>
          <w:szCs w:val="24"/>
          <w:lang w:eastAsia="lt-LT"/>
        </w:rPr>
        <w:t xml:space="preserve"> (Kretingos rajono savivaldybės tarybos 2025 m. kovo 27 d. sprendimo Nr. T2-97 redakcija):</w:t>
      </w:r>
    </w:p>
    <w:p w14:paraId="4CEC2DF8" w14:textId="0B219242" w:rsidR="006D61A1" w:rsidRDefault="00093788" w:rsidP="003B6A7E">
      <w:pPr>
        <w:pStyle w:val="Pagrindinistekstas2"/>
        <w:tabs>
          <w:tab w:val="left" w:pos="851"/>
        </w:tabs>
        <w:spacing w:after="0" w:line="24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 w:rsidR="006D61A1">
        <w:rPr>
          <w:szCs w:val="24"/>
        </w:rPr>
        <w:t>1</w:t>
      </w:r>
      <w:r>
        <w:rPr>
          <w:szCs w:val="24"/>
        </w:rPr>
        <w:t xml:space="preserve">. </w:t>
      </w:r>
      <w:r w:rsidR="006D61A1">
        <w:rPr>
          <w:szCs w:val="24"/>
        </w:rPr>
        <w:t>pakeisti 6</w:t>
      </w:r>
      <w:r w:rsidR="00D97D2B">
        <w:rPr>
          <w:szCs w:val="24"/>
        </w:rPr>
        <w:t xml:space="preserve"> punktą</w:t>
      </w:r>
      <w:r w:rsidR="006D61A1" w:rsidRPr="006D61A1">
        <w:rPr>
          <w:szCs w:val="24"/>
        </w:rPr>
        <w:t xml:space="preserve"> ir j</w:t>
      </w:r>
      <w:r w:rsidR="00952E3A">
        <w:rPr>
          <w:szCs w:val="24"/>
        </w:rPr>
        <w:t>į</w:t>
      </w:r>
      <w:r w:rsidR="006D61A1" w:rsidRPr="006D61A1">
        <w:rPr>
          <w:szCs w:val="24"/>
        </w:rPr>
        <w:t xml:space="preserve"> išdėstyti taip:</w:t>
      </w:r>
    </w:p>
    <w:p w14:paraId="6A0798E6" w14:textId="77777777" w:rsidR="00D97D2B" w:rsidRPr="008D5B3E" w:rsidRDefault="006D61A1" w:rsidP="00956DA2">
      <w:pPr>
        <w:ind w:firstLine="851"/>
        <w:jc w:val="both"/>
        <w:rPr>
          <w:color w:val="000000"/>
          <w:lang w:eastAsia="lt-LT"/>
        </w:rPr>
      </w:pPr>
      <w:r>
        <w:rPr>
          <w:szCs w:val="24"/>
        </w:rPr>
        <w:t>„</w:t>
      </w:r>
      <w:r w:rsidR="00D97D2B" w:rsidRPr="008D5B3E">
        <w:rPr>
          <w:color w:val="000000"/>
          <w:lang w:val="en-US" w:eastAsia="lt-LT"/>
        </w:rPr>
        <w:t xml:space="preserve">6. </w:t>
      </w:r>
      <w:r w:rsidR="00D97D2B" w:rsidRPr="008D5B3E">
        <w:rPr>
          <w:color w:val="000000"/>
          <w:lang w:eastAsia="lt-LT"/>
        </w:rPr>
        <w:t xml:space="preserve">Sodininkų bendrijoms (toliau </w:t>
      </w:r>
      <w:r w:rsidR="00D97D2B" w:rsidRPr="004F2F98">
        <w:rPr>
          <w:color w:val="000000"/>
          <w:lang w:eastAsia="lt-LT"/>
        </w:rPr>
        <w:t>– Bendrija)</w:t>
      </w:r>
      <w:r w:rsidR="00D97D2B" w:rsidRPr="008D5B3E">
        <w:rPr>
          <w:color w:val="000000"/>
          <w:lang w:eastAsia="lt-LT"/>
        </w:rPr>
        <w:t xml:space="preserve"> lėšos gali būti skiriamos:</w:t>
      </w:r>
    </w:p>
    <w:p w14:paraId="4081AF75" w14:textId="77777777" w:rsidR="00D97D2B" w:rsidRPr="008D5B3E" w:rsidRDefault="00D97D2B" w:rsidP="00956DA2">
      <w:pPr>
        <w:tabs>
          <w:tab w:val="left" w:pos="851"/>
        </w:tabs>
        <w:ind w:firstLine="851"/>
        <w:jc w:val="both"/>
        <w:rPr>
          <w:color w:val="000000"/>
          <w:lang w:eastAsia="lt-LT"/>
        </w:rPr>
      </w:pPr>
      <w:r w:rsidRPr="008D5B3E">
        <w:rPr>
          <w:color w:val="000000"/>
          <w:lang w:eastAsia="lt-LT"/>
        </w:rPr>
        <w:t>6.1. bendrojo naudojimo objektų inventorizacijos ir teisinės registracijos išlaidoms iš dalies padengti;</w:t>
      </w:r>
    </w:p>
    <w:p w14:paraId="6D0E1EA1" w14:textId="69ECD00B" w:rsidR="00D97D2B" w:rsidRPr="008D5B3E" w:rsidRDefault="00D97D2B" w:rsidP="00956DA2">
      <w:pPr>
        <w:tabs>
          <w:tab w:val="left" w:pos="851"/>
        </w:tabs>
        <w:ind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6.2. </w:t>
      </w:r>
      <w:r w:rsidRPr="008D5B3E">
        <w:rPr>
          <w:color w:val="000000"/>
          <w:lang w:eastAsia="lt-LT"/>
        </w:rPr>
        <w:t>kitoms išlaidoms, susijusioms su bendrojo naudojimo objektų priežiūra, iš dalies padengti;</w:t>
      </w:r>
    </w:p>
    <w:p w14:paraId="51B9F994" w14:textId="1B273A74" w:rsidR="00D97D2B" w:rsidRPr="00AC4DE9" w:rsidRDefault="00D97D2B" w:rsidP="00956DA2">
      <w:pPr>
        <w:tabs>
          <w:tab w:val="left" w:pos="851"/>
        </w:tabs>
        <w:ind w:firstLine="851"/>
        <w:jc w:val="both"/>
        <w:rPr>
          <w:color w:val="000000"/>
          <w:lang w:eastAsia="lt-LT"/>
        </w:rPr>
      </w:pPr>
      <w:r>
        <w:rPr>
          <w:rFonts w:eastAsia="Lucida Sans Unicode"/>
          <w:szCs w:val="24"/>
          <w:lang w:eastAsia="ar-SA"/>
        </w:rPr>
        <w:t xml:space="preserve">6.3. </w:t>
      </w:r>
      <w:r w:rsidRPr="008D5B3E">
        <w:rPr>
          <w:rFonts w:eastAsia="Lucida Sans Unicode"/>
          <w:color w:val="000000"/>
          <w:szCs w:val="24"/>
          <w:lang w:eastAsia="ar-SA"/>
        </w:rPr>
        <w:t>išlaidoms už sunaudotą elektros energiją gatvių apšvietimui</w:t>
      </w:r>
      <w:r w:rsidR="00AC4DE9">
        <w:rPr>
          <w:rFonts w:eastAsia="Lucida Sans Unicode"/>
          <w:color w:val="000000"/>
          <w:szCs w:val="24"/>
          <w:lang w:eastAsia="ar-SA"/>
        </w:rPr>
        <w:t xml:space="preserve"> </w:t>
      </w:r>
      <w:r w:rsidR="00AC4DE9" w:rsidRPr="00AC4DE9">
        <w:rPr>
          <w:rFonts w:eastAsia="Lucida Sans Unicode"/>
          <w:color w:val="000000"/>
          <w:szCs w:val="24"/>
          <w:lang w:eastAsia="ar-SA"/>
        </w:rPr>
        <w:t>ir elektros atramų nuomai</w:t>
      </w:r>
      <w:r w:rsidRPr="00AC4DE9">
        <w:rPr>
          <w:rFonts w:eastAsia="Lucida Sans Unicode"/>
          <w:color w:val="000000"/>
          <w:szCs w:val="24"/>
          <w:lang w:eastAsia="ar-SA"/>
        </w:rPr>
        <w:t>;</w:t>
      </w:r>
    </w:p>
    <w:p w14:paraId="68C117FA" w14:textId="34D92496" w:rsidR="00D97D2B" w:rsidRDefault="00D97D2B" w:rsidP="00956DA2">
      <w:pPr>
        <w:ind w:firstLine="851"/>
        <w:jc w:val="both"/>
        <w:rPr>
          <w:bCs/>
          <w:color w:val="000000"/>
          <w:lang w:eastAsia="lt-LT"/>
        </w:rPr>
      </w:pPr>
      <w:r w:rsidRPr="00D97D2B">
        <w:rPr>
          <w:bCs/>
          <w:color w:val="000000"/>
          <w:lang w:eastAsia="lt-LT"/>
        </w:rPr>
        <w:t>6.4. išlaidoms už infrastruktūros įrengimo, priežiūros bei remonto darbus (vandentiekio, nuotekų, gatvių apšvietimo tinklų, kelių ir gatvių (neįtrauktų į Savivaldybės vietinės reikšmės kelių / gatvių sąrašą)</w:t>
      </w:r>
      <w:r w:rsidRPr="00D97D2B">
        <w:rPr>
          <w:color w:val="000000"/>
          <w:lang w:eastAsia="lt-LT"/>
        </w:rPr>
        <w:t xml:space="preserve"> </w:t>
      </w:r>
      <w:r w:rsidR="00AC4DE9">
        <w:rPr>
          <w:color w:val="000000"/>
          <w:lang w:eastAsia="lt-LT"/>
        </w:rPr>
        <w:t xml:space="preserve">ir jiems </w:t>
      </w:r>
      <w:r w:rsidRPr="00D97D2B">
        <w:rPr>
          <w:bCs/>
          <w:color w:val="000000"/>
          <w:lang w:eastAsia="lt-LT"/>
        </w:rPr>
        <w:t>reikalingos techninės dokumentacijos rengimo išlaidoms iš dalies padengti.</w:t>
      </w:r>
      <w:r>
        <w:rPr>
          <w:bCs/>
          <w:color w:val="000000"/>
          <w:lang w:eastAsia="lt-LT"/>
        </w:rPr>
        <w:t>“;</w:t>
      </w:r>
    </w:p>
    <w:p w14:paraId="35506DAC" w14:textId="41D5C889" w:rsidR="00D97D2B" w:rsidRDefault="009F43F8" w:rsidP="00956DA2">
      <w:pPr>
        <w:ind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1.2.</w:t>
      </w:r>
      <w:r w:rsidRPr="009F43F8">
        <w:rPr>
          <w:szCs w:val="24"/>
        </w:rPr>
        <w:t xml:space="preserve"> </w:t>
      </w:r>
      <w:r w:rsidRPr="009F43F8">
        <w:rPr>
          <w:color w:val="000000"/>
          <w:lang w:eastAsia="lt-LT"/>
        </w:rPr>
        <w:t>pakeisti 7 punktą ir jį išdėstyti taip:</w:t>
      </w:r>
    </w:p>
    <w:p w14:paraId="2A78E97F" w14:textId="4DCE943A" w:rsidR="009F43F8" w:rsidRDefault="009F43F8" w:rsidP="00956DA2">
      <w:pPr>
        <w:ind w:firstLine="851"/>
        <w:jc w:val="both"/>
        <w:rPr>
          <w:color w:val="000000"/>
          <w:lang w:eastAsia="lt-LT"/>
        </w:rPr>
      </w:pPr>
      <w:r w:rsidRPr="009F43F8">
        <w:rPr>
          <w:color w:val="000000"/>
          <w:lang w:eastAsia="lt-LT"/>
        </w:rPr>
        <w:t xml:space="preserve">„7. Skiriamos lėšos vienai Bendrijai per finansinius metus negali viršyti </w:t>
      </w:r>
      <w:r w:rsidRPr="009F43F8">
        <w:rPr>
          <w:bCs/>
          <w:color w:val="000000"/>
          <w:lang w:eastAsia="lt-LT"/>
        </w:rPr>
        <w:t>20 proc. Programoje numatytų lėšų</w:t>
      </w:r>
      <w:r w:rsidRPr="009F43F8">
        <w:rPr>
          <w:color w:val="000000"/>
          <w:lang w:eastAsia="lt-LT"/>
        </w:rPr>
        <w:t xml:space="preserve">, bet ne daugiau kaip </w:t>
      </w:r>
      <w:r w:rsidRPr="009F43F8">
        <w:rPr>
          <w:bCs/>
          <w:color w:val="000000"/>
          <w:lang w:eastAsia="lt-LT"/>
        </w:rPr>
        <w:t>50 proc. faktiškai patirtų ir tinkamomis finansuoti pripažintų išlaidų</w:t>
      </w:r>
      <w:r w:rsidRPr="009F43F8">
        <w:rPr>
          <w:color w:val="000000"/>
          <w:lang w:eastAsia="lt-LT"/>
        </w:rPr>
        <w:t xml:space="preserve">, o 6.1–6.2 papunkčiuose nurodytoms išlaidoms gali būti skiriama </w:t>
      </w:r>
      <w:r w:rsidRPr="009F43F8">
        <w:rPr>
          <w:bCs/>
          <w:color w:val="000000"/>
          <w:lang w:eastAsia="lt-LT"/>
        </w:rPr>
        <w:t>iki 40 proc. Programoje numatytų lėšų, skirtų vienai Bendrijai</w:t>
      </w:r>
      <w:r w:rsidRPr="009F43F8">
        <w:rPr>
          <w:color w:val="000000"/>
          <w:lang w:eastAsia="lt-LT"/>
        </w:rPr>
        <w:t>. Už elektros energiją gatvių apšvietimui ir elektros atramų nuomą kompensuojama 100 proc. turėtų išlaidų, kurios neįskaičiuojamos į sumą, kurią viena Bendrija gali gauti per finansinius metus.</w:t>
      </w:r>
      <w:r>
        <w:rPr>
          <w:color w:val="000000"/>
          <w:lang w:eastAsia="lt-LT"/>
        </w:rPr>
        <w:t>“;</w:t>
      </w:r>
    </w:p>
    <w:p w14:paraId="091966F7" w14:textId="00F6982A" w:rsidR="009F43F8" w:rsidRPr="009F43F8" w:rsidRDefault="009F43F8" w:rsidP="00956DA2">
      <w:pPr>
        <w:ind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1.3. </w:t>
      </w:r>
      <w:r w:rsidR="00952E3A" w:rsidRPr="00952E3A">
        <w:rPr>
          <w:color w:val="000000"/>
          <w:lang w:eastAsia="lt-LT"/>
        </w:rPr>
        <w:t>papildyti 7</w:t>
      </w:r>
      <w:r w:rsidR="00952E3A" w:rsidRPr="00952E3A">
        <w:rPr>
          <w:color w:val="000000"/>
          <w:vertAlign w:val="superscript"/>
          <w:lang w:eastAsia="lt-LT"/>
        </w:rPr>
        <w:t>1</w:t>
      </w:r>
      <w:r w:rsidR="00952E3A" w:rsidRPr="00952E3A">
        <w:rPr>
          <w:color w:val="000000"/>
          <w:lang w:eastAsia="lt-LT"/>
        </w:rPr>
        <w:t xml:space="preserve"> punktu</w:t>
      </w:r>
      <w:r w:rsidRPr="009F43F8">
        <w:rPr>
          <w:color w:val="000000"/>
          <w:lang w:eastAsia="lt-LT"/>
        </w:rPr>
        <w:t>:</w:t>
      </w:r>
    </w:p>
    <w:p w14:paraId="594DDDBB" w14:textId="105A66FC" w:rsidR="009F43F8" w:rsidRDefault="009F43F8" w:rsidP="003B3819">
      <w:pPr>
        <w:ind w:firstLine="851"/>
        <w:jc w:val="both"/>
        <w:rPr>
          <w:bCs/>
          <w:color w:val="000000"/>
          <w:lang w:eastAsia="lt-LT"/>
        </w:rPr>
      </w:pPr>
      <w:r w:rsidRPr="003111AC">
        <w:rPr>
          <w:color w:val="000000"/>
          <w:lang w:eastAsia="lt-LT"/>
        </w:rPr>
        <w:t>„</w:t>
      </w:r>
      <w:r w:rsidRPr="003111AC">
        <w:rPr>
          <w:bCs/>
          <w:color w:val="000000"/>
          <w:lang w:eastAsia="lt-LT"/>
        </w:rPr>
        <w:t>7</w:t>
      </w:r>
      <w:r w:rsidRPr="003111AC">
        <w:rPr>
          <w:bCs/>
          <w:color w:val="000000"/>
          <w:vertAlign w:val="superscript"/>
          <w:lang w:eastAsia="lt-LT"/>
        </w:rPr>
        <w:t>1</w:t>
      </w:r>
      <w:r w:rsidRPr="003111AC">
        <w:rPr>
          <w:bCs/>
          <w:color w:val="000000"/>
          <w:lang w:eastAsia="lt-LT"/>
        </w:rPr>
        <w:t>. Programos</w:t>
      </w:r>
      <w:r w:rsidRPr="009F43F8">
        <w:rPr>
          <w:bCs/>
          <w:color w:val="000000"/>
          <w:lang w:eastAsia="lt-LT"/>
        </w:rPr>
        <w:t xml:space="preserve"> lėšų likutis, kuris liko nepaskirstytas, paskirstomas pagal pateiktus </w:t>
      </w:r>
      <w:r w:rsidR="00E023F7">
        <w:rPr>
          <w:bCs/>
          <w:color w:val="000000"/>
          <w:lang w:eastAsia="lt-LT"/>
        </w:rPr>
        <w:t xml:space="preserve">pirminius </w:t>
      </w:r>
      <w:r w:rsidRPr="009F43F8">
        <w:rPr>
          <w:bCs/>
          <w:color w:val="000000"/>
          <w:lang w:eastAsia="lt-LT"/>
        </w:rPr>
        <w:t>Bendrijų prašymus iki einamųjų metų rugpjūčio 1 d. Savivaldybės administracijos direktoriaus įsakymu proporcingai toms Bendrijoms, kurios patyrė daugiau išlaidų</w:t>
      </w:r>
      <w:r w:rsidR="00E023F7">
        <w:rPr>
          <w:bCs/>
          <w:color w:val="000000"/>
          <w:lang w:eastAsia="lt-LT"/>
        </w:rPr>
        <w:t>.</w:t>
      </w:r>
      <w:r>
        <w:rPr>
          <w:bCs/>
          <w:color w:val="000000"/>
          <w:lang w:eastAsia="lt-LT"/>
        </w:rPr>
        <w:t>“;</w:t>
      </w:r>
    </w:p>
    <w:p w14:paraId="094AFF5E" w14:textId="6E57F782" w:rsidR="00952E3A" w:rsidRPr="00952E3A" w:rsidRDefault="009F43F8" w:rsidP="00956DA2">
      <w:pPr>
        <w:ind w:firstLine="851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1.4. </w:t>
      </w:r>
      <w:r w:rsidR="00952E3A">
        <w:rPr>
          <w:bCs/>
          <w:color w:val="000000"/>
          <w:lang w:eastAsia="lt-LT"/>
        </w:rPr>
        <w:t>pakeisti 8</w:t>
      </w:r>
      <w:r w:rsidR="00952E3A" w:rsidRPr="00952E3A">
        <w:rPr>
          <w:bCs/>
          <w:color w:val="000000"/>
          <w:lang w:eastAsia="lt-LT"/>
        </w:rPr>
        <w:t xml:space="preserve"> punktą ir jį išdėstyti taip:</w:t>
      </w:r>
    </w:p>
    <w:p w14:paraId="4325DE80" w14:textId="774C291A" w:rsidR="009F43F8" w:rsidRDefault="009F43F8" w:rsidP="00956DA2">
      <w:pPr>
        <w:ind w:firstLine="851"/>
        <w:jc w:val="both"/>
        <w:rPr>
          <w:bCs/>
          <w:color w:val="000000"/>
          <w:lang w:eastAsia="lt-LT"/>
        </w:rPr>
      </w:pPr>
      <w:r w:rsidRPr="009F43F8">
        <w:rPr>
          <w:bCs/>
          <w:color w:val="000000"/>
          <w:lang w:eastAsia="lt-LT"/>
        </w:rPr>
        <w:t xml:space="preserve">„8. </w:t>
      </w:r>
      <w:bookmarkStart w:id="1" w:name="_Hlk236745893"/>
      <w:r w:rsidRPr="009F43F8">
        <w:rPr>
          <w:bCs/>
          <w:color w:val="000000"/>
          <w:lang w:eastAsia="lt-LT"/>
        </w:rPr>
        <w:t>Jeigu po 7</w:t>
      </w:r>
      <w:r w:rsidRPr="009F43F8">
        <w:rPr>
          <w:bCs/>
          <w:color w:val="000000"/>
          <w:vertAlign w:val="superscript"/>
          <w:lang w:eastAsia="lt-LT"/>
        </w:rPr>
        <w:t>1</w:t>
      </w:r>
      <w:r w:rsidRPr="009F43F8">
        <w:rPr>
          <w:bCs/>
          <w:color w:val="000000"/>
          <w:lang w:eastAsia="lt-LT"/>
        </w:rPr>
        <w:t xml:space="preserve"> punkte nustatyto Programos lėšų paskirstymo lieka lėšų likutis, Bendrijos iki einamųjų metų spalio 15 d. gali pateikti motyvuotą prašymą dėl papildomo finansavimo 6.4 papunktyje nurodytoms išlaidoms</w:t>
      </w:r>
      <w:r w:rsidR="00E023F7">
        <w:rPr>
          <w:bCs/>
          <w:color w:val="000000"/>
          <w:lang w:eastAsia="lt-LT"/>
        </w:rPr>
        <w:t xml:space="preserve"> iš dalies padengti</w:t>
      </w:r>
      <w:r w:rsidRPr="009F43F8">
        <w:rPr>
          <w:bCs/>
          <w:color w:val="000000"/>
          <w:lang w:eastAsia="lt-LT"/>
        </w:rPr>
        <w:t>. Programos lėšos Savivaldybės administracijos direktoriaus įsakymu paskirstomos proporcingai prašymuose nurodytoms ir tinkamoms fina</w:t>
      </w:r>
      <w:r w:rsidR="00AC4DE9">
        <w:rPr>
          <w:bCs/>
          <w:color w:val="000000"/>
          <w:lang w:eastAsia="lt-LT"/>
        </w:rPr>
        <w:t>nsuoti išlaidoms.</w:t>
      </w:r>
      <w:bookmarkEnd w:id="1"/>
      <w:r w:rsidR="00AC4DE9">
        <w:rPr>
          <w:bCs/>
          <w:color w:val="000000"/>
          <w:lang w:eastAsia="lt-LT"/>
        </w:rPr>
        <w:t>“</w:t>
      </w:r>
      <w:r w:rsidR="0031785F">
        <w:rPr>
          <w:bCs/>
          <w:color w:val="000000"/>
          <w:lang w:eastAsia="lt-LT"/>
        </w:rPr>
        <w:t>;</w:t>
      </w:r>
    </w:p>
    <w:p w14:paraId="2728F1C5" w14:textId="62343548" w:rsidR="00AC4DE9" w:rsidRDefault="00AC4DE9" w:rsidP="00AE145C">
      <w:pPr>
        <w:pStyle w:val="Sraopastraipa"/>
        <w:numPr>
          <w:ilvl w:val="1"/>
          <w:numId w:val="11"/>
        </w:numPr>
        <w:ind w:hanging="502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 </w:t>
      </w:r>
      <w:r w:rsidR="009F0A47">
        <w:rPr>
          <w:bCs/>
          <w:color w:val="000000"/>
          <w:lang w:eastAsia="lt-LT"/>
        </w:rPr>
        <w:t>pripažinti netekusiais galios</w:t>
      </w:r>
      <w:r>
        <w:rPr>
          <w:bCs/>
          <w:color w:val="000000"/>
          <w:lang w:eastAsia="lt-LT"/>
        </w:rPr>
        <w:t xml:space="preserve"> 17.2 ir 17.4 </w:t>
      </w:r>
      <w:r w:rsidR="003111AC">
        <w:rPr>
          <w:bCs/>
          <w:color w:val="000000"/>
          <w:lang w:eastAsia="lt-LT"/>
        </w:rPr>
        <w:t>papunkčius</w:t>
      </w:r>
      <w:r w:rsidR="009F0A47">
        <w:rPr>
          <w:bCs/>
          <w:color w:val="000000"/>
          <w:lang w:eastAsia="lt-LT"/>
        </w:rPr>
        <w:t>;</w:t>
      </w:r>
    </w:p>
    <w:p w14:paraId="0012E5F4" w14:textId="3A7EEEEC" w:rsidR="009B7946" w:rsidRDefault="009B7946" w:rsidP="00AE145C">
      <w:pPr>
        <w:pStyle w:val="Sraopastraipa"/>
        <w:numPr>
          <w:ilvl w:val="1"/>
          <w:numId w:val="11"/>
        </w:numPr>
        <w:ind w:hanging="502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 buvusį 17.3 </w:t>
      </w:r>
      <w:r w:rsidR="003111AC">
        <w:rPr>
          <w:bCs/>
          <w:color w:val="000000"/>
          <w:lang w:eastAsia="lt-LT"/>
        </w:rPr>
        <w:t>papunktį</w:t>
      </w:r>
      <w:r>
        <w:rPr>
          <w:bCs/>
          <w:color w:val="000000"/>
          <w:lang w:eastAsia="lt-LT"/>
        </w:rPr>
        <w:t xml:space="preserve"> lai</w:t>
      </w:r>
      <w:r w:rsidR="009F0A47">
        <w:rPr>
          <w:bCs/>
          <w:color w:val="000000"/>
          <w:lang w:eastAsia="lt-LT"/>
        </w:rPr>
        <w:t xml:space="preserve">kyti atitinkamai 17.2 </w:t>
      </w:r>
      <w:r w:rsidR="003111AC">
        <w:rPr>
          <w:bCs/>
          <w:color w:val="000000"/>
          <w:lang w:eastAsia="lt-LT"/>
        </w:rPr>
        <w:t>papunkčiu</w:t>
      </w:r>
      <w:r w:rsidR="009F0A47">
        <w:rPr>
          <w:bCs/>
          <w:color w:val="000000"/>
          <w:lang w:eastAsia="lt-LT"/>
        </w:rPr>
        <w:t>;</w:t>
      </w:r>
    </w:p>
    <w:p w14:paraId="4BF62045" w14:textId="0262BF14" w:rsidR="009B7946" w:rsidRPr="00A91C1F" w:rsidRDefault="00A91C1F" w:rsidP="00A91C1F">
      <w:pPr>
        <w:pStyle w:val="Sraopastraipa"/>
        <w:numPr>
          <w:ilvl w:val="1"/>
          <w:numId w:val="11"/>
        </w:numPr>
        <w:ind w:hanging="502"/>
        <w:jc w:val="both"/>
        <w:rPr>
          <w:bCs/>
          <w:color w:val="000000"/>
          <w:lang w:eastAsia="lt-LT"/>
        </w:rPr>
      </w:pPr>
      <w:r w:rsidRPr="00A91C1F">
        <w:rPr>
          <w:bCs/>
          <w:color w:val="000000"/>
          <w:lang w:eastAsia="lt-LT"/>
        </w:rPr>
        <w:t xml:space="preserve"> </w:t>
      </w:r>
      <w:r w:rsidR="009B7946" w:rsidRPr="00A91C1F">
        <w:rPr>
          <w:bCs/>
          <w:color w:val="000000"/>
          <w:lang w:eastAsia="lt-LT"/>
        </w:rPr>
        <w:t>pakeisti 18 punktą ir jį išdėstyti taip:</w:t>
      </w:r>
    </w:p>
    <w:p w14:paraId="737CEACA" w14:textId="2238C176" w:rsidR="009B7946" w:rsidRDefault="009B7946" w:rsidP="00956DA2">
      <w:pPr>
        <w:tabs>
          <w:tab w:val="right" w:pos="0"/>
        </w:tabs>
        <w:ind w:firstLine="851"/>
        <w:jc w:val="both"/>
        <w:rPr>
          <w:color w:val="000000"/>
          <w:lang w:eastAsia="lt-LT"/>
        </w:rPr>
      </w:pPr>
      <w:r>
        <w:rPr>
          <w:bCs/>
          <w:color w:val="000000"/>
          <w:lang w:eastAsia="lt-LT"/>
        </w:rPr>
        <w:t>„</w:t>
      </w:r>
      <w:r w:rsidRPr="003B03E2">
        <w:rPr>
          <w:color w:val="000000"/>
          <w:lang w:eastAsia="lt-LT"/>
        </w:rPr>
        <w:t>18. Bendrijos, turinčios skolų valstybei, prašymai skirti finansinę paramą nenagrinėjami.</w:t>
      </w:r>
      <w:r>
        <w:rPr>
          <w:color w:val="000000"/>
          <w:lang w:eastAsia="lt-LT"/>
        </w:rPr>
        <w:t>“;</w:t>
      </w:r>
    </w:p>
    <w:p w14:paraId="213ED40C" w14:textId="21DE8C44" w:rsidR="00956DA2" w:rsidRPr="00956DA2" w:rsidRDefault="00956DA2" w:rsidP="00AE145C">
      <w:pPr>
        <w:pStyle w:val="Sraopastraipa"/>
        <w:numPr>
          <w:ilvl w:val="1"/>
          <w:numId w:val="11"/>
        </w:numPr>
        <w:tabs>
          <w:tab w:val="right" w:pos="0"/>
        </w:tabs>
        <w:ind w:hanging="502"/>
        <w:jc w:val="both"/>
        <w:rPr>
          <w:color w:val="000000"/>
          <w:lang w:eastAsia="lt-LT"/>
        </w:rPr>
      </w:pPr>
      <w:r>
        <w:t xml:space="preserve"> pakeisti 1 priedą ir jį išdėstyti nauja redakcija (pridedama).</w:t>
      </w:r>
    </w:p>
    <w:bookmarkEnd w:id="0"/>
    <w:p w14:paraId="46A18991" w14:textId="545C3B3E" w:rsidR="001E76CC" w:rsidRPr="00685020" w:rsidRDefault="001E76CC" w:rsidP="00AE145C">
      <w:pPr>
        <w:pStyle w:val="Pagrindinistekstas2"/>
        <w:numPr>
          <w:ilvl w:val="0"/>
          <w:numId w:val="11"/>
        </w:numPr>
        <w:tabs>
          <w:tab w:val="left" w:pos="851"/>
        </w:tabs>
        <w:spacing w:after="0" w:line="240" w:lineRule="auto"/>
        <w:jc w:val="both"/>
      </w:pPr>
      <w:r w:rsidRPr="005B574B">
        <w:rPr>
          <w:noProof/>
        </w:rPr>
        <w:lastRenderedPageBreak/>
        <w:t>Teisės aktą skelbti Teisės aktų registre</w:t>
      </w:r>
      <w:r w:rsidR="006B3D14">
        <w:rPr>
          <w:noProof/>
        </w:rPr>
        <w:t>.</w:t>
      </w:r>
    </w:p>
    <w:p w14:paraId="696EBA2D" w14:textId="0DAD2643" w:rsidR="000D6209" w:rsidRPr="00832D25" w:rsidRDefault="000D6209" w:rsidP="003B6A7E">
      <w:pPr>
        <w:pStyle w:val="Pagrindinistekstas2"/>
        <w:spacing w:after="0" w:line="240" w:lineRule="auto"/>
        <w:ind w:firstLine="851"/>
        <w:rPr>
          <w:szCs w:val="24"/>
        </w:rPr>
      </w:pPr>
    </w:p>
    <w:p w14:paraId="794EA48D" w14:textId="4C039A80" w:rsidR="00594E8F" w:rsidRDefault="00C523AA" w:rsidP="003111AC">
      <w:pPr>
        <w:tabs>
          <w:tab w:val="center" w:pos="4820"/>
          <w:tab w:val="right" w:pos="9639"/>
        </w:tabs>
        <w:jc w:val="both"/>
      </w:pPr>
      <w:r w:rsidRPr="00832D25">
        <w:t>Savivaldybės meras</w:t>
      </w:r>
    </w:p>
    <w:p w14:paraId="6E301BF7" w14:textId="77777777" w:rsidR="00594E8F" w:rsidRPr="00594E8F" w:rsidRDefault="00594E8F" w:rsidP="00594E8F"/>
    <w:p w14:paraId="1553EEA5" w14:textId="77777777" w:rsidR="00594E8F" w:rsidRPr="00594E8F" w:rsidRDefault="00594E8F" w:rsidP="00594E8F"/>
    <w:p w14:paraId="4CDB78EA" w14:textId="77777777" w:rsidR="00594E8F" w:rsidRPr="00594E8F" w:rsidRDefault="00594E8F" w:rsidP="00594E8F"/>
    <w:p w14:paraId="00DE6923" w14:textId="77777777" w:rsidR="00594E8F" w:rsidRPr="00594E8F" w:rsidRDefault="00594E8F" w:rsidP="00594E8F"/>
    <w:p w14:paraId="52E42D65" w14:textId="77777777" w:rsidR="00594E8F" w:rsidRPr="00594E8F" w:rsidRDefault="00594E8F" w:rsidP="00594E8F"/>
    <w:p w14:paraId="3D1EE585" w14:textId="77777777" w:rsidR="00594E8F" w:rsidRPr="00594E8F" w:rsidRDefault="00594E8F" w:rsidP="00594E8F"/>
    <w:p w14:paraId="7CCFF040" w14:textId="77777777" w:rsidR="00594E8F" w:rsidRPr="00594E8F" w:rsidRDefault="00594E8F" w:rsidP="00594E8F"/>
    <w:p w14:paraId="5DCF1A4E" w14:textId="77777777" w:rsidR="00594E8F" w:rsidRPr="00594E8F" w:rsidRDefault="00594E8F" w:rsidP="00594E8F"/>
    <w:p w14:paraId="0AF3BFC6" w14:textId="77777777" w:rsidR="00594E8F" w:rsidRPr="00594E8F" w:rsidRDefault="00594E8F" w:rsidP="00594E8F"/>
    <w:p w14:paraId="529A1A78" w14:textId="77777777" w:rsidR="00594E8F" w:rsidRPr="00594E8F" w:rsidRDefault="00594E8F" w:rsidP="00594E8F"/>
    <w:p w14:paraId="10333296" w14:textId="77777777" w:rsidR="00594E8F" w:rsidRPr="00594E8F" w:rsidRDefault="00594E8F" w:rsidP="00594E8F"/>
    <w:p w14:paraId="7FEC2BF9" w14:textId="77777777" w:rsidR="00594E8F" w:rsidRPr="00594E8F" w:rsidRDefault="00594E8F" w:rsidP="00594E8F"/>
    <w:p w14:paraId="53355244" w14:textId="77777777" w:rsidR="00594E8F" w:rsidRPr="00594E8F" w:rsidRDefault="00594E8F" w:rsidP="00594E8F"/>
    <w:p w14:paraId="3DA312D5" w14:textId="77777777" w:rsidR="00594E8F" w:rsidRPr="00594E8F" w:rsidRDefault="00594E8F" w:rsidP="00594E8F"/>
    <w:p w14:paraId="57FAFCBA" w14:textId="77777777" w:rsidR="00594E8F" w:rsidRPr="00594E8F" w:rsidRDefault="00594E8F" w:rsidP="00594E8F"/>
    <w:p w14:paraId="6CFA4AF4" w14:textId="77777777" w:rsidR="00594E8F" w:rsidRPr="00594E8F" w:rsidRDefault="00594E8F" w:rsidP="00594E8F"/>
    <w:p w14:paraId="6633401C" w14:textId="77777777" w:rsidR="00594E8F" w:rsidRPr="00594E8F" w:rsidRDefault="00594E8F" w:rsidP="00594E8F"/>
    <w:p w14:paraId="4D94F47A" w14:textId="77777777" w:rsidR="00594E8F" w:rsidRPr="00594E8F" w:rsidRDefault="00594E8F" w:rsidP="00594E8F"/>
    <w:p w14:paraId="0146D2ED" w14:textId="77777777" w:rsidR="00594E8F" w:rsidRPr="00594E8F" w:rsidRDefault="00594E8F" w:rsidP="00594E8F"/>
    <w:p w14:paraId="1AF45BE6" w14:textId="77777777" w:rsidR="00594E8F" w:rsidRPr="00594E8F" w:rsidRDefault="00594E8F" w:rsidP="00594E8F"/>
    <w:p w14:paraId="7250BE7E" w14:textId="77777777" w:rsidR="00594E8F" w:rsidRPr="00594E8F" w:rsidRDefault="00594E8F" w:rsidP="00594E8F"/>
    <w:p w14:paraId="4F8C3277" w14:textId="77777777" w:rsidR="00594E8F" w:rsidRPr="00594E8F" w:rsidRDefault="00594E8F" w:rsidP="00594E8F"/>
    <w:p w14:paraId="49F81902" w14:textId="77777777" w:rsidR="00594E8F" w:rsidRPr="00594E8F" w:rsidRDefault="00594E8F" w:rsidP="00594E8F"/>
    <w:p w14:paraId="492F8B71" w14:textId="77777777" w:rsidR="00594E8F" w:rsidRPr="00594E8F" w:rsidRDefault="00594E8F" w:rsidP="00594E8F"/>
    <w:p w14:paraId="24593660" w14:textId="77777777" w:rsidR="00594E8F" w:rsidRPr="00594E8F" w:rsidRDefault="00594E8F" w:rsidP="00594E8F"/>
    <w:p w14:paraId="2C15BBBD" w14:textId="77777777" w:rsidR="00594E8F" w:rsidRPr="00594E8F" w:rsidRDefault="00594E8F" w:rsidP="00594E8F"/>
    <w:p w14:paraId="3E12E4D8" w14:textId="77777777" w:rsidR="00594E8F" w:rsidRPr="00594E8F" w:rsidRDefault="00594E8F" w:rsidP="00594E8F"/>
    <w:p w14:paraId="7983C0F3" w14:textId="77777777" w:rsidR="00594E8F" w:rsidRPr="00594E8F" w:rsidRDefault="00594E8F" w:rsidP="00594E8F"/>
    <w:p w14:paraId="3D73D447" w14:textId="77777777" w:rsidR="00594E8F" w:rsidRPr="00594E8F" w:rsidRDefault="00594E8F" w:rsidP="00594E8F"/>
    <w:p w14:paraId="5EA855E9" w14:textId="77777777" w:rsidR="00594E8F" w:rsidRPr="00594E8F" w:rsidRDefault="00594E8F" w:rsidP="00594E8F"/>
    <w:p w14:paraId="18466329" w14:textId="77777777" w:rsidR="00594E8F" w:rsidRPr="00594E8F" w:rsidRDefault="00594E8F" w:rsidP="00594E8F"/>
    <w:p w14:paraId="1FDA0723" w14:textId="77777777" w:rsidR="00594E8F" w:rsidRPr="00594E8F" w:rsidRDefault="00594E8F" w:rsidP="00594E8F"/>
    <w:p w14:paraId="4C781721" w14:textId="77777777" w:rsidR="00594E8F" w:rsidRPr="00594E8F" w:rsidRDefault="00594E8F" w:rsidP="00594E8F"/>
    <w:p w14:paraId="7035AE41" w14:textId="77777777" w:rsidR="00594E8F" w:rsidRPr="00594E8F" w:rsidRDefault="00594E8F" w:rsidP="00594E8F"/>
    <w:p w14:paraId="5FBC6ECF" w14:textId="77777777" w:rsidR="00594E8F" w:rsidRPr="00594E8F" w:rsidRDefault="00594E8F" w:rsidP="00594E8F"/>
    <w:p w14:paraId="5ABEAA15" w14:textId="77777777" w:rsidR="00594E8F" w:rsidRPr="00594E8F" w:rsidRDefault="00594E8F" w:rsidP="00594E8F"/>
    <w:p w14:paraId="2C53A3DB" w14:textId="77777777" w:rsidR="00594E8F" w:rsidRPr="00594E8F" w:rsidRDefault="00594E8F" w:rsidP="00594E8F"/>
    <w:p w14:paraId="6C92CF2A" w14:textId="77777777" w:rsidR="00594E8F" w:rsidRPr="00594E8F" w:rsidRDefault="00594E8F" w:rsidP="00594E8F"/>
    <w:p w14:paraId="5DB9D04F" w14:textId="77777777" w:rsidR="00594E8F" w:rsidRPr="00594E8F" w:rsidRDefault="00594E8F" w:rsidP="00594E8F"/>
    <w:p w14:paraId="169EB26A" w14:textId="77777777" w:rsidR="00594E8F" w:rsidRPr="00594E8F" w:rsidRDefault="00594E8F" w:rsidP="00594E8F"/>
    <w:p w14:paraId="6E574577" w14:textId="77777777" w:rsidR="00594E8F" w:rsidRPr="00594E8F" w:rsidRDefault="00594E8F" w:rsidP="00594E8F"/>
    <w:p w14:paraId="1103C914" w14:textId="77777777" w:rsidR="00594E8F" w:rsidRPr="00594E8F" w:rsidRDefault="00594E8F" w:rsidP="00594E8F"/>
    <w:p w14:paraId="60D7FA84" w14:textId="77777777" w:rsidR="00594E8F" w:rsidRPr="00594E8F" w:rsidRDefault="00594E8F" w:rsidP="00594E8F"/>
    <w:p w14:paraId="414B0414" w14:textId="0AC55069" w:rsidR="00594E8F" w:rsidRDefault="00594E8F" w:rsidP="00594E8F"/>
    <w:p w14:paraId="4880215F" w14:textId="77777777" w:rsidR="00594E8F" w:rsidRPr="00594E8F" w:rsidRDefault="00594E8F" w:rsidP="00594E8F"/>
    <w:p w14:paraId="1EB323C8" w14:textId="77777777" w:rsidR="00594E8F" w:rsidRPr="00594E8F" w:rsidRDefault="00594E8F" w:rsidP="00594E8F"/>
    <w:p w14:paraId="4EAA83F7" w14:textId="16898F24" w:rsidR="00594E8F" w:rsidRDefault="00594E8F" w:rsidP="00594E8F"/>
    <w:p w14:paraId="36452302" w14:textId="559B16CC" w:rsidR="003111AC" w:rsidRPr="00594E8F" w:rsidRDefault="00594E8F" w:rsidP="00594E8F">
      <w:r>
        <w:t>Rasa Šerputienė</w:t>
      </w:r>
    </w:p>
    <w:sectPr w:rsidR="003111AC" w:rsidRPr="00594E8F" w:rsidSect="006005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91" w:right="624" w:bottom="1418" w:left="1758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57B3F" w14:textId="77777777" w:rsidR="000F0209" w:rsidRDefault="000F0209" w:rsidP="00494D76">
      <w:r>
        <w:separator/>
      </w:r>
    </w:p>
  </w:endnote>
  <w:endnote w:type="continuationSeparator" w:id="0">
    <w:p w14:paraId="0D0C89BD" w14:textId="77777777" w:rsidR="000F0209" w:rsidRDefault="000F0209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8F5F" w14:textId="77777777" w:rsidR="009E6B1A" w:rsidRDefault="009E6B1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2EA56" w14:textId="77777777" w:rsidR="009E6B1A" w:rsidRDefault="009E6B1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EA216" w14:textId="77777777" w:rsidR="009E6B1A" w:rsidRDefault="009E6B1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BC961" w14:textId="77777777" w:rsidR="000F0209" w:rsidRDefault="000F0209" w:rsidP="00494D76">
      <w:r>
        <w:separator/>
      </w:r>
    </w:p>
  </w:footnote>
  <w:footnote w:type="continuationSeparator" w:id="0">
    <w:p w14:paraId="71230915" w14:textId="77777777" w:rsidR="000F0209" w:rsidRDefault="000F0209" w:rsidP="0049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0F53" w14:textId="77777777" w:rsidR="009E6B1A" w:rsidRDefault="009E6B1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582131"/>
      <w:docPartObj>
        <w:docPartGallery w:val="Page Numbers (Top of Page)"/>
        <w:docPartUnique/>
      </w:docPartObj>
    </w:sdtPr>
    <w:sdtContent>
      <w:p w14:paraId="75B0F7E5" w14:textId="469E0574" w:rsidR="00A91C1F" w:rsidRDefault="00A91C1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B1A" w:rsidRPr="009E6B1A">
          <w:rPr>
            <w:noProof/>
            <w:lang w:val="lt-LT"/>
          </w:rPr>
          <w:t>2</w:t>
        </w:r>
        <w:r>
          <w:fldChar w:fldCharType="end"/>
        </w:r>
      </w:p>
    </w:sdtContent>
  </w:sdt>
  <w:p w14:paraId="7F46382B" w14:textId="77777777" w:rsidR="00A91C1F" w:rsidRDefault="00A91C1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5942F" w14:textId="0F750EB3" w:rsidR="009E6B1A" w:rsidRPr="009E6B1A" w:rsidRDefault="009E6B1A" w:rsidP="009E6B1A">
    <w:pPr>
      <w:pStyle w:val="Antrats"/>
      <w:jc w:val="right"/>
      <w:rPr>
        <w:b/>
        <w:lang w:val="lt-LT"/>
      </w:rPr>
    </w:pPr>
    <w:r w:rsidRPr="009E6B1A">
      <w:rPr>
        <w:b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02A55"/>
    <w:multiLevelType w:val="hybridMultilevel"/>
    <w:tmpl w:val="C49AF7F8"/>
    <w:lvl w:ilvl="0" w:tplc="89FCEBA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9602F2"/>
    <w:multiLevelType w:val="hybridMultilevel"/>
    <w:tmpl w:val="EA58E1EE"/>
    <w:lvl w:ilvl="0" w:tplc="F0EAEE2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54B404B"/>
    <w:multiLevelType w:val="hybridMultilevel"/>
    <w:tmpl w:val="A6E05F22"/>
    <w:lvl w:ilvl="0" w:tplc="8DCC71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6AD3A09"/>
    <w:multiLevelType w:val="multilevel"/>
    <w:tmpl w:val="094631E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5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7" w:hanging="1800"/>
      </w:pPr>
      <w:rPr>
        <w:rFonts w:hint="default"/>
      </w:rPr>
    </w:lvl>
  </w:abstractNum>
  <w:abstractNum w:abstractNumId="6" w15:restartNumberingAfterBreak="0">
    <w:nsid w:val="392F02EA"/>
    <w:multiLevelType w:val="hybridMultilevel"/>
    <w:tmpl w:val="985A4AD8"/>
    <w:lvl w:ilvl="0" w:tplc="A36607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8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6E70BF4"/>
    <w:multiLevelType w:val="hybridMultilevel"/>
    <w:tmpl w:val="BDF61F8E"/>
    <w:lvl w:ilvl="0" w:tplc="EDD80C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1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 w16cid:durableId="2009793982">
    <w:abstractNumId w:val="10"/>
  </w:num>
  <w:num w:numId="2" w16cid:durableId="2130203194">
    <w:abstractNumId w:val="7"/>
  </w:num>
  <w:num w:numId="3" w16cid:durableId="1075318556">
    <w:abstractNumId w:val="8"/>
  </w:num>
  <w:num w:numId="4" w16cid:durableId="1542013473">
    <w:abstractNumId w:val="0"/>
  </w:num>
  <w:num w:numId="5" w16cid:durableId="1947493822">
    <w:abstractNumId w:val="2"/>
  </w:num>
  <w:num w:numId="6" w16cid:durableId="1265650180">
    <w:abstractNumId w:val="11"/>
  </w:num>
  <w:num w:numId="7" w16cid:durableId="1263075626">
    <w:abstractNumId w:val="1"/>
  </w:num>
  <w:num w:numId="8" w16cid:durableId="307521025">
    <w:abstractNumId w:val="6"/>
  </w:num>
  <w:num w:numId="9" w16cid:durableId="592276699">
    <w:abstractNumId w:val="4"/>
  </w:num>
  <w:num w:numId="10" w16cid:durableId="1450003424">
    <w:abstractNumId w:val="3"/>
  </w:num>
  <w:num w:numId="11" w16cid:durableId="2074545124">
    <w:abstractNumId w:val="5"/>
  </w:num>
  <w:num w:numId="12" w16cid:durableId="7827267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71D"/>
    <w:rsid w:val="000019D4"/>
    <w:rsid w:val="00002147"/>
    <w:rsid w:val="00003A70"/>
    <w:rsid w:val="0000799D"/>
    <w:rsid w:val="000109E1"/>
    <w:rsid w:val="0001394A"/>
    <w:rsid w:val="00026CD7"/>
    <w:rsid w:val="00032B0D"/>
    <w:rsid w:val="00037438"/>
    <w:rsid w:val="00037ECD"/>
    <w:rsid w:val="00043C9E"/>
    <w:rsid w:val="00043D51"/>
    <w:rsid w:val="0004729C"/>
    <w:rsid w:val="0005747F"/>
    <w:rsid w:val="00062F85"/>
    <w:rsid w:val="00063C17"/>
    <w:rsid w:val="00064F1E"/>
    <w:rsid w:val="000653FC"/>
    <w:rsid w:val="000702F1"/>
    <w:rsid w:val="00071F84"/>
    <w:rsid w:val="00076612"/>
    <w:rsid w:val="00076D54"/>
    <w:rsid w:val="000800AC"/>
    <w:rsid w:val="00083CF5"/>
    <w:rsid w:val="0008544F"/>
    <w:rsid w:val="00093788"/>
    <w:rsid w:val="000A1D23"/>
    <w:rsid w:val="000A55A7"/>
    <w:rsid w:val="000B6996"/>
    <w:rsid w:val="000C5F61"/>
    <w:rsid w:val="000D39AA"/>
    <w:rsid w:val="000D6209"/>
    <w:rsid w:val="000E2DFD"/>
    <w:rsid w:val="000F0209"/>
    <w:rsid w:val="000F0B6E"/>
    <w:rsid w:val="00101CC0"/>
    <w:rsid w:val="00102788"/>
    <w:rsid w:val="001041CE"/>
    <w:rsid w:val="00110268"/>
    <w:rsid w:val="00110B71"/>
    <w:rsid w:val="00115239"/>
    <w:rsid w:val="00115E9E"/>
    <w:rsid w:val="0012109E"/>
    <w:rsid w:val="00122606"/>
    <w:rsid w:val="001316E3"/>
    <w:rsid w:val="00142C0A"/>
    <w:rsid w:val="001433D8"/>
    <w:rsid w:val="00144CAB"/>
    <w:rsid w:val="00145239"/>
    <w:rsid w:val="001506CC"/>
    <w:rsid w:val="00153139"/>
    <w:rsid w:val="001557DB"/>
    <w:rsid w:val="00160B8E"/>
    <w:rsid w:val="00167A95"/>
    <w:rsid w:val="00171BA8"/>
    <w:rsid w:val="00171BEA"/>
    <w:rsid w:val="00172681"/>
    <w:rsid w:val="00172EF1"/>
    <w:rsid w:val="00175D00"/>
    <w:rsid w:val="00181866"/>
    <w:rsid w:val="0018508E"/>
    <w:rsid w:val="001915A1"/>
    <w:rsid w:val="001A003A"/>
    <w:rsid w:val="001A03EE"/>
    <w:rsid w:val="001A09C4"/>
    <w:rsid w:val="001B2FC4"/>
    <w:rsid w:val="001B606E"/>
    <w:rsid w:val="001B7B14"/>
    <w:rsid w:val="001C308D"/>
    <w:rsid w:val="001C4449"/>
    <w:rsid w:val="001E76CC"/>
    <w:rsid w:val="001F4192"/>
    <w:rsid w:val="001F79F2"/>
    <w:rsid w:val="00200B38"/>
    <w:rsid w:val="002108B7"/>
    <w:rsid w:val="002136FC"/>
    <w:rsid w:val="002176B4"/>
    <w:rsid w:val="002176DE"/>
    <w:rsid w:val="00225A5D"/>
    <w:rsid w:val="00230D16"/>
    <w:rsid w:val="00237B17"/>
    <w:rsid w:val="00241153"/>
    <w:rsid w:val="00260C76"/>
    <w:rsid w:val="002628B1"/>
    <w:rsid w:val="00263754"/>
    <w:rsid w:val="0029589A"/>
    <w:rsid w:val="002971C5"/>
    <w:rsid w:val="002974F8"/>
    <w:rsid w:val="002A00FD"/>
    <w:rsid w:val="002A0BC1"/>
    <w:rsid w:val="002A1B56"/>
    <w:rsid w:val="002A674B"/>
    <w:rsid w:val="002B15B0"/>
    <w:rsid w:val="002B275E"/>
    <w:rsid w:val="002C3E67"/>
    <w:rsid w:val="002C5CBF"/>
    <w:rsid w:val="002D1C2B"/>
    <w:rsid w:val="002E4A37"/>
    <w:rsid w:val="002E5425"/>
    <w:rsid w:val="002F4CEC"/>
    <w:rsid w:val="00302C63"/>
    <w:rsid w:val="00310E45"/>
    <w:rsid w:val="003111AC"/>
    <w:rsid w:val="00316808"/>
    <w:rsid w:val="00316DC5"/>
    <w:rsid w:val="00316DC7"/>
    <w:rsid w:val="0031785F"/>
    <w:rsid w:val="00317AF9"/>
    <w:rsid w:val="00323C7D"/>
    <w:rsid w:val="003249A5"/>
    <w:rsid w:val="003268C5"/>
    <w:rsid w:val="00330BB2"/>
    <w:rsid w:val="0033256E"/>
    <w:rsid w:val="00332853"/>
    <w:rsid w:val="00334B3A"/>
    <w:rsid w:val="00341212"/>
    <w:rsid w:val="00342761"/>
    <w:rsid w:val="00342A20"/>
    <w:rsid w:val="00343A6D"/>
    <w:rsid w:val="00347583"/>
    <w:rsid w:val="003505D4"/>
    <w:rsid w:val="00350BBA"/>
    <w:rsid w:val="003650AA"/>
    <w:rsid w:val="003674A8"/>
    <w:rsid w:val="0037590D"/>
    <w:rsid w:val="00387B6D"/>
    <w:rsid w:val="0039347A"/>
    <w:rsid w:val="00394711"/>
    <w:rsid w:val="003A0DFA"/>
    <w:rsid w:val="003A77C2"/>
    <w:rsid w:val="003A79D1"/>
    <w:rsid w:val="003B3819"/>
    <w:rsid w:val="003B6A7E"/>
    <w:rsid w:val="003C0C69"/>
    <w:rsid w:val="003C0FBB"/>
    <w:rsid w:val="003C21DE"/>
    <w:rsid w:val="003C2732"/>
    <w:rsid w:val="003C32A0"/>
    <w:rsid w:val="003D14E5"/>
    <w:rsid w:val="003D4214"/>
    <w:rsid w:val="003E774B"/>
    <w:rsid w:val="003F2793"/>
    <w:rsid w:val="003F3419"/>
    <w:rsid w:val="003F3ACD"/>
    <w:rsid w:val="003F528C"/>
    <w:rsid w:val="003F6608"/>
    <w:rsid w:val="00404575"/>
    <w:rsid w:val="00416FC5"/>
    <w:rsid w:val="00417D0E"/>
    <w:rsid w:val="00417F76"/>
    <w:rsid w:val="00420F97"/>
    <w:rsid w:val="004307C6"/>
    <w:rsid w:val="00434197"/>
    <w:rsid w:val="00437B81"/>
    <w:rsid w:val="00437C6C"/>
    <w:rsid w:val="00441BF1"/>
    <w:rsid w:val="00442E98"/>
    <w:rsid w:val="0046406A"/>
    <w:rsid w:val="00471565"/>
    <w:rsid w:val="00471879"/>
    <w:rsid w:val="00480D40"/>
    <w:rsid w:val="00482064"/>
    <w:rsid w:val="004820A2"/>
    <w:rsid w:val="00483AB3"/>
    <w:rsid w:val="004867D0"/>
    <w:rsid w:val="00494BF3"/>
    <w:rsid w:val="00494D76"/>
    <w:rsid w:val="004A657F"/>
    <w:rsid w:val="004C5C88"/>
    <w:rsid w:val="004C604B"/>
    <w:rsid w:val="004D011A"/>
    <w:rsid w:val="004D0546"/>
    <w:rsid w:val="004D2D12"/>
    <w:rsid w:val="004D3E59"/>
    <w:rsid w:val="004D777D"/>
    <w:rsid w:val="004E2148"/>
    <w:rsid w:val="004E6328"/>
    <w:rsid w:val="004E67CE"/>
    <w:rsid w:val="004F2F98"/>
    <w:rsid w:val="004F4F1F"/>
    <w:rsid w:val="004F5BD1"/>
    <w:rsid w:val="004F5E23"/>
    <w:rsid w:val="0050509B"/>
    <w:rsid w:val="00505B80"/>
    <w:rsid w:val="00511C31"/>
    <w:rsid w:val="005125AD"/>
    <w:rsid w:val="0051616D"/>
    <w:rsid w:val="005271F1"/>
    <w:rsid w:val="00527AE4"/>
    <w:rsid w:val="005302EB"/>
    <w:rsid w:val="00530F9D"/>
    <w:rsid w:val="00531127"/>
    <w:rsid w:val="005357CB"/>
    <w:rsid w:val="00536C61"/>
    <w:rsid w:val="005377F6"/>
    <w:rsid w:val="00542339"/>
    <w:rsid w:val="005565A1"/>
    <w:rsid w:val="0056070C"/>
    <w:rsid w:val="00567034"/>
    <w:rsid w:val="00567549"/>
    <w:rsid w:val="0057027E"/>
    <w:rsid w:val="00570A11"/>
    <w:rsid w:val="00573E9C"/>
    <w:rsid w:val="00574754"/>
    <w:rsid w:val="005761AA"/>
    <w:rsid w:val="00582735"/>
    <w:rsid w:val="00592032"/>
    <w:rsid w:val="00593E5E"/>
    <w:rsid w:val="00594E8F"/>
    <w:rsid w:val="00596989"/>
    <w:rsid w:val="005973C0"/>
    <w:rsid w:val="005A1672"/>
    <w:rsid w:val="005A1D22"/>
    <w:rsid w:val="005A5E22"/>
    <w:rsid w:val="005B3615"/>
    <w:rsid w:val="005B5B98"/>
    <w:rsid w:val="005C01C6"/>
    <w:rsid w:val="005C1899"/>
    <w:rsid w:val="005C61F6"/>
    <w:rsid w:val="005C6371"/>
    <w:rsid w:val="005C6489"/>
    <w:rsid w:val="005C7375"/>
    <w:rsid w:val="005D657C"/>
    <w:rsid w:val="006005DA"/>
    <w:rsid w:val="00600E51"/>
    <w:rsid w:val="00604194"/>
    <w:rsid w:val="00611482"/>
    <w:rsid w:val="00616B92"/>
    <w:rsid w:val="006265C1"/>
    <w:rsid w:val="00627480"/>
    <w:rsid w:val="00627FDE"/>
    <w:rsid w:val="006356D7"/>
    <w:rsid w:val="00651B64"/>
    <w:rsid w:val="0065292D"/>
    <w:rsid w:val="00670C87"/>
    <w:rsid w:val="006842B1"/>
    <w:rsid w:val="006869C1"/>
    <w:rsid w:val="00687709"/>
    <w:rsid w:val="00693FB2"/>
    <w:rsid w:val="006A40D0"/>
    <w:rsid w:val="006B096E"/>
    <w:rsid w:val="006B3D14"/>
    <w:rsid w:val="006B6BC6"/>
    <w:rsid w:val="006C1B53"/>
    <w:rsid w:val="006D61A1"/>
    <w:rsid w:val="006D6C14"/>
    <w:rsid w:val="006E2CDC"/>
    <w:rsid w:val="006E2EC5"/>
    <w:rsid w:val="006E5B94"/>
    <w:rsid w:val="006E7364"/>
    <w:rsid w:val="006F0631"/>
    <w:rsid w:val="006F2DC8"/>
    <w:rsid w:val="006F39D6"/>
    <w:rsid w:val="006F3FC8"/>
    <w:rsid w:val="006F5BC3"/>
    <w:rsid w:val="007012B7"/>
    <w:rsid w:val="00702762"/>
    <w:rsid w:val="00704267"/>
    <w:rsid w:val="00705655"/>
    <w:rsid w:val="007078E4"/>
    <w:rsid w:val="00713DD5"/>
    <w:rsid w:val="00715FFC"/>
    <w:rsid w:val="00733EC7"/>
    <w:rsid w:val="00734BCA"/>
    <w:rsid w:val="00735B5D"/>
    <w:rsid w:val="0073611B"/>
    <w:rsid w:val="0073678E"/>
    <w:rsid w:val="00737C7B"/>
    <w:rsid w:val="007401FF"/>
    <w:rsid w:val="007432F1"/>
    <w:rsid w:val="007654D2"/>
    <w:rsid w:val="00775A81"/>
    <w:rsid w:val="00784D2B"/>
    <w:rsid w:val="00791576"/>
    <w:rsid w:val="00793DDB"/>
    <w:rsid w:val="00794C44"/>
    <w:rsid w:val="00796D6E"/>
    <w:rsid w:val="007972E7"/>
    <w:rsid w:val="007A15D2"/>
    <w:rsid w:val="007A3F58"/>
    <w:rsid w:val="007B60A0"/>
    <w:rsid w:val="007C57FB"/>
    <w:rsid w:val="007D468E"/>
    <w:rsid w:val="007E296E"/>
    <w:rsid w:val="007E3DB6"/>
    <w:rsid w:val="007E697F"/>
    <w:rsid w:val="007F5FCF"/>
    <w:rsid w:val="007F7A9D"/>
    <w:rsid w:val="00800CE1"/>
    <w:rsid w:val="00806294"/>
    <w:rsid w:val="0081055E"/>
    <w:rsid w:val="0081197E"/>
    <w:rsid w:val="00816C52"/>
    <w:rsid w:val="00821EDA"/>
    <w:rsid w:val="00822F6C"/>
    <w:rsid w:val="00832C00"/>
    <w:rsid w:val="00832D25"/>
    <w:rsid w:val="00835629"/>
    <w:rsid w:val="00835D2F"/>
    <w:rsid w:val="008426AE"/>
    <w:rsid w:val="00846290"/>
    <w:rsid w:val="00855601"/>
    <w:rsid w:val="00856042"/>
    <w:rsid w:val="00866461"/>
    <w:rsid w:val="008666C4"/>
    <w:rsid w:val="00867098"/>
    <w:rsid w:val="00874D41"/>
    <w:rsid w:val="008755C8"/>
    <w:rsid w:val="008775CE"/>
    <w:rsid w:val="00884270"/>
    <w:rsid w:val="008949D0"/>
    <w:rsid w:val="008A05E6"/>
    <w:rsid w:val="008A0B58"/>
    <w:rsid w:val="008B2EEC"/>
    <w:rsid w:val="008B4C73"/>
    <w:rsid w:val="008B7B82"/>
    <w:rsid w:val="008C111E"/>
    <w:rsid w:val="008C2384"/>
    <w:rsid w:val="008C68A2"/>
    <w:rsid w:val="008D59AF"/>
    <w:rsid w:val="008E23AE"/>
    <w:rsid w:val="008E3072"/>
    <w:rsid w:val="008F4C97"/>
    <w:rsid w:val="008F7613"/>
    <w:rsid w:val="00907326"/>
    <w:rsid w:val="00910993"/>
    <w:rsid w:val="00910BE1"/>
    <w:rsid w:val="009111D8"/>
    <w:rsid w:val="00916C55"/>
    <w:rsid w:val="00916EC6"/>
    <w:rsid w:val="009171FE"/>
    <w:rsid w:val="00920307"/>
    <w:rsid w:val="009205DA"/>
    <w:rsid w:val="0092579F"/>
    <w:rsid w:val="00931825"/>
    <w:rsid w:val="00931A7C"/>
    <w:rsid w:val="0095121F"/>
    <w:rsid w:val="00952E3A"/>
    <w:rsid w:val="00956DA2"/>
    <w:rsid w:val="009574C8"/>
    <w:rsid w:val="0096658F"/>
    <w:rsid w:val="00966F2B"/>
    <w:rsid w:val="009709E9"/>
    <w:rsid w:val="00972A96"/>
    <w:rsid w:val="00973D07"/>
    <w:rsid w:val="00974CC7"/>
    <w:rsid w:val="0099271D"/>
    <w:rsid w:val="0099504B"/>
    <w:rsid w:val="0099753F"/>
    <w:rsid w:val="009A3E20"/>
    <w:rsid w:val="009A43ED"/>
    <w:rsid w:val="009B0A59"/>
    <w:rsid w:val="009B632D"/>
    <w:rsid w:val="009B7946"/>
    <w:rsid w:val="009C06C2"/>
    <w:rsid w:val="009C11B2"/>
    <w:rsid w:val="009C386D"/>
    <w:rsid w:val="009D51F8"/>
    <w:rsid w:val="009D5E7E"/>
    <w:rsid w:val="009E4471"/>
    <w:rsid w:val="009E4D56"/>
    <w:rsid w:val="009E6B1A"/>
    <w:rsid w:val="009F0A47"/>
    <w:rsid w:val="009F43F8"/>
    <w:rsid w:val="00A00F67"/>
    <w:rsid w:val="00A0213A"/>
    <w:rsid w:val="00A044F7"/>
    <w:rsid w:val="00A15B1A"/>
    <w:rsid w:val="00A16C74"/>
    <w:rsid w:val="00A213D6"/>
    <w:rsid w:val="00A26BD2"/>
    <w:rsid w:val="00A341B9"/>
    <w:rsid w:val="00A40B0E"/>
    <w:rsid w:val="00A44045"/>
    <w:rsid w:val="00A44243"/>
    <w:rsid w:val="00A478D9"/>
    <w:rsid w:val="00A519DB"/>
    <w:rsid w:val="00A535E9"/>
    <w:rsid w:val="00A66329"/>
    <w:rsid w:val="00A6675C"/>
    <w:rsid w:val="00A7416D"/>
    <w:rsid w:val="00A87899"/>
    <w:rsid w:val="00A91C1F"/>
    <w:rsid w:val="00A92011"/>
    <w:rsid w:val="00A9583C"/>
    <w:rsid w:val="00AA47FF"/>
    <w:rsid w:val="00AA593F"/>
    <w:rsid w:val="00AB6F33"/>
    <w:rsid w:val="00AC392A"/>
    <w:rsid w:val="00AC4DE9"/>
    <w:rsid w:val="00AC6786"/>
    <w:rsid w:val="00AD3B4C"/>
    <w:rsid w:val="00AD42F0"/>
    <w:rsid w:val="00AD7CDB"/>
    <w:rsid w:val="00AE145C"/>
    <w:rsid w:val="00AE4151"/>
    <w:rsid w:val="00AF7765"/>
    <w:rsid w:val="00B06A37"/>
    <w:rsid w:val="00B104EC"/>
    <w:rsid w:val="00B231F3"/>
    <w:rsid w:val="00B240B2"/>
    <w:rsid w:val="00B26182"/>
    <w:rsid w:val="00B3497C"/>
    <w:rsid w:val="00B4158B"/>
    <w:rsid w:val="00B44BF8"/>
    <w:rsid w:val="00B4614E"/>
    <w:rsid w:val="00B639B9"/>
    <w:rsid w:val="00B679F6"/>
    <w:rsid w:val="00B744F5"/>
    <w:rsid w:val="00B75C0E"/>
    <w:rsid w:val="00B7793E"/>
    <w:rsid w:val="00B8134D"/>
    <w:rsid w:val="00B82A32"/>
    <w:rsid w:val="00B855EC"/>
    <w:rsid w:val="00B900D8"/>
    <w:rsid w:val="00B91CCE"/>
    <w:rsid w:val="00B94E2F"/>
    <w:rsid w:val="00BA4959"/>
    <w:rsid w:val="00BA71E4"/>
    <w:rsid w:val="00BB248F"/>
    <w:rsid w:val="00BC037B"/>
    <w:rsid w:val="00BC0897"/>
    <w:rsid w:val="00BC5DEF"/>
    <w:rsid w:val="00BE166F"/>
    <w:rsid w:val="00BE71B8"/>
    <w:rsid w:val="00BF3EDD"/>
    <w:rsid w:val="00BF4D24"/>
    <w:rsid w:val="00BF51EE"/>
    <w:rsid w:val="00BF6923"/>
    <w:rsid w:val="00BF69BD"/>
    <w:rsid w:val="00C01884"/>
    <w:rsid w:val="00C07EAB"/>
    <w:rsid w:val="00C1049B"/>
    <w:rsid w:val="00C142E6"/>
    <w:rsid w:val="00C151C8"/>
    <w:rsid w:val="00C15BEC"/>
    <w:rsid w:val="00C17C3F"/>
    <w:rsid w:val="00C23C0A"/>
    <w:rsid w:val="00C31CE6"/>
    <w:rsid w:val="00C50B0A"/>
    <w:rsid w:val="00C523AA"/>
    <w:rsid w:val="00C535DD"/>
    <w:rsid w:val="00C56416"/>
    <w:rsid w:val="00C705CA"/>
    <w:rsid w:val="00C76A55"/>
    <w:rsid w:val="00C772A3"/>
    <w:rsid w:val="00C77DE9"/>
    <w:rsid w:val="00C820E2"/>
    <w:rsid w:val="00C877B3"/>
    <w:rsid w:val="00CA2BC2"/>
    <w:rsid w:val="00CA4F42"/>
    <w:rsid w:val="00CA56D5"/>
    <w:rsid w:val="00CA6255"/>
    <w:rsid w:val="00CB23BF"/>
    <w:rsid w:val="00CB3793"/>
    <w:rsid w:val="00CB577A"/>
    <w:rsid w:val="00CB6436"/>
    <w:rsid w:val="00CC2E3D"/>
    <w:rsid w:val="00CC724C"/>
    <w:rsid w:val="00CD1418"/>
    <w:rsid w:val="00CE14B9"/>
    <w:rsid w:val="00CF11FE"/>
    <w:rsid w:val="00CF5BE7"/>
    <w:rsid w:val="00D108E8"/>
    <w:rsid w:val="00D1227E"/>
    <w:rsid w:val="00D13CCE"/>
    <w:rsid w:val="00D14A53"/>
    <w:rsid w:val="00D16B62"/>
    <w:rsid w:val="00D174D6"/>
    <w:rsid w:val="00D226EC"/>
    <w:rsid w:val="00D2628F"/>
    <w:rsid w:val="00D330C5"/>
    <w:rsid w:val="00D33917"/>
    <w:rsid w:val="00D3575C"/>
    <w:rsid w:val="00D36DDC"/>
    <w:rsid w:val="00D463E7"/>
    <w:rsid w:val="00D55E6D"/>
    <w:rsid w:val="00D57D84"/>
    <w:rsid w:val="00D649C4"/>
    <w:rsid w:val="00D6759F"/>
    <w:rsid w:val="00D70CE7"/>
    <w:rsid w:val="00D71E7C"/>
    <w:rsid w:val="00D76301"/>
    <w:rsid w:val="00D77E64"/>
    <w:rsid w:val="00D87C9D"/>
    <w:rsid w:val="00D91EF2"/>
    <w:rsid w:val="00D95C43"/>
    <w:rsid w:val="00D97D2B"/>
    <w:rsid w:val="00DA4E04"/>
    <w:rsid w:val="00DB6241"/>
    <w:rsid w:val="00DC3D7F"/>
    <w:rsid w:val="00DC67F0"/>
    <w:rsid w:val="00DD1210"/>
    <w:rsid w:val="00DD3162"/>
    <w:rsid w:val="00DD4F4F"/>
    <w:rsid w:val="00DD6BA2"/>
    <w:rsid w:val="00DD7E04"/>
    <w:rsid w:val="00DE37F3"/>
    <w:rsid w:val="00DF0AF2"/>
    <w:rsid w:val="00DF7E2E"/>
    <w:rsid w:val="00E023F7"/>
    <w:rsid w:val="00E03F17"/>
    <w:rsid w:val="00E13A68"/>
    <w:rsid w:val="00E16F2A"/>
    <w:rsid w:val="00E17C88"/>
    <w:rsid w:val="00E27B16"/>
    <w:rsid w:val="00E306EF"/>
    <w:rsid w:val="00E33E6A"/>
    <w:rsid w:val="00E44DE9"/>
    <w:rsid w:val="00E4502F"/>
    <w:rsid w:val="00E5147D"/>
    <w:rsid w:val="00E53AAA"/>
    <w:rsid w:val="00E54894"/>
    <w:rsid w:val="00E6396C"/>
    <w:rsid w:val="00E702AB"/>
    <w:rsid w:val="00E77526"/>
    <w:rsid w:val="00E9498D"/>
    <w:rsid w:val="00E96A34"/>
    <w:rsid w:val="00E96BA0"/>
    <w:rsid w:val="00EA1D35"/>
    <w:rsid w:val="00EB2493"/>
    <w:rsid w:val="00EC325B"/>
    <w:rsid w:val="00EC6133"/>
    <w:rsid w:val="00EC66C4"/>
    <w:rsid w:val="00EC6800"/>
    <w:rsid w:val="00EC7CDE"/>
    <w:rsid w:val="00ED0073"/>
    <w:rsid w:val="00EE1887"/>
    <w:rsid w:val="00F033A7"/>
    <w:rsid w:val="00F13403"/>
    <w:rsid w:val="00F13948"/>
    <w:rsid w:val="00F15EB8"/>
    <w:rsid w:val="00F17CE7"/>
    <w:rsid w:val="00F22ED7"/>
    <w:rsid w:val="00F26DBB"/>
    <w:rsid w:val="00F520A0"/>
    <w:rsid w:val="00F56550"/>
    <w:rsid w:val="00F64640"/>
    <w:rsid w:val="00F71066"/>
    <w:rsid w:val="00F740D6"/>
    <w:rsid w:val="00F74D09"/>
    <w:rsid w:val="00F81E51"/>
    <w:rsid w:val="00F829CA"/>
    <w:rsid w:val="00F9641F"/>
    <w:rsid w:val="00FA12D0"/>
    <w:rsid w:val="00FB5676"/>
    <w:rsid w:val="00FB5772"/>
    <w:rsid w:val="00FB6083"/>
    <w:rsid w:val="00FC700F"/>
    <w:rsid w:val="00FE525C"/>
    <w:rsid w:val="00FE5399"/>
    <w:rsid w:val="00FE5622"/>
    <w:rsid w:val="00FE6196"/>
    <w:rsid w:val="00FF317D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EC7A1"/>
  <w15:docId w15:val="{43CDA8AC-1EE0-40BE-B2A7-4E71C493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0799D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link w:val="HTMLiankstoformatuotasDiagrama"/>
    <w:uiPriority w:val="99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rsid w:val="00822F6C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822F6C"/>
    <w:rPr>
      <w:sz w:val="24"/>
      <w:lang w:eastAsia="en-US"/>
    </w:rPr>
  </w:style>
  <w:style w:type="character" w:customStyle="1" w:styleId="HTMLiankstoformatuotasDiagrama">
    <w:name w:val="HTML iš anksto formatuotas Diagrama"/>
    <w:link w:val="HTMLiankstoformatuotas"/>
    <w:uiPriority w:val="99"/>
    <w:rsid w:val="00145239"/>
    <w:rPr>
      <w:rFonts w:ascii="Courier New" w:hAnsi="Courier New" w:cs="Courier New"/>
    </w:rPr>
  </w:style>
  <w:style w:type="table" w:styleId="Lentelstinklelis">
    <w:name w:val="Table Grid"/>
    <w:basedOn w:val="prastojilentel"/>
    <w:unhideWhenUsed/>
    <w:rsid w:val="002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B82A3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B82A3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82A32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82A3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82A32"/>
    <w:rPr>
      <w:b/>
      <w:bCs/>
      <w:lang w:eastAsia="en-US"/>
    </w:rPr>
  </w:style>
  <w:style w:type="character" w:styleId="Grietas">
    <w:name w:val="Strong"/>
    <w:basedOn w:val="Numatytasispastraiposriftas"/>
    <w:uiPriority w:val="22"/>
    <w:qFormat/>
    <w:rsid w:val="00BF5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2%20tarybos%20sprendimas%20(1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939C4-D267-4B83-BF52-184C7E2F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tarybos sprendimas (1)</Template>
  <TotalTime>0</TotalTime>
  <Pages>2</Pages>
  <Words>2091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3277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tmp1;tmp2</cp:keywords>
  <cp:lastModifiedBy>Viktorija Karčiauskienė</cp:lastModifiedBy>
  <cp:revision>5</cp:revision>
  <cp:lastPrinted>2026-08-03T13:45:00Z</cp:lastPrinted>
  <dcterms:created xsi:type="dcterms:W3CDTF">2026-08-04T11:52:00Z</dcterms:created>
  <dcterms:modified xsi:type="dcterms:W3CDTF">2026-08-04T12:59:00Z</dcterms:modified>
</cp:coreProperties>
</file>