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19F6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Kretingos rajono savivaldybės turto</w:t>
      </w:r>
    </w:p>
    <w:p w14:paraId="2703C1B8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perdavimo panaudos pagrindais</w:t>
      </w:r>
    </w:p>
    <w:p w14:paraId="562B7108" w14:textId="77777777" w:rsidR="002E6FE7" w:rsidRPr="00CF25BC" w:rsidRDefault="002E6FE7" w:rsidP="002E6FE7">
      <w:pPr>
        <w:keepNext/>
        <w:spacing w:after="0" w:line="240" w:lineRule="auto"/>
        <w:ind w:left="5812"/>
        <w:outlineLvl w:val="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laikinai neatlygintinai valdyti ir naudotis</w:t>
      </w:r>
    </w:p>
    <w:p w14:paraId="5B9C1ACB" w14:textId="64E37B48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 xml:space="preserve">tvarkos aprašo </w:t>
      </w:r>
      <w:r>
        <w:rPr>
          <w:rFonts w:ascii="Times New Roman" w:hAnsi="Times New Roman"/>
          <w:sz w:val="24"/>
          <w:szCs w:val="24"/>
        </w:rPr>
        <w:t>(Kretingos rajono savivaldybės tarybos 2026 m. gegužės</w:t>
      </w:r>
      <w:r w:rsidR="009B523F">
        <w:rPr>
          <w:rFonts w:ascii="Times New Roman" w:hAnsi="Times New Roman"/>
          <w:sz w:val="24"/>
          <w:szCs w:val="24"/>
        </w:rPr>
        <w:t xml:space="preserve"> </w:t>
      </w:r>
      <w:r w:rsidR="00C5157C">
        <w:rPr>
          <w:rFonts w:ascii="Times New Roman" w:hAnsi="Times New Roman"/>
          <w:sz w:val="24"/>
          <w:szCs w:val="24"/>
        </w:rPr>
        <w:t xml:space="preserve">28 </w:t>
      </w:r>
      <w:r>
        <w:rPr>
          <w:rFonts w:ascii="Times New Roman" w:hAnsi="Times New Roman"/>
          <w:sz w:val="24"/>
          <w:szCs w:val="24"/>
        </w:rPr>
        <w:t>d. sprendimo Nr. T2-    redakcija)</w:t>
      </w:r>
    </w:p>
    <w:p w14:paraId="0EBCC440" w14:textId="77777777" w:rsidR="002E6FE7" w:rsidRPr="00CF25BC" w:rsidRDefault="002E6FE7" w:rsidP="002E6FE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2 priedas</w:t>
      </w:r>
    </w:p>
    <w:p w14:paraId="7AC1914E" w14:textId="77777777" w:rsidR="002E6FE7" w:rsidRPr="00CF25BC" w:rsidRDefault="002E6FE7" w:rsidP="002E6FE7">
      <w:pPr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</w:p>
    <w:p w14:paraId="6EF0572B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(Kretingos rajono savivaldybės turto panaudos perdavimo–priėmimo akto forma)</w:t>
      </w:r>
    </w:p>
    <w:p w14:paraId="154CF3F3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_______________________</w:t>
      </w:r>
    </w:p>
    <w:p w14:paraId="44377756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CF25BC">
        <w:rPr>
          <w:rFonts w:ascii="Times New Roman" w:hAnsi="Times New Roman"/>
          <w:szCs w:val="24"/>
        </w:rPr>
        <w:t>(sudarytojo pavadinimas)</w:t>
      </w:r>
    </w:p>
    <w:p w14:paraId="1EE9F1B7" w14:textId="77777777" w:rsidR="002E6FE7" w:rsidRPr="00CF25BC" w:rsidRDefault="002E6FE7" w:rsidP="002E6F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EABA4C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5BC">
        <w:rPr>
          <w:rFonts w:ascii="Times New Roman" w:hAnsi="Times New Roman"/>
          <w:b/>
          <w:sz w:val="24"/>
          <w:szCs w:val="24"/>
        </w:rPr>
        <w:t>KRETINGOS RAJONO SAVIVALDYBĖS TURTO, PERDUODAMO PAGAL</w:t>
      </w:r>
    </w:p>
    <w:p w14:paraId="3AF9ADA8" w14:textId="1E4367C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5BC">
        <w:rPr>
          <w:rFonts w:ascii="Times New Roman" w:hAnsi="Times New Roman"/>
          <w:b/>
          <w:sz w:val="24"/>
          <w:szCs w:val="24"/>
        </w:rPr>
        <w:t xml:space="preserve"> PANAUDOS SUTARTĮ, PERDAVIMO</w:t>
      </w:r>
      <w:r w:rsidR="00E72E1A">
        <w:rPr>
          <w:rFonts w:ascii="Times New Roman" w:hAnsi="Times New Roman"/>
          <w:b/>
          <w:sz w:val="24"/>
          <w:szCs w:val="24"/>
        </w:rPr>
        <w:t>–</w:t>
      </w:r>
      <w:r w:rsidRPr="00CF25BC">
        <w:rPr>
          <w:rFonts w:ascii="Times New Roman" w:hAnsi="Times New Roman"/>
          <w:b/>
          <w:sz w:val="24"/>
          <w:szCs w:val="24"/>
        </w:rPr>
        <w:t>PRIĖMIMO AKTAS</w:t>
      </w:r>
    </w:p>
    <w:p w14:paraId="1787DAC7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E0C87A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 Nr._______</w:t>
      </w:r>
    </w:p>
    <w:p w14:paraId="3777D566" w14:textId="76F23646" w:rsidR="002E6FE7" w:rsidRPr="00CF25BC" w:rsidRDefault="004135C5" w:rsidP="004135C5">
      <w:pPr>
        <w:tabs>
          <w:tab w:val="left" w:pos="3686"/>
          <w:tab w:val="left" w:pos="4111"/>
          <w:tab w:val="left" w:pos="9214"/>
        </w:tabs>
        <w:spacing w:after="0" w:line="240" w:lineRule="auto"/>
        <w:ind w:firstLine="3686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(data)</w:t>
      </w:r>
    </w:p>
    <w:p w14:paraId="0B42852C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__________________</w:t>
      </w:r>
    </w:p>
    <w:p w14:paraId="11FB97AB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(sudarymo vieta)</w:t>
      </w:r>
    </w:p>
    <w:p w14:paraId="7BF634D0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550A85" w14:textId="77777777" w:rsidR="002E6FE7" w:rsidRPr="00CF25BC" w:rsidRDefault="002E6FE7" w:rsidP="002E6FE7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Vadovaudamiesi Kretingos rajono savivaldybės tarybos 20 _ _ m. _________ d. sprendimu Nr. ____ ir panaudos sutartimi Nr. _____, sudaryta 20_ _ m. ___________ d., panaudos davėjas _______________________________________________________________________________,</w:t>
      </w:r>
    </w:p>
    <w:p w14:paraId="6C816D00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 xml:space="preserve">(turtą perduodančios savivaldybės institucijos, įmonės, įstaigos, organizacijos (toliau – institucija) pavadinimas ir kodas, </w:t>
      </w:r>
      <w:r w:rsidRPr="00CF25BC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Pr="00CF25BC">
        <w:rPr>
          <w:rFonts w:ascii="Times New Roman" w:hAnsi="Times New Roman"/>
          <w:sz w:val="20"/>
          <w:szCs w:val="24"/>
        </w:rPr>
        <w:t>)</w:t>
      </w:r>
    </w:p>
    <w:p w14:paraId="3C3F8D4A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6D1C261F" w14:textId="1B138691" w:rsidR="002E6FE7" w:rsidRPr="00CF25BC" w:rsidRDefault="009B523F" w:rsidP="009B523F">
      <w:pPr>
        <w:tabs>
          <w:tab w:val="left" w:pos="1276"/>
          <w:tab w:val="left" w:pos="9214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(sprendimą, institucijos įstatus (nuostatus), įgaliojimą – dokumento pavadinimas, numeris, data)</w:t>
      </w:r>
    </w:p>
    <w:p w14:paraId="6BEF7616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5C920986" w14:textId="0843DCD7" w:rsidR="002E6FE7" w:rsidRPr="00CF25BC" w:rsidRDefault="009B523F" w:rsidP="009B523F">
      <w:pPr>
        <w:tabs>
          <w:tab w:val="left" w:pos="2410"/>
          <w:tab w:val="left" w:pos="2552"/>
          <w:tab w:val="left" w:pos="4253"/>
          <w:tab w:val="left" w:pos="9214"/>
        </w:tabs>
        <w:spacing w:after="0" w:line="240" w:lineRule="auto"/>
        <w:ind w:firstLine="241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(atstovo pareigos, vardas ir pavardė)</w:t>
      </w:r>
    </w:p>
    <w:p w14:paraId="69844A4B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perduoda, o panaudos gavėjas _______________________________________________________,</w:t>
      </w:r>
    </w:p>
    <w:p w14:paraId="13231FAD" w14:textId="5AA5D0B2" w:rsidR="002E6FE7" w:rsidRPr="00CF25BC" w:rsidRDefault="009B523F" w:rsidP="009B523F">
      <w:pPr>
        <w:tabs>
          <w:tab w:val="left" w:pos="3119"/>
          <w:tab w:val="left" w:pos="3402"/>
          <w:tab w:val="left" w:pos="9214"/>
        </w:tabs>
        <w:spacing w:after="0" w:line="240" w:lineRule="auto"/>
        <w:ind w:firstLine="241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 xml:space="preserve">(panaudos subjekto, priimančio turtą, pavadinimas ir kodas, </w:t>
      </w:r>
      <w:r w:rsidR="002E6FE7" w:rsidRPr="00CF25BC">
        <w:rPr>
          <w:rFonts w:ascii="Times New Roman" w:hAnsi="Times New Roman"/>
          <w:sz w:val="20"/>
          <w:szCs w:val="18"/>
          <w:lang w:eastAsia="lt-LT"/>
        </w:rPr>
        <w:t>registracijos adresas</w:t>
      </w:r>
      <w:r w:rsidR="002E6FE7" w:rsidRPr="00CF25BC">
        <w:rPr>
          <w:rFonts w:ascii="Times New Roman" w:hAnsi="Times New Roman"/>
          <w:sz w:val="20"/>
          <w:szCs w:val="24"/>
        </w:rPr>
        <w:t>)</w:t>
      </w:r>
    </w:p>
    <w:p w14:paraId="4582F010" w14:textId="64D74EAF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pagal ___________________________________________________________________________</w:t>
      </w:r>
    </w:p>
    <w:p w14:paraId="4B4062D7" w14:textId="31157443" w:rsidR="002E6FE7" w:rsidRPr="00CF25BC" w:rsidRDefault="009B523F" w:rsidP="009B523F">
      <w:pPr>
        <w:tabs>
          <w:tab w:val="left" w:pos="1560"/>
          <w:tab w:val="left" w:pos="1985"/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(įstatymą, institucijos įstatus (nuostatus), įgaliojimą – dokumento pavadinimas, numeris, data)</w:t>
      </w:r>
    </w:p>
    <w:p w14:paraId="001CA175" w14:textId="77777777" w:rsidR="002E6FE7" w:rsidRPr="00CF25BC" w:rsidRDefault="002E6FE7" w:rsidP="002E6FE7">
      <w:pPr>
        <w:tabs>
          <w:tab w:val="lef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atstovaujamas ___________________________________________________________________,</w:t>
      </w:r>
    </w:p>
    <w:p w14:paraId="656AC6B1" w14:textId="12A3A5CF" w:rsidR="002E6FE7" w:rsidRPr="00CF25BC" w:rsidRDefault="009B523F" w:rsidP="009B523F">
      <w:pPr>
        <w:tabs>
          <w:tab w:val="left" w:pos="2268"/>
          <w:tab w:val="left" w:pos="2835"/>
          <w:tab w:val="left" w:pos="3119"/>
          <w:tab w:val="left" w:pos="3686"/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 w:rsidR="002E6FE7" w:rsidRPr="00CF25BC">
        <w:rPr>
          <w:rFonts w:ascii="Times New Roman" w:hAnsi="Times New Roman"/>
          <w:sz w:val="20"/>
          <w:szCs w:val="24"/>
        </w:rPr>
        <w:t>(atstovo pareigos, vardas ir pavardė)</w:t>
      </w:r>
    </w:p>
    <w:p w14:paraId="4C554F31" w14:textId="52BBDE55" w:rsidR="002E6FE7" w:rsidRPr="00CF25BC" w:rsidRDefault="002E6FE7" w:rsidP="002E6FE7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priima savivaldybei nuosavybės teise pri</w:t>
      </w:r>
      <w:r w:rsidR="001216F8">
        <w:rPr>
          <w:rFonts w:ascii="Times New Roman" w:hAnsi="Times New Roman"/>
          <w:sz w:val="24"/>
          <w:szCs w:val="24"/>
        </w:rPr>
        <w:t xml:space="preserve">klausantį </w:t>
      </w:r>
      <w:r w:rsidRPr="00CF25BC">
        <w:rPr>
          <w:rFonts w:ascii="Times New Roman" w:hAnsi="Times New Roman"/>
          <w:sz w:val="24"/>
          <w:szCs w:val="24"/>
        </w:rPr>
        <w:t>turtą: ____________________________________________________________________________.</w:t>
      </w:r>
    </w:p>
    <w:p w14:paraId="7FCBD952" w14:textId="77777777" w:rsidR="002E6FE7" w:rsidRPr="00CF25BC" w:rsidRDefault="002E6FE7" w:rsidP="002E6FE7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(perduodamo turto pavadinimas ir apibūdinimas: nematerialiojo, ilgalaikio materialiojo turto inventorinis numeris, įsigijimo ir likutinė vertė; nekilnojamojo turto ar kito nekilnojamojo turto adresas, unikalus numeris, statinio pažymėjimas plane, patalpų plotas ir indeksai; trumpalaikio materialiojo turto įsigijimo vertė; įrenginių – pagrindinės charakteristikos, o jeigu turtas perduodamas pagal sąrašą, nurodoma, kad turtas perduodamas pagal pridedamą sąrašą)</w:t>
      </w:r>
    </w:p>
    <w:p w14:paraId="4A5D2CC7" w14:textId="77777777" w:rsidR="002E6FE7" w:rsidRPr="00CF25BC" w:rsidRDefault="002E6FE7" w:rsidP="002E6FE7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Perduodamo turto būklė perdavimo metu _______________________________________.</w:t>
      </w:r>
    </w:p>
    <w:p w14:paraId="738BB039" w14:textId="27670ACF" w:rsidR="002E6FE7" w:rsidRPr="00CF25BC" w:rsidRDefault="002E6FE7" w:rsidP="009B523F">
      <w:pPr>
        <w:spacing w:after="0" w:line="240" w:lineRule="auto"/>
        <w:ind w:left="4820" w:firstLine="364"/>
        <w:rPr>
          <w:rFonts w:ascii="Times New Roman" w:hAnsi="Times New Roman"/>
          <w:sz w:val="20"/>
          <w:szCs w:val="24"/>
        </w:rPr>
      </w:pPr>
      <w:r w:rsidRPr="00CF25BC">
        <w:rPr>
          <w:rFonts w:ascii="Times New Roman" w:hAnsi="Times New Roman"/>
          <w:sz w:val="20"/>
          <w:szCs w:val="24"/>
        </w:rPr>
        <w:t>(nurodyti ir turto trūkumus, jeigu jų rasta)</w:t>
      </w:r>
    </w:p>
    <w:p w14:paraId="50F4640E" w14:textId="77777777" w:rsidR="002E6FE7" w:rsidRPr="004135C5" w:rsidRDefault="002E6FE7" w:rsidP="002E6FE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Šis aktas surašytas 2 egzemplioriais, po vieną panaudos davėjui ir panaudos gavėjui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35C5">
        <w:rPr>
          <w:rFonts w:ascii="Times New Roman" w:hAnsi="Times New Roman"/>
          <w:sz w:val="24"/>
          <w:szCs w:val="24"/>
        </w:rPr>
        <w:t>arba akt</w:t>
      </w:r>
      <w:r w:rsidRPr="004135C5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as pasirašomas kvalifikuotais elektroniniais parašais </w:t>
      </w:r>
      <w:r w:rsidRPr="004135C5">
        <w:rPr>
          <w:rFonts w:ascii="Times New Roman" w:hAnsi="Times New Roman"/>
          <w:sz w:val="24"/>
          <w:szCs w:val="24"/>
        </w:rPr>
        <w:t>1 (vienu) elektroniniu akto egzemplioriumi, kuriuo šalys pasidalina elektroninių ryšių priemonėmis.</w:t>
      </w:r>
    </w:p>
    <w:p w14:paraId="4AAF55E9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FA9E8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Perdavė</w:t>
      </w:r>
    </w:p>
    <w:p w14:paraId="13A5F017" w14:textId="77777777" w:rsidR="002E6FE7" w:rsidRPr="00CF25BC" w:rsidRDefault="002E6FE7" w:rsidP="002E6FE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F25BC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5FF86EC8" w14:textId="77777777" w:rsidR="002E6FE7" w:rsidRPr="00CF25BC" w:rsidRDefault="002E6FE7" w:rsidP="002E6FE7">
      <w:pPr>
        <w:rPr>
          <w:rFonts w:ascii="Times New Roman" w:hAnsi="Times New Roman"/>
          <w:szCs w:val="24"/>
          <w:lang w:eastAsia="lt-LT"/>
        </w:rPr>
      </w:pPr>
      <w:r w:rsidRPr="00CF25BC">
        <w:rPr>
          <w:rFonts w:ascii="Times New Roman" w:hAnsi="Times New Roman"/>
          <w:sz w:val="20"/>
        </w:rPr>
        <w:t>(Panaudos davėjo</w:t>
      </w:r>
      <w:r w:rsidRPr="00CF25BC">
        <w:rPr>
          <w:rFonts w:ascii="Times New Roman" w:hAnsi="Times New Roman"/>
          <w:sz w:val="20"/>
          <w:lang w:eastAsia="lt-LT"/>
        </w:rPr>
        <w:t xml:space="preserve"> atstovo pareigų pavadinimas)</w:t>
      </w:r>
      <w:r w:rsidRPr="00CF25BC">
        <w:rPr>
          <w:rFonts w:ascii="Times New Roman" w:hAnsi="Times New Roman"/>
          <w:sz w:val="20"/>
        </w:rPr>
        <w:t xml:space="preserve">                      (Parašas)</w:t>
      </w:r>
      <w:r w:rsidRPr="00CF25BC">
        <w:rPr>
          <w:rFonts w:ascii="Times New Roman" w:hAnsi="Times New Roman"/>
          <w:sz w:val="20"/>
        </w:rPr>
        <w:tab/>
        <w:t xml:space="preserve">                    (Vardas ir pavardė)</w:t>
      </w:r>
    </w:p>
    <w:p w14:paraId="58BED2FC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0EFB4" w14:textId="77777777" w:rsidR="002E6FE7" w:rsidRPr="00CF25BC" w:rsidRDefault="002E6FE7" w:rsidP="002E6F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BC">
        <w:rPr>
          <w:rFonts w:ascii="Times New Roman" w:hAnsi="Times New Roman"/>
          <w:sz w:val="24"/>
          <w:szCs w:val="24"/>
        </w:rPr>
        <w:t>Priėmė</w:t>
      </w:r>
    </w:p>
    <w:p w14:paraId="3DE8A448" w14:textId="77777777" w:rsidR="002E6FE7" w:rsidRPr="00CF25BC" w:rsidRDefault="002E6FE7" w:rsidP="002E6FE7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F25BC">
        <w:rPr>
          <w:rFonts w:ascii="Times New Roman" w:hAnsi="Times New Roman"/>
          <w:sz w:val="24"/>
          <w:szCs w:val="24"/>
          <w:lang w:eastAsia="lt-LT"/>
        </w:rPr>
        <w:t>________________________________            _____________                _____________________</w:t>
      </w:r>
    </w:p>
    <w:p w14:paraId="34DD56D2" w14:textId="20F33A78" w:rsidR="00EC3B34" w:rsidRDefault="002E6FE7" w:rsidP="002E6FE7">
      <w:r w:rsidRPr="00CF25BC">
        <w:rPr>
          <w:rFonts w:ascii="Times New Roman" w:hAnsi="Times New Roman"/>
          <w:sz w:val="20"/>
          <w:szCs w:val="20"/>
        </w:rPr>
        <w:t>(Panaudos gavėjo</w:t>
      </w:r>
      <w:r w:rsidRPr="00CF25BC">
        <w:rPr>
          <w:rFonts w:ascii="Times New Roman" w:hAnsi="Times New Roman"/>
          <w:sz w:val="20"/>
          <w:szCs w:val="20"/>
          <w:lang w:eastAsia="lt-LT"/>
        </w:rPr>
        <w:t xml:space="preserve"> atstovo pareigų pavadinimas)                      (</w:t>
      </w:r>
      <w:r w:rsidRPr="00CF25BC">
        <w:rPr>
          <w:rFonts w:ascii="Times New Roman" w:hAnsi="Times New Roman"/>
          <w:sz w:val="20"/>
          <w:szCs w:val="20"/>
        </w:rPr>
        <w:t>Parašas)</w:t>
      </w:r>
      <w:r w:rsidRPr="00CF25BC">
        <w:rPr>
          <w:rFonts w:ascii="Times New Roman" w:hAnsi="Times New Roman"/>
          <w:sz w:val="20"/>
          <w:szCs w:val="20"/>
        </w:rPr>
        <w:tab/>
        <w:t xml:space="preserve">                   (Vardas ir pavardė)</w:t>
      </w:r>
    </w:p>
    <w:sectPr w:rsidR="00EC3B34" w:rsidSect="001216F8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E7"/>
    <w:rsid w:val="000C4F32"/>
    <w:rsid w:val="001216F8"/>
    <w:rsid w:val="002E6FE7"/>
    <w:rsid w:val="004135C5"/>
    <w:rsid w:val="00793ED3"/>
    <w:rsid w:val="009B523F"/>
    <w:rsid w:val="00BF59E5"/>
    <w:rsid w:val="00C5157C"/>
    <w:rsid w:val="00D577FC"/>
    <w:rsid w:val="00E05E61"/>
    <w:rsid w:val="00E14726"/>
    <w:rsid w:val="00E72E1A"/>
    <w:rsid w:val="00E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2B26"/>
  <w15:chartTrackingRefBased/>
  <w15:docId w15:val="{E0B2035C-70CC-4026-ABFD-67499F91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6FE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6F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E6F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E6F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E6F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E6F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E6FE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E6FE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E6FE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E6FE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E6F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E6F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E6F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E6FE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E6FE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E6F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E6F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E6F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E6F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E6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E6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E6F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E6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E6F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E6F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E6F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E6FE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E6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E6FE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E6FE7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E72E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1984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2026-05-18T13:11:00Z</dcterms:created>
  <dcterms:modified xsi:type="dcterms:W3CDTF">2026-05-18T13:11:00Z</dcterms:modified>
</cp:coreProperties>
</file>