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6AC6" w14:textId="77777777" w:rsidR="00D05DA7" w:rsidRPr="00D05DA7" w:rsidRDefault="00D05DA7" w:rsidP="00D05DA7">
      <w:pPr>
        <w:ind w:firstLine="7655"/>
        <w:rPr>
          <w:b/>
          <w:bCs/>
        </w:rPr>
      </w:pPr>
      <w:r w:rsidRPr="00D05DA7">
        <w:rPr>
          <w:b/>
          <w:bCs/>
        </w:rPr>
        <w:t>Projekto</w:t>
      </w:r>
    </w:p>
    <w:p w14:paraId="04BADCFD" w14:textId="77777777" w:rsidR="00D05DA7" w:rsidRPr="00D05DA7" w:rsidRDefault="00D05DA7" w:rsidP="00D05DA7">
      <w:pPr>
        <w:ind w:firstLine="7655"/>
        <w:rPr>
          <w:b/>
          <w:bCs/>
        </w:rPr>
      </w:pPr>
      <w:r w:rsidRPr="00D05DA7">
        <w:rPr>
          <w:b/>
          <w:bCs/>
        </w:rPr>
        <w:t xml:space="preserve">lyginamasis </w:t>
      </w:r>
    </w:p>
    <w:p w14:paraId="7C252160" w14:textId="0FBC8C16" w:rsidR="00D05DA7" w:rsidRPr="00D05DA7" w:rsidRDefault="00D05DA7" w:rsidP="00D05DA7">
      <w:pPr>
        <w:ind w:firstLine="7655"/>
        <w:rPr>
          <w:b/>
          <w:bCs/>
        </w:rPr>
      </w:pPr>
      <w:r w:rsidRPr="00D05DA7">
        <w:rPr>
          <w:b/>
          <w:bCs/>
        </w:rPr>
        <w:t>variantas</w:t>
      </w:r>
    </w:p>
    <w:p w14:paraId="4FA58CE2" w14:textId="7C7BF617" w:rsidR="00D75E16" w:rsidRDefault="00D75E16" w:rsidP="00D75E16">
      <w:pPr>
        <w:jc w:val="center"/>
      </w:pPr>
      <w:r>
        <w:rPr>
          <w:noProof/>
          <w:lang w:eastAsia="lt-LT"/>
        </w:rPr>
        <w:drawing>
          <wp:inline distT="0" distB="0" distL="0" distR="0" wp14:anchorId="54F47C8F" wp14:editId="46CC657C">
            <wp:extent cx="444500" cy="603250"/>
            <wp:effectExtent l="57150" t="38100" r="50800" b="444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1E90A2E6" w14:textId="77777777" w:rsidR="00F92160" w:rsidRDefault="00F92160" w:rsidP="00D75E16">
      <w:pPr>
        <w:jc w:val="center"/>
      </w:pPr>
    </w:p>
    <w:p w14:paraId="2DC618D0" w14:textId="77777777" w:rsidR="00280E39" w:rsidRDefault="00280E39" w:rsidP="007D552A">
      <w:pPr>
        <w:jc w:val="center"/>
        <w:rPr>
          <w:b/>
          <w:caps/>
          <w:sz w:val="28"/>
          <w:szCs w:val="28"/>
        </w:rPr>
      </w:pPr>
      <w:r>
        <w:rPr>
          <w:b/>
          <w:caps/>
          <w:sz w:val="28"/>
          <w:szCs w:val="28"/>
        </w:rPr>
        <w:t>KRETINGOS RAJONO SAVIVALDYBĖS taryba</w:t>
      </w:r>
    </w:p>
    <w:p w14:paraId="23B2B370" w14:textId="77777777" w:rsidR="00280E39" w:rsidRDefault="00280E39" w:rsidP="007D552A">
      <w:pPr>
        <w:jc w:val="center"/>
        <w:rPr>
          <w:b/>
          <w:caps/>
        </w:rPr>
      </w:pPr>
    </w:p>
    <w:p w14:paraId="199A9B4B" w14:textId="77777777" w:rsidR="00280E39" w:rsidRPr="00743933" w:rsidRDefault="00280E39" w:rsidP="007D552A">
      <w:pPr>
        <w:jc w:val="center"/>
        <w:rPr>
          <w:b/>
          <w:caps/>
          <w:sz w:val="26"/>
          <w:szCs w:val="26"/>
        </w:rPr>
      </w:pPr>
      <w:r w:rsidRPr="00743933">
        <w:rPr>
          <w:b/>
          <w:caps/>
          <w:sz w:val="26"/>
          <w:szCs w:val="26"/>
        </w:rPr>
        <w:t>sprendimas</w:t>
      </w:r>
    </w:p>
    <w:p w14:paraId="5B444A49" w14:textId="77777777" w:rsidR="00280E39" w:rsidRDefault="00280E39" w:rsidP="007D552A">
      <w:pPr>
        <w:jc w:val="center"/>
        <w:rPr>
          <w:b/>
        </w:rPr>
      </w:pPr>
      <w:r w:rsidRPr="003B74C4">
        <w:rPr>
          <w:b/>
        </w:rPr>
        <w:t xml:space="preserve">DĖL </w:t>
      </w:r>
      <w:r>
        <w:rPr>
          <w:b/>
        </w:rPr>
        <w:t>PAVEDIMO SĮ „KRETINGOS KOMUNALININKAS“</w:t>
      </w:r>
    </w:p>
    <w:p w14:paraId="65E2BBA4" w14:textId="77777777" w:rsidR="00280E39" w:rsidRPr="003B74C4" w:rsidRDefault="00280E39" w:rsidP="007D552A">
      <w:pPr>
        <w:jc w:val="center"/>
        <w:rPr>
          <w:b/>
        </w:rPr>
      </w:pPr>
    </w:p>
    <w:p w14:paraId="46457CB6" w14:textId="77777777" w:rsidR="00DC7406" w:rsidRDefault="00AA30C9" w:rsidP="007D552A">
      <w:pPr>
        <w:jc w:val="center"/>
      </w:pPr>
      <w:r>
        <w:t>201</w:t>
      </w:r>
      <w:r w:rsidR="00304445">
        <w:t>8</w:t>
      </w:r>
      <w:r w:rsidR="00B77FAE">
        <w:t xml:space="preserve"> </w:t>
      </w:r>
      <w:r>
        <w:t xml:space="preserve">m. </w:t>
      </w:r>
      <w:r w:rsidR="00304445">
        <w:t xml:space="preserve">gegužės </w:t>
      </w:r>
      <w:r w:rsidR="00D75E16">
        <w:t>30</w:t>
      </w:r>
      <w:r>
        <w:t xml:space="preserve"> </w:t>
      </w:r>
      <w:r w:rsidR="00304445">
        <w:t xml:space="preserve">d. </w:t>
      </w:r>
      <w:r w:rsidR="00DC7406">
        <w:t>Nr.</w:t>
      </w:r>
      <w:r w:rsidR="00743933">
        <w:t xml:space="preserve"> T</w:t>
      </w:r>
      <w:r w:rsidR="00D75E16">
        <w:t>2</w:t>
      </w:r>
      <w:r w:rsidR="00836663">
        <w:t>-1</w:t>
      </w:r>
      <w:r w:rsidR="00D75E16">
        <w:t>60</w:t>
      </w:r>
    </w:p>
    <w:p w14:paraId="72CE2ECD" w14:textId="77777777" w:rsidR="00DC7406" w:rsidRDefault="00DC7406" w:rsidP="007D552A">
      <w:pPr>
        <w:jc w:val="center"/>
      </w:pPr>
      <w:r>
        <w:t>Kretinga</w:t>
      </w:r>
    </w:p>
    <w:p w14:paraId="6AE662C2" w14:textId="77777777" w:rsidR="00B77FAE" w:rsidRDefault="00B77FAE" w:rsidP="007D552A">
      <w:pPr>
        <w:jc w:val="center"/>
      </w:pPr>
    </w:p>
    <w:p w14:paraId="2367A916" w14:textId="77777777" w:rsidR="000714B5" w:rsidRDefault="00E42895" w:rsidP="000714B5">
      <w:pPr>
        <w:tabs>
          <w:tab w:val="left" w:pos="142"/>
          <w:tab w:val="left" w:pos="709"/>
          <w:tab w:val="left" w:pos="1440"/>
          <w:tab w:val="left" w:pos="2552"/>
          <w:tab w:val="left" w:pos="3600"/>
          <w:tab w:val="left" w:pos="4320"/>
          <w:tab w:val="left" w:pos="5040"/>
          <w:tab w:val="left" w:pos="6435"/>
        </w:tabs>
        <w:ind w:firstLine="851"/>
        <w:jc w:val="both"/>
      </w:pPr>
      <w:r w:rsidRPr="00D70201">
        <w:t xml:space="preserve">Vadovaudamasi Lietuvos Respublikos </w:t>
      </w:r>
      <w:r w:rsidR="00FC6DCF" w:rsidRPr="00D70201">
        <w:t xml:space="preserve">vietos savivaldos įstatymo 16 straipsnio 4 dalimi, Lietuvos Respublikos </w:t>
      </w:r>
      <w:r w:rsidR="00162909" w:rsidRPr="00D70201">
        <w:t xml:space="preserve">atliekų tvarkymo įstatymo 30 straipsnio 2 </w:t>
      </w:r>
      <w:r w:rsidR="009010E2" w:rsidRPr="00D70201">
        <w:t xml:space="preserve">ir 3 </w:t>
      </w:r>
      <w:r w:rsidR="00162909" w:rsidRPr="00D70201">
        <w:t>dalimi</w:t>
      </w:r>
      <w:r w:rsidR="009010E2" w:rsidRPr="00D70201">
        <w:t>s</w:t>
      </w:r>
      <w:r w:rsidR="00162909" w:rsidRPr="00D70201">
        <w:t>,</w:t>
      </w:r>
      <w:r w:rsidR="002424BA">
        <w:t xml:space="preserve"> Kretingos rajono</w:t>
      </w:r>
      <w:r w:rsidR="000714B5">
        <w:t xml:space="preserve"> </w:t>
      </w:r>
    </w:p>
    <w:p w14:paraId="5ACE672A" w14:textId="77777777" w:rsidR="00162909" w:rsidRPr="00D70201" w:rsidRDefault="002424BA" w:rsidP="000714B5">
      <w:pPr>
        <w:tabs>
          <w:tab w:val="left" w:pos="142"/>
          <w:tab w:val="left" w:pos="567"/>
          <w:tab w:val="left" w:pos="709"/>
          <w:tab w:val="left" w:pos="1440"/>
          <w:tab w:val="left" w:pos="2552"/>
          <w:tab w:val="left" w:pos="3600"/>
          <w:tab w:val="left" w:pos="4320"/>
          <w:tab w:val="left" w:pos="5040"/>
          <w:tab w:val="left" w:pos="6435"/>
        </w:tabs>
        <w:ind w:firstLine="851"/>
        <w:jc w:val="both"/>
      </w:pPr>
      <w:r>
        <w:t xml:space="preserve">savivaldybės taryba </w:t>
      </w:r>
      <w:r w:rsidRPr="002424BA">
        <w:rPr>
          <w:spacing w:val="60"/>
        </w:rPr>
        <w:t>nusprendži</w:t>
      </w:r>
      <w:r>
        <w:t>a:</w:t>
      </w:r>
    </w:p>
    <w:p w14:paraId="3B589C9C" w14:textId="77777777" w:rsidR="00FC6DCF" w:rsidRPr="00D70201" w:rsidRDefault="00897BEB" w:rsidP="000714B5">
      <w:pPr>
        <w:tabs>
          <w:tab w:val="left" w:pos="720"/>
          <w:tab w:val="left" w:pos="1440"/>
          <w:tab w:val="left" w:pos="2160"/>
          <w:tab w:val="left" w:pos="2880"/>
          <w:tab w:val="left" w:pos="3600"/>
          <w:tab w:val="left" w:pos="4320"/>
          <w:tab w:val="left" w:pos="5040"/>
          <w:tab w:val="left" w:pos="6435"/>
        </w:tabs>
        <w:ind w:firstLine="851"/>
        <w:jc w:val="both"/>
      </w:pPr>
      <w:r>
        <w:t>P</w:t>
      </w:r>
      <w:r w:rsidR="009010E2" w:rsidRPr="002424BA">
        <w:t>ave</w:t>
      </w:r>
      <w:r w:rsidR="002424BA" w:rsidRPr="002424BA">
        <w:t>sti</w:t>
      </w:r>
      <w:r w:rsidR="009010E2" w:rsidRPr="002424BA">
        <w:t xml:space="preserve"> </w:t>
      </w:r>
      <w:r w:rsidR="009010E2" w:rsidRPr="00D70201">
        <w:t>SĮ „Kretingos komunalininkas“ vykdyti komunalinių atliekų tvarkymo sistemos administratoriaus funkcijas</w:t>
      </w:r>
      <w:r w:rsidR="00FC6DCF" w:rsidRPr="00D70201">
        <w:t>:</w:t>
      </w:r>
    </w:p>
    <w:p w14:paraId="517CEB28" w14:textId="568D506D" w:rsidR="00FC6DCF" w:rsidRPr="00D70201" w:rsidRDefault="00FC6DCF" w:rsidP="000714B5">
      <w:pPr>
        <w:widowControl/>
        <w:suppressAutoHyphens w:val="0"/>
        <w:ind w:firstLine="851"/>
        <w:jc w:val="both"/>
        <w:rPr>
          <w:rFonts w:eastAsia="Times New Roman"/>
          <w:lang w:eastAsia="lt-LT"/>
        </w:rPr>
      </w:pPr>
      <w:r w:rsidRPr="00D70201">
        <w:rPr>
          <w:rFonts w:eastAsia="Times New Roman"/>
          <w:lang w:eastAsia="lt-LT"/>
        </w:rPr>
        <w:t xml:space="preserve">1. </w:t>
      </w:r>
      <w:r w:rsidRPr="00D05DA7">
        <w:rPr>
          <w:rFonts w:eastAsia="Times New Roman"/>
          <w:strike/>
          <w:lang w:eastAsia="lt-LT"/>
        </w:rPr>
        <w:t xml:space="preserve">organizuoti konkursą </w:t>
      </w:r>
      <w:r w:rsidR="00DD5732" w:rsidRPr="00D05DA7">
        <w:rPr>
          <w:rFonts w:eastAsia="Times New Roman"/>
          <w:strike/>
          <w:lang w:eastAsia="lt-LT"/>
        </w:rPr>
        <w:t xml:space="preserve">tekstilės ir </w:t>
      </w:r>
      <w:r w:rsidR="00F02029" w:rsidRPr="00D05DA7">
        <w:rPr>
          <w:rFonts w:eastAsia="Times New Roman"/>
          <w:strike/>
          <w:lang w:eastAsia="lt-LT"/>
        </w:rPr>
        <w:t xml:space="preserve">buitinės </w:t>
      </w:r>
      <w:r w:rsidR="00DD5732" w:rsidRPr="00D05DA7">
        <w:rPr>
          <w:rFonts w:eastAsia="Times New Roman"/>
          <w:strike/>
          <w:lang w:eastAsia="lt-LT"/>
        </w:rPr>
        <w:t>elektros ir elektroninės įrangos</w:t>
      </w:r>
      <w:r w:rsidRPr="00D05DA7">
        <w:rPr>
          <w:rFonts w:eastAsia="Times New Roman"/>
          <w:strike/>
          <w:lang w:eastAsia="lt-LT"/>
        </w:rPr>
        <w:t xml:space="preserve"> atliekų tvarkymo paslaug</w:t>
      </w:r>
      <w:r w:rsidR="00DD5732" w:rsidRPr="00D05DA7">
        <w:rPr>
          <w:rFonts w:eastAsia="Times New Roman"/>
          <w:strike/>
          <w:lang w:eastAsia="lt-LT"/>
        </w:rPr>
        <w:t>as</w:t>
      </w:r>
      <w:r w:rsidRPr="00D05DA7">
        <w:rPr>
          <w:rFonts w:eastAsia="Times New Roman"/>
          <w:strike/>
          <w:lang w:eastAsia="lt-LT"/>
        </w:rPr>
        <w:t xml:space="preserve"> teikian</w:t>
      </w:r>
      <w:r w:rsidR="00DD5732" w:rsidRPr="00D05DA7">
        <w:rPr>
          <w:rFonts w:eastAsia="Times New Roman"/>
          <w:strike/>
          <w:lang w:eastAsia="lt-LT"/>
        </w:rPr>
        <w:t>tiems</w:t>
      </w:r>
      <w:r w:rsidRPr="00D05DA7">
        <w:rPr>
          <w:rFonts w:eastAsia="Times New Roman"/>
          <w:strike/>
          <w:lang w:eastAsia="lt-LT"/>
        </w:rPr>
        <w:t xml:space="preserve"> atliekų tvarkytoj</w:t>
      </w:r>
      <w:r w:rsidR="00DD5732" w:rsidRPr="00D05DA7">
        <w:rPr>
          <w:rFonts w:eastAsia="Times New Roman"/>
          <w:strike/>
          <w:lang w:eastAsia="lt-LT"/>
        </w:rPr>
        <w:t>ams</w:t>
      </w:r>
      <w:r w:rsidRPr="00D05DA7">
        <w:rPr>
          <w:rFonts w:eastAsia="Times New Roman"/>
          <w:strike/>
          <w:lang w:eastAsia="lt-LT"/>
        </w:rPr>
        <w:t xml:space="preserve"> parinkti</w:t>
      </w:r>
      <w:r w:rsidR="009C3D0F">
        <w:rPr>
          <w:rFonts w:eastAsia="Times New Roman"/>
          <w:strike/>
          <w:lang w:eastAsia="lt-LT"/>
        </w:rPr>
        <w:t xml:space="preserve"> </w:t>
      </w:r>
      <w:r w:rsidR="009C3D0F" w:rsidRPr="009C3D0F">
        <w:rPr>
          <w:rFonts w:eastAsia="Times New Roman"/>
          <w:b/>
          <w:bCs/>
          <w:lang w:eastAsia="lt-LT"/>
        </w:rPr>
        <w:t xml:space="preserve">Lietuvos Respublikos įstatymų ir kitų teisės aktų nustatyta tvarka parinkti </w:t>
      </w:r>
      <w:r w:rsidR="009C3D0F">
        <w:rPr>
          <w:rFonts w:eastAsia="Times New Roman"/>
          <w:b/>
          <w:bCs/>
          <w:lang w:eastAsia="lt-LT"/>
        </w:rPr>
        <w:t>k</w:t>
      </w:r>
      <w:r w:rsidR="009C3D0F" w:rsidRPr="009C3D0F">
        <w:rPr>
          <w:rFonts w:eastAsia="Times New Roman"/>
          <w:b/>
          <w:bCs/>
          <w:lang w:eastAsia="lt-LT"/>
        </w:rPr>
        <w:t>omunalinių atliekų sraute susidarančių elektros ir elektroninės įrangos</w:t>
      </w:r>
      <w:r w:rsidR="009C3D0F">
        <w:rPr>
          <w:rFonts w:eastAsia="Times New Roman"/>
          <w:b/>
          <w:bCs/>
          <w:lang w:eastAsia="lt-LT"/>
        </w:rPr>
        <w:t>, tekstilės</w:t>
      </w:r>
      <w:r w:rsidR="009C3D0F" w:rsidRPr="009C3D0F">
        <w:rPr>
          <w:rFonts w:eastAsia="Times New Roman"/>
          <w:b/>
          <w:bCs/>
          <w:lang w:eastAsia="lt-LT"/>
        </w:rPr>
        <w:t xml:space="preserve"> ir pakuočių atliekų tvarkytojus</w:t>
      </w:r>
      <w:r w:rsidR="009C3D0F">
        <w:rPr>
          <w:rFonts w:eastAsia="Times New Roman"/>
          <w:b/>
          <w:bCs/>
          <w:lang w:eastAsia="lt-LT"/>
        </w:rPr>
        <w:t>, vykdyti šių sutartinių santykių priežiūrą ir kontrolę</w:t>
      </w:r>
      <w:r w:rsidRPr="00D70201">
        <w:rPr>
          <w:rFonts w:eastAsia="Times New Roman"/>
          <w:lang w:eastAsia="lt-LT"/>
        </w:rPr>
        <w:t>;</w:t>
      </w:r>
    </w:p>
    <w:p w14:paraId="4056393E" w14:textId="24976F4C" w:rsidR="00FC6DCF" w:rsidRPr="00D70201" w:rsidRDefault="003C09C6" w:rsidP="000714B5">
      <w:pPr>
        <w:widowControl/>
        <w:suppressAutoHyphens w:val="0"/>
        <w:ind w:firstLine="851"/>
        <w:jc w:val="both"/>
        <w:rPr>
          <w:rFonts w:eastAsia="Times New Roman"/>
          <w:lang w:eastAsia="lt-LT"/>
        </w:rPr>
      </w:pPr>
      <w:bookmarkStart w:id="0" w:name="part_07890766682e46d0bd303a520e20148d"/>
      <w:bookmarkStart w:id="1" w:name="part_3adc9839acea40b98d15a4bae80dce25"/>
      <w:bookmarkEnd w:id="0"/>
      <w:bookmarkEnd w:id="1"/>
      <w:r>
        <w:rPr>
          <w:rFonts w:eastAsia="Times New Roman"/>
          <w:lang w:eastAsia="lt-LT"/>
        </w:rPr>
        <w:t>2</w:t>
      </w:r>
      <w:r w:rsidR="00FC6DCF" w:rsidRPr="00D70201">
        <w:rPr>
          <w:rFonts w:eastAsia="Times New Roman"/>
          <w:lang w:eastAsia="lt-LT"/>
        </w:rPr>
        <w:t xml:space="preserve">. </w:t>
      </w:r>
      <w:r w:rsidR="00FC6DCF" w:rsidRPr="00DC0432">
        <w:rPr>
          <w:rFonts w:eastAsia="Times New Roman"/>
          <w:strike/>
          <w:lang w:eastAsia="lt-LT"/>
        </w:rPr>
        <w:t>pateikti savivaldybės institucijai įmokos už komunalinių atliekų surinkimą iš atliekų turėtojų ir komunalinių atliekų tvarkymą dydžio apskaičiavimą ir, jeigu savivaldybės taryba šią įmoką patvirtina, ją rinkti</w:t>
      </w:r>
      <w:r w:rsidR="00DC0432" w:rsidRPr="00DC0432">
        <w:t xml:space="preserve"> </w:t>
      </w:r>
      <w:r w:rsidR="00DC0432" w:rsidRPr="00DC0432">
        <w:rPr>
          <w:b/>
          <w:bCs/>
        </w:rPr>
        <w:t>pateikti savivaldybės tarybai rinkliavos dydžio apskaičiavimą; savivaldybės tarybai patvirtinus naujus rinkliavos dydžius, savo interneto svetainėje viešai skelbti skaičiuojant rinkliavos dydžius naudotą informaciją apie prognozuotas komunalinių atliekų tvarkymo paslaugos teikimo sąnaudas ir iki kiekvienų kalendorinių metų birželio 1 dienos paskelbti praėjusių kalendorinių metų faktines komunalinių atliekų tvarkymo paslaugos teikimo sąnaudas pagal regioninės kainos projekte nurodytas regioninių atliekų tvarkymo centrų sąnaudų grupes ir sąnaudų, kurias Atliekų tvarkymo įstatymo</w:t>
      </w:r>
      <w:bookmarkStart w:id="2" w:name="nd8626fa9fd154bfe8c183899c2e1a7b2"/>
      <w:r w:rsidR="00DC0432" w:rsidRPr="00DC0432">
        <w:rPr>
          <w:b/>
          <w:bCs/>
        </w:rPr>
        <w:t xml:space="preserve"> </w:t>
      </w:r>
      <w:hyperlink r:id="rId9" w:tooltip="Komunalinių atliekų tvarkymo paslaugų kainodara (str. 30-2)" w:history="1">
        <w:r w:rsidR="00DC0432" w:rsidRPr="00DC0432">
          <w:rPr>
            <w:rStyle w:val="Hipersaitas"/>
            <w:b/>
            <w:bCs/>
            <w:color w:val="auto"/>
            <w:u w:val="none"/>
          </w:rPr>
          <w:t>30</w:t>
        </w:r>
        <w:r w:rsidR="00DC0432" w:rsidRPr="00DC0432">
          <w:rPr>
            <w:rStyle w:val="Hipersaitas"/>
            <w:b/>
            <w:bCs/>
            <w:color w:val="auto"/>
            <w:u w:val="none"/>
            <w:vertAlign w:val="superscript"/>
          </w:rPr>
          <w:t>2</w:t>
        </w:r>
      </w:hyperlink>
      <w:bookmarkEnd w:id="2"/>
      <w:r w:rsidR="00DC0432" w:rsidRPr="00DC0432">
        <w:rPr>
          <w:b/>
          <w:bCs/>
        </w:rPr>
        <w:t xml:space="preserve"> straipsnio 10 dalyje nustatyta tvarka prideda savivaldybių tarybos, nustatydamos rinkliavos dydžius, grupes</w:t>
      </w:r>
      <w:r w:rsidR="00DC0432" w:rsidRPr="00D70201">
        <w:rPr>
          <w:rFonts w:eastAsia="Times New Roman"/>
          <w:lang w:eastAsia="lt-LT"/>
        </w:rPr>
        <w:t>;</w:t>
      </w:r>
    </w:p>
    <w:p w14:paraId="46DEE5F3" w14:textId="77777777" w:rsidR="00FC6DCF" w:rsidRPr="00D70201" w:rsidRDefault="003C09C6" w:rsidP="000714B5">
      <w:pPr>
        <w:widowControl/>
        <w:suppressAutoHyphens w:val="0"/>
        <w:ind w:firstLine="851"/>
        <w:jc w:val="both"/>
        <w:rPr>
          <w:rFonts w:eastAsia="Times New Roman"/>
          <w:lang w:eastAsia="lt-LT"/>
        </w:rPr>
      </w:pPr>
      <w:bookmarkStart w:id="3" w:name="part_366196ab6d2349619b73ed2ed7d65a9a"/>
      <w:bookmarkEnd w:id="3"/>
      <w:r>
        <w:rPr>
          <w:rFonts w:eastAsia="Times New Roman"/>
          <w:lang w:eastAsia="lt-LT"/>
        </w:rPr>
        <w:t>3</w:t>
      </w:r>
      <w:r w:rsidR="00FC6DCF" w:rsidRPr="00D70201">
        <w:rPr>
          <w:rFonts w:eastAsia="Times New Roman"/>
          <w:lang w:eastAsia="lt-LT"/>
        </w:rPr>
        <w:t>. registruoti komunalinių atliekų turėtojus;</w:t>
      </w:r>
    </w:p>
    <w:p w14:paraId="702880BA" w14:textId="77777777" w:rsidR="00FC6DCF" w:rsidRPr="00D70201" w:rsidRDefault="003C09C6" w:rsidP="000714B5">
      <w:pPr>
        <w:widowControl/>
        <w:suppressAutoHyphens w:val="0"/>
        <w:ind w:firstLine="851"/>
        <w:jc w:val="both"/>
        <w:rPr>
          <w:rFonts w:eastAsia="Times New Roman"/>
          <w:lang w:eastAsia="lt-LT"/>
        </w:rPr>
      </w:pPr>
      <w:bookmarkStart w:id="4" w:name="part_cb1098a3401a4bd7a4502040eea5e363"/>
      <w:bookmarkEnd w:id="4"/>
      <w:r>
        <w:rPr>
          <w:rFonts w:eastAsia="Times New Roman"/>
          <w:lang w:eastAsia="lt-LT"/>
        </w:rPr>
        <w:t>4</w:t>
      </w:r>
      <w:r w:rsidR="00FC6DCF" w:rsidRPr="00D70201">
        <w:rPr>
          <w:rFonts w:eastAsia="Times New Roman"/>
          <w:lang w:eastAsia="lt-LT"/>
        </w:rPr>
        <w:t>. rinkti, analizuoti informaciją apie komunalinių atliekų tvarkymą savivaldybės ir (ar) atliekų tvarkymo regiono teritorijoje, regiono plėtros tarybos patvirtinto regioninio ir savivaldybės tarybos patvirtinto savivaldybės atliekų tvarkymo planų priemonių, užtikrinančių valstybiniame strateginiame atliekų tvarkymo plane nustatytų užduočių įgyvendinimą, vykdymą;</w:t>
      </w:r>
    </w:p>
    <w:p w14:paraId="5CDF5D86" w14:textId="77777777" w:rsidR="00FC6DCF" w:rsidRPr="00D70201" w:rsidRDefault="003C09C6" w:rsidP="000714B5">
      <w:pPr>
        <w:widowControl/>
        <w:suppressAutoHyphens w:val="0"/>
        <w:ind w:firstLine="851"/>
        <w:jc w:val="both"/>
        <w:rPr>
          <w:rFonts w:eastAsia="Times New Roman"/>
          <w:lang w:eastAsia="lt-LT"/>
        </w:rPr>
      </w:pPr>
      <w:bookmarkStart w:id="5" w:name="part_74f19a9022044eef8e3c2c729164ef88"/>
      <w:bookmarkEnd w:id="5"/>
      <w:r>
        <w:rPr>
          <w:rFonts w:eastAsia="Times New Roman"/>
          <w:lang w:eastAsia="lt-LT"/>
        </w:rPr>
        <w:t>5</w:t>
      </w:r>
      <w:r w:rsidR="00FC6DCF" w:rsidRPr="00D70201">
        <w:rPr>
          <w:rFonts w:eastAsia="Times New Roman"/>
          <w:lang w:eastAsia="lt-LT"/>
        </w:rPr>
        <w:t>. teikti pasiūlymus savivaldybės tarybai dėl komunalinių atliekų tvarkymo sistemos tobulinimo ir plėtojimo;</w:t>
      </w:r>
    </w:p>
    <w:p w14:paraId="0013C48F" w14:textId="504BA9C2" w:rsidR="00FC6DCF" w:rsidRDefault="003C09C6" w:rsidP="000714B5">
      <w:pPr>
        <w:widowControl/>
        <w:suppressAutoHyphens w:val="0"/>
        <w:ind w:firstLine="851"/>
        <w:jc w:val="both"/>
        <w:rPr>
          <w:rFonts w:eastAsia="Times New Roman"/>
          <w:lang w:eastAsia="lt-LT"/>
        </w:rPr>
      </w:pPr>
      <w:bookmarkStart w:id="6" w:name="part_445e7406da6f47f9ae9bbef24dee75a1"/>
      <w:bookmarkEnd w:id="6"/>
      <w:r>
        <w:rPr>
          <w:rFonts w:eastAsia="Times New Roman"/>
          <w:lang w:eastAsia="lt-LT"/>
        </w:rPr>
        <w:t>6</w:t>
      </w:r>
      <w:r w:rsidR="00FC6DCF" w:rsidRPr="00D70201">
        <w:rPr>
          <w:rFonts w:eastAsia="Times New Roman"/>
          <w:lang w:eastAsia="lt-LT"/>
        </w:rPr>
        <w:t>. įgyvendinti visuomenės informavimo, švietimo ir mokymo priemones komunalinių atliekų</w:t>
      </w:r>
      <w:r w:rsidR="00DC0432">
        <w:rPr>
          <w:rFonts w:eastAsia="Times New Roman"/>
          <w:lang w:eastAsia="lt-LT"/>
        </w:rPr>
        <w:t xml:space="preserve"> </w:t>
      </w:r>
      <w:r w:rsidR="00DC0432" w:rsidRPr="00DC0432">
        <w:rPr>
          <w:b/>
          <w:bCs/>
        </w:rPr>
        <w:t>ir kitų buityje susidarančių atliekų</w:t>
      </w:r>
      <w:r w:rsidR="00DC0432" w:rsidRPr="006325CF">
        <w:t xml:space="preserve"> tvarkymo</w:t>
      </w:r>
      <w:r w:rsidR="00FC6DCF" w:rsidRPr="00D70201">
        <w:rPr>
          <w:rFonts w:eastAsia="Times New Roman"/>
          <w:lang w:eastAsia="lt-LT"/>
        </w:rPr>
        <w:t xml:space="preserve"> </w:t>
      </w:r>
      <w:r w:rsidR="00FC6DCF" w:rsidRPr="00DC0432">
        <w:rPr>
          <w:rFonts w:eastAsia="Times New Roman"/>
          <w:strike/>
          <w:lang w:eastAsia="lt-LT"/>
        </w:rPr>
        <w:t>srityje</w:t>
      </w:r>
      <w:r w:rsidR="00DC0432" w:rsidRPr="00DC0432">
        <w:t xml:space="preserve"> </w:t>
      </w:r>
      <w:r w:rsidR="00DC0432" w:rsidRPr="00DC0432">
        <w:rPr>
          <w:b/>
          <w:bCs/>
        </w:rPr>
        <w:t>ir prevencijos klausimais</w:t>
      </w:r>
      <w:r w:rsidR="00FC6DCF" w:rsidRPr="00D70201">
        <w:rPr>
          <w:rFonts w:eastAsia="Times New Roman"/>
          <w:lang w:eastAsia="lt-LT"/>
        </w:rPr>
        <w:t>;</w:t>
      </w:r>
    </w:p>
    <w:p w14:paraId="1168647D" w14:textId="34F73EFE" w:rsidR="001A7C53" w:rsidRDefault="003C09C6" w:rsidP="000714B5">
      <w:pPr>
        <w:widowControl/>
        <w:suppressAutoHyphens w:val="0"/>
        <w:ind w:firstLine="851"/>
        <w:jc w:val="both"/>
        <w:rPr>
          <w:rFonts w:eastAsia="Times New Roman"/>
          <w:lang w:eastAsia="lt-LT"/>
        </w:rPr>
      </w:pPr>
      <w:bookmarkStart w:id="7" w:name="part_e3c8ab52ca3445048200874f741a4d54"/>
      <w:bookmarkEnd w:id="7"/>
      <w:r>
        <w:rPr>
          <w:rFonts w:eastAsia="Times New Roman"/>
          <w:lang w:eastAsia="lt-LT"/>
        </w:rPr>
        <w:t>7</w:t>
      </w:r>
      <w:r w:rsidR="00FC6DCF" w:rsidRPr="00D70201">
        <w:rPr>
          <w:rFonts w:eastAsia="Times New Roman"/>
          <w:lang w:eastAsia="lt-LT"/>
        </w:rPr>
        <w:t xml:space="preserve">. </w:t>
      </w:r>
      <w:r w:rsidR="001A7C53" w:rsidRPr="00DC0432">
        <w:rPr>
          <w:rFonts w:eastAsia="Times New Roman"/>
          <w:strike/>
          <w:lang w:eastAsia="lt-LT"/>
        </w:rPr>
        <w:t xml:space="preserve">vykdyti sutartinių įsipareigojimų tarp komunalinių atliekų tvarkymo sistemos administratoriaus ir jo parinktų </w:t>
      </w:r>
      <w:r w:rsidR="00DD5732" w:rsidRPr="00DC0432">
        <w:rPr>
          <w:rFonts w:eastAsia="Times New Roman"/>
          <w:strike/>
          <w:lang w:eastAsia="lt-LT"/>
        </w:rPr>
        <w:t xml:space="preserve">tekstilės ir </w:t>
      </w:r>
      <w:r w:rsidR="00F02029" w:rsidRPr="00DC0432">
        <w:rPr>
          <w:rFonts w:eastAsia="Times New Roman"/>
          <w:strike/>
          <w:lang w:eastAsia="lt-LT"/>
        </w:rPr>
        <w:t xml:space="preserve">buitinės </w:t>
      </w:r>
      <w:r w:rsidR="00DD5732" w:rsidRPr="00DC0432">
        <w:rPr>
          <w:rFonts w:eastAsia="Times New Roman"/>
          <w:strike/>
          <w:lang w:eastAsia="lt-LT"/>
        </w:rPr>
        <w:t xml:space="preserve">elektros ir elektroninės įrangos </w:t>
      </w:r>
      <w:r w:rsidR="001A7C53" w:rsidRPr="00DC0432">
        <w:rPr>
          <w:rFonts w:eastAsia="Times New Roman"/>
          <w:strike/>
          <w:lang w:eastAsia="lt-LT"/>
        </w:rPr>
        <w:t>atliekų tvarkytojų priežiūrą ir kontrolę</w:t>
      </w:r>
      <w:r w:rsidR="00DC0432" w:rsidRPr="00DC0432">
        <w:rPr>
          <w:rFonts w:eastAsia="Times New Roman"/>
          <w:lang w:eastAsia="lt-LT"/>
        </w:rPr>
        <w:t xml:space="preserve"> </w:t>
      </w:r>
      <w:r w:rsidR="00DC0432" w:rsidRPr="00DC0432">
        <w:rPr>
          <w:b/>
          <w:bCs/>
        </w:rPr>
        <w:t>vykdyti komunalinių atliekų tvarkymo lėšų administravimo funkcijas, nurodytas Atliekų tvarkymo įstatymo statymo</w:t>
      </w:r>
      <w:bookmarkStart w:id="8" w:name="n426e83a0845741c5bd94daa28f79b4eb"/>
      <w:r w:rsidR="00DC0432" w:rsidRPr="00DC0432">
        <w:rPr>
          <w:b/>
          <w:bCs/>
        </w:rPr>
        <w:t xml:space="preserve"> </w:t>
      </w:r>
      <w:hyperlink r:id="rId10" w:tooltip="Komunalinių atliekų tvarkymo lėšų administravimas (str. 30-5)" w:history="1">
        <w:r w:rsidR="00DC0432" w:rsidRPr="00DC0432">
          <w:rPr>
            <w:rStyle w:val="Hipersaitas"/>
            <w:b/>
            <w:bCs/>
            <w:color w:val="auto"/>
            <w:u w:val="none"/>
          </w:rPr>
          <w:t>30</w:t>
        </w:r>
        <w:r w:rsidR="00DC0432" w:rsidRPr="00DC0432">
          <w:rPr>
            <w:rStyle w:val="Hipersaitas"/>
            <w:b/>
            <w:bCs/>
            <w:color w:val="auto"/>
            <w:u w:val="none"/>
            <w:vertAlign w:val="superscript"/>
          </w:rPr>
          <w:t>5</w:t>
        </w:r>
      </w:hyperlink>
      <w:bookmarkEnd w:id="8"/>
      <w:r w:rsidR="00DC0432" w:rsidRPr="00DC0432">
        <w:rPr>
          <w:b/>
          <w:bCs/>
        </w:rPr>
        <w:t xml:space="preserve"> straipsnio 1 dalies 1–7 punktuose</w:t>
      </w:r>
      <w:r w:rsidR="004E16AB">
        <w:rPr>
          <w:rFonts w:eastAsia="Times New Roman"/>
          <w:lang w:eastAsia="lt-LT"/>
        </w:rPr>
        <w:t>;</w:t>
      </w:r>
    </w:p>
    <w:p w14:paraId="6CE3CE46" w14:textId="20F0B897" w:rsidR="00FC6DCF" w:rsidRDefault="001A7C53" w:rsidP="000714B5">
      <w:pPr>
        <w:widowControl/>
        <w:suppressAutoHyphens w:val="0"/>
        <w:ind w:firstLine="851"/>
        <w:jc w:val="both"/>
        <w:rPr>
          <w:rFonts w:eastAsia="Times New Roman"/>
          <w:b/>
          <w:bCs/>
          <w:lang w:eastAsia="lt-LT"/>
        </w:rPr>
      </w:pPr>
      <w:r>
        <w:rPr>
          <w:rFonts w:eastAsia="Times New Roman"/>
          <w:lang w:eastAsia="lt-LT"/>
        </w:rPr>
        <w:t xml:space="preserve">8. </w:t>
      </w:r>
      <w:r w:rsidR="00FC6DCF" w:rsidRPr="00DC0432">
        <w:rPr>
          <w:rFonts w:eastAsia="Times New Roman"/>
          <w:strike/>
          <w:lang w:eastAsia="lt-LT"/>
        </w:rPr>
        <w:t>kitas su komunalinių atliekų tvarkymo sistemos orga</w:t>
      </w:r>
      <w:r w:rsidR="003C09C6" w:rsidRPr="00DC0432">
        <w:rPr>
          <w:rFonts w:eastAsia="Times New Roman"/>
          <w:strike/>
          <w:lang w:eastAsia="lt-LT"/>
        </w:rPr>
        <w:t>nizavimu susijusias savivaldybės</w:t>
      </w:r>
      <w:r w:rsidR="00FC6DCF" w:rsidRPr="00DC0432">
        <w:rPr>
          <w:rFonts w:eastAsia="Times New Roman"/>
          <w:strike/>
          <w:lang w:eastAsia="lt-LT"/>
        </w:rPr>
        <w:t xml:space="preserve"> </w:t>
      </w:r>
      <w:r w:rsidRPr="00DC0432">
        <w:rPr>
          <w:rFonts w:eastAsia="Times New Roman"/>
          <w:strike/>
          <w:lang w:eastAsia="lt-LT"/>
        </w:rPr>
        <w:t>tarybos priimtuose teisės aktuose nurodytas</w:t>
      </w:r>
      <w:r w:rsidR="00FC6DCF" w:rsidRPr="00DC0432">
        <w:rPr>
          <w:rFonts w:eastAsia="Times New Roman"/>
          <w:strike/>
          <w:lang w:eastAsia="lt-LT"/>
        </w:rPr>
        <w:t xml:space="preserve"> funkcijas</w:t>
      </w:r>
      <w:r w:rsidR="00DC0432" w:rsidRPr="00DC0432">
        <w:t xml:space="preserve"> </w:t>
      </w:r>
      <w:r w:rsidR="00DC0432" w:rsidRPr="00DC0432">
        <w:rPr>
          <w:b/>
          <w:bCs/>
        </w:rPr>
        <w:t>pasirašyti Atliekų tvarkymo įstatymo 30 straipsnio 16 dalyje nurodytas sutartis su gamintojais ir (ar) importuotojais, jų organizacijomis</w:t>
      </w:r>
      <w:r w:rsidR="00FC6DCF" w:rsidRPr="00CB7C3E">
        <w:rPr>
          <w:rFonts w:eastAsia="Times New Roman"/>
          <w:strike/>
          <w:lang w:eastAsia="lt-LT"/>
        </w:rPr>
        <w:t>.</w:t>
      </w:r>
      <w:r w:rsidR="00CB7C3E" w:rsidRPr="00CB7C3E">
        <w:rPr>
          <w:rFonts w:eastAsia="Times New Roman"/>
          <w:b/>
          <w:bCs/>
          <w:lang w:eastAsia="lt-LT"/>
        </w:rPr>
        <w:t>;</w:t>
      </w:r>
    </w:p>
    <w:p w14:paraId="73E15A68" w14:textId="77777777" w:rsidR="00CB7C3E" w:rsidRPr="00CB7C3E" w:rsidRDefault="00CB7C3E" w:rsidP="00CB7C3E">
      <w:pPr>
        <w:tabs>
          <w:tab w:val="left" w:pos="720"/>
          <w:tab w:val="left" w:pos="1440"/>
          <w:tab w:val="left" w:pos="2160"/>
          <w:tab w:val="left" w:pos="2880"/>
          <w:tab w:val="left" w:pos="3600"/>
          <w:tab w:val="left" w:pos="4320"/>
          <w:tab w:val="left" w:pos="5040"/>
          <w:tab w:val="left" w:pos="6435"/>
        </w:tabs>
        <w:ind w:firstLine="851"/>
        <w:jc w:val="both"/>
        <w:rPr>
          <w:b/>
          <w:bCs/>
        </w:rPr>
      </w:pPr>
      <w:r w:rsidRPr="00CB7C3E">
        <w:rPr>
          <w:b/>
          <w:bCs/>
        </w:rPr>
        <w:lastRenderedPageBreak/>
        <w:t xml:space="preserve">9. </w:t>
      </w:r>
      <w:bookmarkStart w:id="9" w:name="ne99132ac214244fe8bbfe92dc5cb7f69"/>
      <w:r w:rsidRPr="00CB7C3E">
        <w:rPr>
          <w:b/>
          <w:bCs/>
        </w:rPr>
        <w:t>Lietuvos Respublikos v</w:t>
      </w:r>
      <w:hyperlink r:id="rId11" w:tgtFrame="_blank" w:tooltip="Lietuvos Respublikos viešųjų pirkimų įstatymas" w:history="1">
        <w:r w:rsidRPr="00CB7C3E">
          <w:rPr>
            <w:rStyle w:val="Hipersaitas"/>
            <w:b/>
            <w:bCs/>
            <w:color w:val="auto"/>
            <w:u w:val="none"/>
          </w:rPr>
          <w:t>iešųjų pirkimų įstatymo</w:t>
        </w:r>
      </w:hyperlink>
      <w:bookmarkEnd w:id="9"/>
      <w:r w:rsidRPr="00CB7C3E">
        <w:rPr>
          <w:b/>
          <w:bCs/>
        </w:rPr>
        <w:t xml:space="preserve"> ir kitų įstatymų nustatyta tvarka organizuoti komunalinių atliekų ir kitų buityje susidarančių atliekų surinkimo infrastruktūros įrengimo, priežiūros, atnaujinimo ir plėtros paslaugos teikimą;</w:t>
      </w:r>
    </w:p>
    <w:p w14:paraId="275646C9" w14:textId="77777777" w:rsidR="00CB7C3E" w:rsidRPr="00CB7C3E" w:rsidRDefault="00CB7C3E" w:rsidP="00CB7C3E">
      <w:pPr>
        <w:tabs>
          <w:tab w:val="left" w:pos="720"/>
          <w:tab w:val="left" w:pos="1440"/>
          <w:tab w:val="left" w:pos="2160"/>
          <w:tab w:val="left" w:pos="2880"/>
          <w:tab w:val="left" w:pos="3600"/>
          <w:tab w:val="left" w:pos="4320"/>
          <w:tab w:val="left" w:pos="5040"/>
          <w:tab w:val="left" w:pos="6435"/>
        </w:tabs>
        <w:ind w:firstLine="851"/>
        <w:jc w:val="both"/>
        <w:rPr>
          <w:b/>
          <w:bCs/>
        </w:rPr>
      </w:pPr>
      <w:r w:rsidRPr="00CB7C3E">
        <w:rPr>
          <w:b/>
          <w:bCs/>
        </w:rPr>
        <w:t>10. Viešųjų pirkimų įstatymo ir kitų įstatymų nustatyta tvarka organizuoti šiukšlių ir atliekų, kurių turėtojo nustatyti neįmanoma arba kuris neegzistuoja, tvarkymo paslaugų teikimą;</w:t>
      </w:r>
    </w:p>
    <w:p w14:paraId="33E6625D" w14:textId="77777777" w:rsidR="00CB7C3E" w:rsidRPr="00CB7C3E" w:rsidRDefault="00CB7C3E" w:rsidP="00CB7C3E">
      <w:pPr>
        <w:tabs>
          <w:tab w:val="left" w:pos="720"/>
          <w:tab w:val="left" w:pos="1440"/>
          <w:tab w:val="left" w:pos="2160"/>
          <w:tab w:val="left" w:pos="2880"/>
          <w:tab w:val="left" w:pos="3600"/>
          <w:tab w:val="left" w:pos="4320"/>
          <w:tab w:val="left" w:pos="5040"/>
          <w:tab w:val="left" w:pos="6435"/>
        </w:tabs>
        <w:ind w:firstLine="851"/>
        <w:jc w:val="both"/>
        <w:rPr>
          <w:b/>
          <w:bCs/>
        </w:rPr>
      </w:pPr>
      <w:r w:rsidRPr="00CB7C3E">
        <w:rPr>
          <w:b/>
          <w:bCs/>
        </w:rPr>
        <w:t>11. kaupti ir teikti savivaldybei Atliekų tvarkymo įstatymo</w:t>
      </w:r>
      <w:bookmarkStart w:id="10" w:name="n9921012b51d7415a8c955d4e42f31188"/>
      <w:r w:rsidRPr="00CB7C3E">
        <w:rPr>
          <w:b/>
          <w:bCs/>
        </w:rPr>
        <w:t xml:space="preserve"> </w:t>
      </w:r>
      <w:hyperlink r:id="rId12" w:tooltip="Savivaldybių atliekų prevencijos ir tvarkymo planai (str. 28)" w:history="1">
        <w:r w:rsidRPr="00CB7C3E">
          <w:rPr>
            <w:rStyle w:val="Hipersaitas"/>
            <w:b/>
            <w:bCs/>
            <w:color w:val="auto"/>
            <w:u w:val="none"/>
          </w:rPr>
          <w:t>28</w:t>
        </w:r>
      </w:hyperlink>
      <w:bookmarkEnd w:id="10"/>
      <w:r w:rsidRPr="00CB7C3E">
        <w:rPr>
          <w:b/>
          <w:bCs/>
        </w:rPr>
        <w:t xml:space="preserve"> straipsnio 8 dalyje nurodytą informaciją;</w:t>
      </w:r>
    </w:p>
    <w:p w14:paraId="28585F5B" w14:textId="77777777" w:rsidR="00CB7C3E" w:rsidRPr="00CB7C3E" w:rsidRDefault="00CB7C3E" w:rsidP="00CB7C3E">
      <w:pPr>
        <w:tabs>
          <w:tab w:val="left" w:pos="720"/>
          <w:tab w:val="left" w:pos="1440"/>
          <w:tab w:val="left" w:pos="2160"/>
          <w:tab w:val="left" w:pos="2880"/>
          <w:tab w:val="left" w:pos="3600"/>
          <w:tab w:val="left" w:pos="4320"/>
          <w:tab w:val="left" w:pos="5040"/>
          <w:tab w:val="left" w:pos="6435"/>
        </w:tabs>
        <w:ind w:firstLine="851"/>
        <w:jc w:val="both"/>
        <w:rPr>
          <w:b/>
          <w:bCs/>
        </w:rPr>
      </w:pPr>
      <w:r w:rsidRPr="00CB7C3E">
        <w:rPr>
          <w:b/>
          <w:bCs/>
        </w:rPr>
        <w:t>12. teikti savivaldybei ataskaitas apie pavestų funkcijų vykdymą;</w:t>
      </w:r>
    </w:p>
    <w:p w14:paraId="614EEA2B" w14:textId="77777777" w:rsidR="00CB7C3E" w:rsidRPr="00CB7C3E" w:rsidRDefault="00CB7C3E" w:rsidP="00CB7C3E">
      <w:pPr>
        <w:tabs>
          <w:tab w:val="left" w:pos="720"/>
          <w:tab w:val="left" w:pos="1440"/>
          <w:tab w:val="left" w:pos="2160"/>
          <w:tab w:val="left" w:pos="2880"/>
          <w:tab w:val="left" w:pos="3600"/>
          <w:tab w:val="left" w:pos="4320"/>
          <w:tab w:val="left" w:pos="5040"/>
          <w:tab w:val="left" w:pos="6435"/>
        </w:tabs>
        <w:ind w:firstLine="851"/>
        <w:jc w:val="both"/>
        <w:rPr>
          <w:b/>
          <w:bCs/>
        </w:rPr>
      </w:pPr>
      <w:r w:rsidRPr="00CB7C3E">
        <w:rPr>
          <w:b/>
          <w:bCs/>
        </w:rPr>
        <w:t>13. pasibaigus finansiniams metams, iki kitų finansinių metų liepos 1 dienos savo interneto svetainėje viešai paskelbti audituotą metinę finansinę ataskaitą ir auditoriaus išvadą, kurie turi būti skelbiami toje interneto svetainėje ne trumpiau kaip 3 metus;</w:t>
      </w:r>
    </w:p>
    <w:p w14:paraId="2B7A51BC" w14:textId="77777777" w:rsidR="00CB7C3E" w:rsidRPr="00CB7C3E" w:rsidRDefault="00CB7C3E" w:rsidP="00CB7C3E">
      <w:pPr>
        <w:tabs>
          <w:tab w:val="left" w:pos="720"/>
          <w:tab w:val="left" w:pos="1440"/>
          <w:tab w:val="left" w:pos="2160"/>
          <w:tab w:val="left" w:pos="2880"/>
          <w:tab w:val="left" w:pos="3600"/>
          <w:tab w:val="left" w:pos="4320"/>
          <w:tab w:val="left" w:pos="5040"/>
          <w:tab w:val="left" w:pos="6435"/>
        </w:tabs>
        <w:ind w:firstLine="851"/>
        <w:jc w:val="both"/>
        <w:rPr>
          <w:b/>
          <w:bCs/>
        </w:rPr>
      </w:pPr>
      <w:r w:rsidRPr="00CB7C3E">
        <w:rPr>
          <w:b/>
          <w:bCs/>
        </w:rPr>
        <w:t>14. vykdyti savivaldybės tarybos, savivaldybės vykdomosios institucijos ar Vietos savivaldos įstatyme nustatyta tvarka jos įgalioto asmens sprendimus dėl komunalinių atliekų tvarkymo sistemos organizavimo, priimtus įgyvendinant Atliekų tvarkymo įstatymo ir kitų teisės aktų nuostatas;</w:t>
      </w:r>
    </w:p>
    <w:p w14:paraId="0E9E522C" w14:textId="77777777" w:rsidR="00CB7C3E" w:rsidRPr="00CB7C3E" w:rsidRDefault="00CB7C3E" w:rsidP="00CB7C3E">
      <w:pPr>
        <w:tabs>
          <w:tab w:val="left" w:pos="720"/>
          <w:tab w:val="left" w:pos="1440"/>
          <w:tab w:val="left" w:pos="2160"/>
          <w:tab w:val="left" w:pos="2880"/>
          <w:tab w:val="left" w:pos="3600"/>
          <w:tab w:val="left" w:pos="4320"/>
          <w:tab w:val="left" w:pos="5040"/>
          <w:tab w:val="left" w:pos="6435"/>
        </w:tabs>
        <w:ind w:firstLine="851"/>
        <w:jc w:val="both"/>
        <w:rPr>
          <w:b/>
          <w:bCs/>
        </w:rPr>
      </w:pPr>
      <w:r w:rsidRPr="00CB7C3E">
        <w:rPr>
          <w:b/>
          <w:bCs/>
        </w:rPr>
        <w:t>15. teikti valstybės ir savivaldybių institucijoms informaciją, reikalingą įstatymų ir kitų teisės aktų nustatytoms pareigoms atlikti;</w:t>
      </w:r>
    </w:p>
    <w:p w14:paraId="6AC3104A" w14:textId="77777777" w:rsidR="00CB7C3E" w:rsidRPr="00CB7C3E" w:rsidRDefault="00CB7C3E" w:rsidP="00CB7C3E">
      <w:pPr>
        <w:tabs>
          <w:tab w:val="left" w:pos="720"/>
          <w:tab w:val="left" w:pos="1440"/>
          <w:tab w:val="left" w:pos="2160"/>
          <w:tab w:val="left" w:pos="2880"/>
          <w:tab w:val="left" w:pos="3600"/>
          <w:tab w:val="left" w:pos="4320"/>
          <w:tab w:val="left" w:pos="5040"/>
          <w:tab w:val="left" w:pos="6435"/>
        </w:tabs>
        <w:ind w:firstLine="851"/>
        <w:jc w:val="both"/>
        <w:rPr>
          <w:b/>
          <w:bCs/>
        </w:rPr>
      </w:pPr>
      <w:r w:rsidRPr="00CB7C3E">
        <w:rPr>
          <w:b/>
          <w:bCs/>
        </w:rPr>
        <w:t>16. Lietuvos Respublikos</w:t>
      </w:r>
      <w:bookmarkStart w:id="11" w:name="na2e484082a644be78e35602b36b6bd0f"/>
      <w:r w:rsidRPr="00CB7C3E">
        <w:rPr>
          <w:b/>
          <w:bCs/>
        </w:rPr>
        <w:t xml:space="preserve"> </w:t>
      </w:r>
      <w:hyperlink r:id="rId13" w:tgtFrame="_blank" w:tooltip="Lietuvos Respublikos viešojo administravimo įstatymas" w:history="1">
        <w:r w:rsidRPr="00CB7C3E">
          <w:rPr>
            <w:rStyle w:val="Hipersaitas"/>
            <w:b/>
            <w:bCs/>
            <w:color w:val="auto"/>
            <w:u w:val="none"/>
          </w:rPr>
          <w:t>viešojo administravimo įstatymo</w:t>
        </w:r>
      </w:hyperlink>
      <w:bookmarkEnd w:id="11"/>
      <w:r w:rsidRPr="00CB7C3E">
        <w:rPr>
          <w:b/>
          <w:bCs/>
        </w:rPr>
        <w:t xml:space="preserve"> nustatyta tvarka nagrinėti komunalinių atliekų turėtojų prašymus, skundus dėl jiems nustatytos (apskaičiuotos) rinkliavos, rinkliavos lengvatų pritaikymo savivaldybės nustatyta tvarka, dėl teikiamos komunalinių atliekų tvarkymo paslaugos kokybės (surinkimo ir vežimo kokybės), komunalinių atliekų tvarkymo paslaugų teikimo organizavimo;</w:t>
      </w:r>
    </w:p>
    <w:p w14:paraId="12568985" w14:textId="23895C9D" w:rsidR="00CB7C3E" w:rsidRDefault="00CB7C3E" w:rsidP="00CB7C3E">
      <w:pPr>
        <w:widowControl/>
        <w:suppressAutoHyphens w:val="0"/>
        <w:ind w:firstLine="851"/>
        <w:jc w:val="both"/>
        <w:rPr>
          <w:b/>
          <w:bCs/>
        </w:rPr>
      </w:pPr>
      <w:r w:rsidRPr="00CB7C3E">
        <w:rPr>
          <w:b/>
          <w:bCs/>
        </w:rPr>
        <w:t>17. neimant papildomo mokesčio iš komunalinių atliekų turėtojų, užtikrinti jų aprūpinimą Atliekų tvarkymo įstatymo 30 straipsnio 10 dalyje nurodytomis komunalinių atliekų ir kitų buityje susidarančių atliekų surinkimo ir (ar) sutvarkymo priemonėmis ir užtikrinti galimybes atiduoti nurodytas atliekas</w:t>
      </w:r>
      <w:r w:rsidR="009C3D0F">
        <w:rPr>
          <w:b/>
          <w:bCs/>
        </w:rPr>
        <w:t>;</w:t>
      </w:r>
    </w:p>
    <w:p w14:paraId="4B99820A" w14:textId="17F21363" w:rsidR="009C3D0F" w:rsidRPr="00CB7C3E" w:rsidRDefault="009C3D0F" w:rsidP="00CB7C3E">
      <w:pPr>
        <w:widowControl/>
        <w:suppressAutoHyphens w:val="0"/>
        <w:ind w:firstLine="851"/>
        <w:jc w:val="both"/>
        <w:rPr>
          <w:rFonts w:eastAsia="Times New Roman"/>
          <w:b/>
          <w:bCs/>
          <w:lang w:eastAsia="lt-LT"/>
        </w:rPr>
      </w:pPr>
      <w:r>
        <w:rPr>
          <w:b/>
        </w:rPr>
        <w:t xml:space="preserve">18. </w:t>
      </w:r>
      <w:r w:rsidRPr="00DC0432">
        <w:rPr>
          <w:b/>
        </w:rPr>
        <w:t>teikti duomenis į Vieningą gaminių, pakuočių ir atliekų apskaitos informacinę sistemą</w:t>
      </w:r>
      <w:r>
        <w:rPr>
          <w:b/>
        </w:rPr>
        <w:t>.</w:t>
      </w:r>
    </w:p>
    <w:p w14:paraId="7A6D4A22" w14:textId="77777777" w:rsidR="00641323" w:rsidRDefault="00641323" w:rsidP="000714B5">
      <w:pPr>
        <w:widowControl/>
        <w:suppressAutoHyphens w:val="0"/>
        <w:ind w:firstLine="851"/>
        <w:jc w:val="both"/>
        <w:rPr>
          <w:rFonts w:eastAsia="Times New Roman"/>
          <w:lang w:eastAsia="lt-LT"/>
        </w:rPr>
      </w:pPr>
    </w:p>
    <w:p w14:paraId="4DC1E7F9" w14:textId="77777777" w:rsidR="00FC6DCF" w:rsidRDefault="00FC6DCF" w:rsidP="000714B5">
      <w:pPr>
        <w:jc w:val="both"/>
      </w:pPr>
    </w:p>
    <w:p w14:paraId="22ED0B68" w14:textId="7126B174" w:rsidR="00FC6DCF" w:rsidRDefault="00280E39" w:rsidP="00280E39">
      <w:pPr>
        <w:tabs>
          <w:tab w:val="right" w:pos="9638"/>
        </w:tabs>
      </w:pPr>
      <w:r>
        <w:t>Savivaldybės meras</w:t>
      </w:r>
      <w:r>
        <w:tab/>
      </w:r>
    </w:p>
    <w:p w14:paraId="7ADB6759" w14:textId="77777777" w:rsidR="00280E39" w:rsidRDefault="00280E39" w:rsidP="00280E39">
      <w:pPr>
        <w:tabs>
          <w:tab w:val="right" w:pos="9638"/>
        </w:tabs>
        <w:jc w:val="center"/>
      </w:pPr>
      <w:r>
        <w:t>______________</w:t>
      </w:r>
    </w:p>
    <w:p w14:paraId="4E18C7FA" w14:textId="77777777" w:rsidR="00280E39" w:rsidRDefault="00280E39" w:rsidP="00280E39">
      <w:pPr>
        <w:tabs>
          <w:tab w:val="right" w:pos="9638"/>
        </w:tabs>
        <w:jc w:val="center"/>
      </w:pPr>
    </w:p>
    <w:sectPr w:rsidR="00280E39" w:rsidSect="00A45D66">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FCAE" w14:textId="77777777" w:rsidR="009851EB" w:rsidRDefault="009851EB" w:rsidP="005A24EA">
      <w:r>
        <w:separator/>
      </w:r>
    </w:p>
  </w:endnote>
  <w:endnote w:type="continuationSeparator" w:id="0">
    <w:p w14:paraId="23774B8F" w14:textId="77777777" w:rsidR="009851EB" w:rsidRDefault="009851EB"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0C21" w14:textId="77777777" w:rsidR="009851EB" w:rsidRDefault="009851EB" w:rsidP="005A24EA">
      <w:r>
        <w:separator/>
      </w:r>
    </w:p>
  </w:footnote>
  <w:footnote w:type="continuationSeparator" w:id="0">
    <w:p w14:paraId="7DF89670" w14:textId="77777777" w:rsidR="009851EB" w:rsidRDefault="009851EB" w:rsidP="005A2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63006296"/>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660472046">
    <w:abstractNumId w:val="0"/>
  </w:num>
  <w:num w:numId="2" w16cid:durableId="1432554883">
    <w:abstractNumId w:val="3"/>
  </w:num>
  <w:num w:numId="3" w16cid:durableId="516965906">
    <w:abstractNumId w:val="5"/>
  </w:num>
  <w:num w:numId="4" w16cid:durableId="912936417">
    <w:abstractNumId w:val="1"/>
  </w:num>
  <w:num w:numId="5" w16cid:durableId="1627471092">
    <w:abstractNumId w:val="2"/>
  </w:num>
  <w:num w:numId="6" w16cid:durableId="1876575668">
    <w:abstractNumId w:val="6"/>
  </w:num>
  <w:num w:numId="7" w16cid:durableId="584920713">
    <w:abstractNumId w:val="6"/>
  </w:num>
  <w:num w:numId="8" w16cid:durableId="133909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0238D"/>
    <w:rsid w:val="00005211"/>
    <w:rsid w:val="00012405"/>
    <w:rsid w:val="00015531"/>
    <w:rsid w:val="00020B5A"/>
    <w:rsid w:val="00025CD0"/>
    <w:rsid w:val="00040D1D"/>
    <w:rsid w:val="00050E85"/>
    <w:rsid w:val="00056237"/>
    <w:rsid w:val="0006218A"/>
    <w:rsid w:val="000668D2"/>
    <w:rsid w:val="000714B5"/>
    <w:rsid w:val="00081DCC"/>
    <w:rsid w:val="00093A60"/>
    <w:rsid w:val="000949BF"/>
    <w:rsid w:val="000A0BB8"/>
    <w:rsid w:val="000A2EBB"/>
    <w:rsid w:val="000A3879"/>
    <w:rsid w:val="000A7C4A"/>
    <w:rsid w:val="000B3611"/>
    <w:rsid w:val="000C3AE4"/>
    <w:rsid w:val="000D0641"/>
    <w:rsid w:val="000D44DE"/>
    <w:rsid w:val="000E0156"/>
    <w:rsid w:val="000E19BA"/>
    <w:rsid w:val="000E353F"/>
    <w:rsid w:val="000E4B07"/>
    <w:rsid w:val="000E623B"/>
    <w:rsid w:val="000E6556"/>
    <w:rsid w:val="000F1A54"/>
    <w:rsid w:val="000F36A2"/>
    <w:rsid w:val="000F4D0D"/>
    <w:rsid w:val="000F5D41"/>
    <w:rsid w:val="0010513D"/>
    <w:rsid w:val="00106F22"/>
    <w:rsid w:val="001104C8"/>
    <w:rsid w:val="001117F0"/>
    <w:rsid w:val="001266DA"/>
    <w:rsid w:val="0013466C"/>
    <w:rsid w:val="001360B7"/>
    <w:rsid w:val="00136843"/>
    <w:rsid w:val="00141DDF"/>
    <w:rsid w:val="00143039"/>
    <w:rsid w:val="0014343E"/>
    <w:rsid w:val="00145638"/>
    <w:rsid w:val="00161313"/>
    <w:rsid w:val="00162909"/>
    <w:rsid w:val="00170122"/>
    <w:rsid w:val="00171105"/>
    <w:rsid w:val="00174F39"/>
    <w:rsid w:val="00177FD9"/>
    <w:rsid w:val="00183325"/>
    <w:rsid w:val="001843DD"/>
    <w:rsid w:val="00184468"/>
    <w:rsid w:val="00186F22"/>
    <w:rsid w:val="001A7C53"/>
    <w:rsid w:val="001B1880"/>
    <w:rsid w:val="001C3211"/>
    <w:rsid w:val="001D6A9A"/>
    <w:rsid w:val="002047FF"/>
    <w:rsid w:val="00204D28"/>
    <w:rsid w:val="00206585"/>
    <w:rsid w:val="00221559"/>
    <w:rsid w:val="00232F08"/>
    <w:rsid w:val="00233466"/>
    <w:rsid w:val="00236298"/>
    <w:rsid w:val="002424BA"/>
    <w:rsid w:val="002465E1"/>
    <w:rsid w:val="0024705F"/>
    <w:rsid w:val="0024733A"/>
    <w:rsid w:val="002550E0"/>
    <w:rsid w:val="002600D8"/>
    <w:rsid w:val="002603FD"/>
    <w:rsid w:val="002635A8"/>
    <w:rsid w:val="0027314E"/>
    <w:rsid w:val="00275337"/>
    <w:rsid w:val="00280E39"/>
    <w:rsid w:val="00281398"/>
    <w:rsid w:val="00282914"/>
    <w:rsid w:val="0028334C"/>
    <w:rsid w:val="00283D40"/>
    <w:rsid w:val="0028737B"/>
    <w:rsid w:val="00293ADE"/>
    <w:rsid w:val="00295CD6"/>
    <w:rsid w:val="002A7E7A"/>
    <w:rsid w:val="002B3DAA"/>
    <w:rsid w:val="002B4E40"/>
    <w:rsid w:val="002B5D6C"/>
    <w:rsid w:val="002C61BE"/>
    <w:rsid w:val="002C7244"/>
    <w:rsid w:val="002D31C9"/>
    <w:rsid w:val="002E2700"/>
    <w:rsid w:val="002E32BA"/>
    <w:rsid w:val="002E6C3E"/>
    <w:rsid w:val="002F17F4"/>
    <w:rsid w:val="002F192A"/>
    <w:rsid w:val="002F7CA6"/>
    <w:rsid w:val="00304445"/>
    <w:rsid w:val="00311581"/>
    <w:rsid w:val="003177E4"/>
    <w:rsid w:val="00322CFC"/>
    <w:rsid w:val="00325378"/>
    <w:rsid w:val="003256BC"/>
    <w:rsid w:val="00334A41"/>
    <w:rsid w:val="00347177"/>
    <w:rsid w:val="00350600"/>
    <w:rsid w:val="00351E9F"/>
    <w:rsid w:val="003528C1"/>
    <w:rsid w:val="003648D1"/>
    <w:rsid w:val="00377E8E"/>
    <w:rsid w:val="00383144"/>
    <w:rsid w:val="00385887"/>
    <w:rsid w:val="003956A1"/>
    <w:rsid w:val="003A027F"/>
    <w:rsid w:val="003A0B2E"/>
    <w:rsid w:val="003B159A"/>
    <w:rsid w:val="003B74C4"/>
    <w:rsid w:val="003C09C6"/>
    <w:rsid w:val="003C3DA8"/>
    <w:rsid w:val="003C7E73"/>
    <w:rsid w:val="003D16D9"/>
    <w:rsid w:val="003D5E9C"/>
    <w:rsid w:val="003D7040"/>
    <w:rsid w:val="003E01AF"/>
    <w:rsid w:val="003E514E"/>
    <w:rsid w:val="003F0071"/>
    <w:rsid w:val="00402096"/>
    <w:rsid w:val="004020F7"/>
    <w:rsid w:val="00412499"/>
    <w:rsid w:val="00413E55"/>
    <w:rsid w:val="00426CA8"/>
    <w:rsid w:val="00430267"/>
    <w:rsid w:val="00432BE2"/>
    <w:rsid w:val="00434480"/>
    <w:rsid w:val="004438D9"/>
    <w:rsid w:val="0044713E"/>
    <w:rsid w:val="00451A3E"/>
    <w:rsid w:val="00451D6A"/>
    <w:rsid w:val="004525D0"/>
    <w:rsid w:val="00452A93"/>
    <w:rsid w:val="00454249"/>
    <w:rsid w:val="00456401"/>
    <w:rsid w:val="00466B5D"/>
    <w:rsid w:val="0047322B"/>
    <w:rsid w:val="00475167"/>
    <w:rsid w:val="00475292"/>
    <w:rsid w:val="00476E08"/>
    <w:rsid w:val="00482A67"/>
    <w:rsid w:val="004868D5"/>
    <w:rsid w:val="004918FC"/>
    <w:rsid w:val="00494654"/>
    <w:rsid w:val="004A0B13"/>
    <w:rsid w:val="004B06C2"/>
    <w:rsid w:val="004B13DA"/>
    <w:rsid w:val="004B3DC0"/>
    <w:rsid w:val="004B5896"/>
    <w:rsid w:val="004B64BC"/>
    <w:rsid w:val="004C094E"/>
    <w:rsid w:val="004C205C"/>
    <w:rsid w:val="004C2491"/>
    <w:rsid w:val="004C562C"/>
    <w:rsid w:val="004D59F8"/>
    <w:rsid w:val="004E16AB"/>
    <w:rsid w:val="004E3BB3"/>
    <w:rsid w:val="004F4FED"/>
    <w:rsid w:val="004F5032"/>
    <w:rsid w:val="004F561D"/>
    <w:rsid w:val="00501E18"/>
    <w:rsid w:val="0051212D"/>
    <w:rsid w:val="00512816"/>
    <w:rsid w:val="00512C85"/>
    <w:rsid w:val="00527CAB"/>
    <w:rsid w:val="00533EAE"/>
    <w:rsid w:val="005342F3"/>
    <w:rsid w:val="005364FB"/>
    <w:rsid w:val="00546683"/>
    <w:rsid w:val="00555E5E"/>
    <w:rsid w:val="005601B7"/>
    <w:rsid w:val="00560BFD"/>
    <w:rsid w:val="005676A0"/>
    <w:rsid w:val="0056788C"/>
    <w:rsid w:val="005704F0"/>
    <w:rsid w:val="00572FFA"/>
    <w:rsid w:val="00574DFB"/>
    <w:rsid w:val="00583849"/>
    <w:rsid w:val="00596E90"/>
    <w:rsid w:val="005A24EA"/>
    <w:rsid w:val="005A5433"/>
    <w:rsid w:val="005B28D0"/>
    <w:rsid w:val="005C525F"/>
    <w:rsid w:val="005D23CD"/>
    <w:rsid w:val="005E0523"/>
    <w:rsid w:val="005E4262"/>
    <w:rsid w:val="005F1186"/>
    <w:rsid w:val="005F3EB0"/>
    <w:rsid w:val="005F51D8"/>
    <w:rsid w:val="005F5D6E"/>
    <w:rsid w:val="005F66CC"/>
    <w:rsid w:val="005F7DE2"/>
    <w:rsid w:val="0060000D"/>
    <w:rsid w:val="006073CC"/>
    <w:rsid w:val="00616BDC"/>
    <w:rsid w:val="006248C1"/>
    <w:rsid w:val="00627C73"/>
    <w:rsid w:val="0063683C"/>
    <w:rsid w:val="00641323"/>
    <w:rsid w:val="00647774"/>
    <w:rsid w:val="00651041"/>
    <w:rsid w:val="00652D38"/>
    <w:rsid w:val="0065301F"/>
    <w:rsid w:val="006533E5"/>
    <w:rsid w:val="00654FF7"/>
    <w:rsid w:val="00664C1E"/>
    <w:rsid w:val="00665F3F"/>
    <w:rsid w:val="006670C8"/>
    <w:rsid w:val="006755B3"/>
    <w:rsid w:val="006903B2"/>
    <w:rsid w:val="006A4EDC"/>
    <w:rsid w:val="006B0442"/>
    <w:rsid w:val="006B3323"/>
    <w:rsid w:val="006B71AA"/>
    <w:rsid w:val="006C0BF7"/>
    <w:rsid w:val="006C3161"/>
    <w:rsid w:val="006C45DD"/>
    <w:rsid w:val="006C55E6"/>
    <w:rsid w:val="006C7EAA"/>
    <w:rsid w:val="006D1EA5"/>
    <w:rsid w:val="006D44DE"/>
    <w:rsid w:val="006D4C9C"/>
    <w:rsid w:val="006D555B"/>
    <w:rsid w:val="006E2FDE"/>
    <w:rsid w:val="00706FDD"/>
    <w:rsid w:val="0071547F"/>
    <w:rsid w:val="00722966"/>
    <w:rsid w:val="00730754"/>
    <w:rsid w:val="00743933"/>
    <w:rsid w:val="00771962"/>
    <w:rsid w:val="00771F91"/>
    <w:rsid w:val="00782491"/>
    <w:rsid w:val="00783481"/>
    <w:rsid w:val="0079655B"/>
    <w:rsid w:val="007A4B3A"/>
    <w:rsid w:val="007A618D"/>
    <w:rsid w:val="007B1F2D"/>
    <w:rsid w:val="007B5AF7"/>
    <w:rsid w:val="007C48A4"/>
    <w:rsid w:val="007D552A"/>
    <w:rsid w:val="007D63D2"/>
    <w:rsid w:val="007E1E36"/>
    <w:rsid w:val="007E1FB2"/>
    <w:rsid w:val="007E5327"/>
    <w:rsid w:val="007F7772"/>
    <w:rsid w:val="008049C9"/>
    <w:rsid w:val="0080724A"/>
    <w:rsid w:val="0080732C"/>
    <w:rsid w:val="0080762C"/>
    <w:rsid w:val="00812EF0"/>
    <w:rsid w:val="00815649"/>
    <w:rsid w:val="00826EB9"/>
    <w:rsid w:val="00836663"/>
    <w:rsid w:val="00837ECE"/>
    <w:rsid w:val="008436AA"/>
    <w:rsid w:val="00850A39"/>
    <w:rsid w:val="008543D7"/>
    <w:rsid w:val="00862088"/>
    <w:rsid w:val="00873620"/>
    <w:rsid w:val="00883E15"/>
    <w:rsid w:val="0089229C"/>
    <w:rsid w:val="00897BEB"/>
    <w:rsid w:val="008A55F1"/>
    <w:rsid w:val="008B0581"/>
    <w:rsid w:val="008B1D40"/>
    <w:rsid w:val="008B42A5"/>
    <w:rsid w:val="008B5A3D"/>
    <w:rsid w:val="008C09D6"/>
    <w:rsid w:val="008C5815"/>
    <w:rsid w:val="008D4046"/>
    <w:rsid w:val="008F0E2C"/>
    <w:rsid w:val="008F4DF2"/>
    <w:rsid w:val="008F6CD8"/>
    <w:rsid w:val="008F73FA"/>
    <w:rsid w:val="00900E6B"/>
    <w:rsid w:val="009010E2"/>
    <w:rsid w:val="0090493D"/>
    <w:rsid w:val="0090629C"/>
    <w:rsid w:val="009106EF"/>
    <w:rsid w:val="00914DFD"/>
    <w:rsid w:val="009153B0"/>
    <w:rsid w:val="009246C8"/>
    <w:rsid w:val="00924824"/>
    <w:rsid w:val="0092710C"/>
    <w:rsid w:val="00930D94"/>
    <w:rsid w:val="009321A3"/>
    <w:rsid w:val="009328D2"/>
    <w:rsid w:val="009353D4"/>
    <w:rsid w:val="009377E8"/>
    <w:rsid w:val="0094683E"/>
    <w:rsid w:val="009502A6"/>
    <w:rsid w:val="00951DFC"/>
    <w:rsid w:val="00956F26"/>
    <w:rsid w:val="009571A6"/>
    <w:rsid w:val="00963CF3"/>
    <w:rsid w:val="009640C9"/>
    <w:rsid w:val="0096574F"/>
    <w:rsid w:val="00970C3D"/>
    <w:rsid w:val="00973547"/>
    <w:rsid w:val="00974283"/>
    <w:rsid w:val="009745F4"/>
    <w:rsid w:val="00982EE2"/>
    <w:rsid w:val="00983FDD"/>
    <w:rsid w:val="009851EB"/>
    <w:rsid w:val="00990857"/>
    <w:rsid w:val="009A52C9"/>
    <w:rsid w:val="009C0D6C"/>
    <w:rsid w:val="009C3D0F"/>
    <w:rsid w:val="009D0551"/>
    <w:rsid w:val="009D2564"/>
    <w:rsid w:val="009D2890"/>
    <w:rsid w:val="009D39B5"/>
    <w:rsid w:val="009E3D71"/>
    <w:rsid w:val="009E4319"/>
    <w:rsid w:val="009F6333"/>
    <w:rsid w:val="00A01538"/>
    <w:rsid w:val="00A0557F"/>
    <w:rsid w:val="00A27B55"/>
    <w:rsid w:val="00A32BC6"/>
    <w:rsid w:val="00A353D5"/>
    <w:rsid w:val="00A44B4F"/>
    <w:rsid w:val="00A45D66"/>
    <w:rsid w:val="00A47FCD"/>
    <w:rsid w:val="00A507B9"/>
    <w:rsid w:val="00A5082D"/>
    <w:rsid w:val="00A51934"/>
    <w:rsid w:val="00A51F79"/>
    <w:rsid w:val="00A6226D"/>
    <w:rsid w:val="00A624C6"/>
    <w:rsid w:val="00A8228B"/>
    <w:rsid w:val="00A82C02"/>
    <w:rsid w:val="00A84DD5"/>
    <w:rsid w:val="00A87420"/>
    <w:rsid w:val="00A92204"/>
    <w:rsid w:val="00A95E11"/>
    <w:rsid w:val="00AA1B92"/>
    <w:rsid w:val="00AA2BA7"/>
    <w:rsid w:val="00AA30C9"/>
    <w:rsid w:val="00AA6450"/>
    <w:rsid w:val="00AC1A64"/>
    <w:rsid w:val="00AC1FCB"/>
    <w:rsid w:val="00AD4384"/>
    <w:rsid w:val="00AE0A83"/>
    <w:rsid w:val="00AF035D"/>
    <w:rsid w:val="00AF148E"/>
    <w:rsid w:val="00AF1F32"/>
    <w:rsid w:val="00B03BF0"/>
    <w:rsid w:val="00B060E6"/>
    <w:rsid w:val="00B13170"/>
    <w:rsid w:val="00B15ACA"/>
    <w:rsid w:val="00B34644"/>
    <w:rsid w:val="00B377C4"/>
    <w:rsid w:val="00B44F27"/>
    <w:rsid w:val="00B45332"/>
    <w:rsid w:val="00B47B46"/>
    <w:rsid w:val="00B62796"/>
    <w:rsid w:val="00B63396"/>
    <w:rsid w:val="00B64AEE"/>
    <w:rsid w:val="00B7033C"/>
    <w:rsid w:val="00B77FAE"/>
    <w:rsid w:val="00B803E5"/>
    <w:rsid w:val="00B83689"/>
    <w:rsid w:val="00B85FC5"/>
    <w:rsid w:val="00B90DE1"/>
    <w:rsid w:val="00B95B33"/>
    <w:rsid w:val="00BA3DD7"/>
    <w:rsid w:val="00BB2AD5"/>
    <w:rsid w:val="00BB57C5"/>
    <w:rsid w:val="00BB7DD6"/>
    <w:rsid w:val="00BC4CC3"/>
    <w:rsid w:val="00BC6D4C"/>
    <w:rsid w:val="00BC7973"/>
    <w:rsid w:val="00BD13C8"/>
    <w:rsid w:val="00BD4560"/>
    <w:rsid w:val="00BE0C2E"/>
    <w:rsid w:val="00BE1961"/>
    <w:rsid w:val="00BE1CAA"/>
    <w:rsid w:val="00BE3ABE"/>
    <w:rsid w:val="00BE7DBB"/>
    <w:rsid w:val="00BF1BE6"/>
    <w:rsid w:val="00BF1C5F"/>
    <w:rsid w:val="00BF2F5F"/>
    <w:rsid w:val="00BF4099"/>
    <w:rsid w:val="00C02C05"/>
    <w:rsid w:val="00C14F36"/>
    <w:rsid w:val="00C17463"/>
    <w:rsid w:val="00C226B4"/>
    <w:rsid w:val="00C3247B"/>
    <w:rsid w:val="00C36FAD"/>
    <w:rsid w:val="00C37AE0"/>
    <w:rsid w:val="00C4501C"/>
    <w:rsid w:val="00C45A1F"/>
    <w:rsid w:val="00C51C7E"/>
    <w:rsid w:val="00C57146"/>
    <w:rsid w:val="00C57D6D"/>
    <w:rsid w:val="00C57E92"/>
    <w:rsid w:val="00C61F19"/>
    <w:rsid w:val="00C70EA2"/>
    <w:rsid w:val="00C8160A"/>
    <w:rsid w:val="00C828EF"/>
    <w:rsid w:val="00CA03E3"/>
    <w:rsid w:val="00CA4A97"/>
    <w:rsid w:val="00CA52B3"/>
    <w:rsid w:val="00CB524B"/>
    <w:rsid w:val="00CB6ED0"/>
    <w:rsid w:val="00CB7C3E"/>
    <w:rsid w:val="00CC3EF0"/>
    <w:rsid w:val="00CD0804"/>
    <w:rsid w:val="00CE24D6"/>
    <w:rsid w:val="00CE2A0E"/>
    <w:rsid w:val="00CF0A90"/>
    <w:rsid w:val="00D01958"/>
    <w:rsid w:val="00D02D49"/>
    <w:rsid w:val="00D04504"/>
    <w:rsid w:val="00D04F21"/>
    <w:rsid w:val="00D05A0C"/>
    <w:rsid w:val="00D05DA7"/>
    <w:rsid w:val="00D15EC4"/>
    <w:rsid w:val="00D21A8C"/>
    <w:rsid w:val="00D21B96"/>
    <w:rsid w:val="00D35E51"/>
    <w:rsid w:val="00D3611B"/>
    <w:rsid w:val="00D36F54"/>
    <w:rsid w:val="00D437B8"/>
    <w:rsid w:val="00D60095"/>
    <w:rsid w:val="00D66903"/>
    <w:rsid w:val="00D70201"/>
    <w:rsid w:val="00D75E16"/>
    <w:rsid w:val="00D82481"/>
    <w:rsid w:val="00D87309"/>
    <w:rsid w:val="00D8766C"/>
    <w:rsid w:val="00D9060A"/>
    <w:rsid w:val="00D9742B"/>
    <w:rsid w:val="00DA02CF"/>
    <w:rsid w:val="00DA2B4D"/>
    <w:rsid w:val="00DA4C90"/>
    <w:rsid w:val="00DB435F"/>
    <w:rsid w:val="00DC0432"/>
    <w:rsid w:val="00DC1EB8"/>
    <w:rsid w:val="00DC7406"/>
    <w:rsid w:val="00DD20E3"/>
    <w:rsid w:val="00DD5732"/>
    <w:rsid w:val="00DD7470"/>
    <w:rsid w:val="00DE4942"/>
    <w:rsid w:val="00DE73A7"/>
    <w:rsid w:val="00DF3545"/>
    <w:rsid w:val="00DF53D2"/>
    <w:rsid w:val="00DF6228"/>
    <w:rsid w:val="00E07D11"/>
    <w:rsid w:val="00E07E85"/>
    <w:rsid w:val="00E11F40"/>
    <w:rsid w:val="00E1420A"/>
    <w:rsid w:val="00E268EF"/>
    <w:rsid w:val="00E36AE3"/>
    <w:rsid w:val="00E40F7F"/>
    <w:rsid w:val="00E42895"/>
    <w:rsid w:val="00E50C5E"/>
    <w:rsid w:val="00E5186C"/>
    <w:rsid w:val="00E6091E"/>
    <w:rsid w:val="00E61269"/>
    <w:rsid w:val="00E72019"/>
    <w:rsid w:val="00E75D42"/>
    <w:rsid w:val="00E84C35"/>
    <w:rsid w:val="00E87A52"/>
    <w:rsid w:val="00E919B8"/>
    <w:rsid w:val="00EA5631"/>
    <w:rsid w:val="00EA668C"/>
    <w:rsid w:val="00EA6DB9"/>
    <w:rsid w:val="00EB0B6E"/>
    <w:rsid w:val="00EB3B93"/>
    <w:rsid w:val="00EC0606"/>
    <w:rsid w:val="00EC55EC"/>
    <w:rsid w:val="00ED4FC1"/>
    <w:rsid w:val="00ED7EBD"/>
    <w:rsid w:val="00EE424F"/>
    <w:rsid w:val="00EF2E59"/>
    <w:rsid w:val="00F02029"/>
    <w:rsid w:val="00F02924"/>
    <w:rsid w:val="00F06F93"/>
    <w:rsid w:val="00F1017D"/>
    <w:rsid w:val="00F12DE1"/>
    <w:rsid w:val="00F42A13"/>
    <w:rsid w:val="00F42CA7"/>
    <w:rsid w:val="00F54211"/>
    <w:rsid w:val="00F54D4C"/>
    <w:rsid w:val="00F554B5"/>
    <w:rsid w:val="00F7088A"/>
    <w:rsid w:val="00F864A0"/>
    <w:rsid w:val="00F86C88"/>
    <w:rsid w:val="00F91B41"/>
    <w:rsid w:val="00F92160"/>
    <w:rsid w:val="00F9675A"/>
    <w:rsid w:val="00FA3CA2"/>
    <w:rsid w:val="00FA5C53"/>
    <w:rsid w:val="00FA61A7"/>
    <w:rsid w:val="00FB3EDF"/>
    <w:rsid w:val="00FC2EB4"/>
    <w:rsid w:val="00FC57CE"/>
    <w:rsid w:val="00FC6DCF"/>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F084A2"/>
  <w15:docId w15:val="{0D21D7BD-29C7-4BC6-A7BE-1D21DFC1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Betarp">
    <w:name w:val="No Spacing"/>
    <w:uiPriority w:val="1"/>
    <w:qFormat/>
    <w:rsid w:val="00FC6DC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0612">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37643020">
      <w:bodyDiv w:val="1"/>
      <w:marLeft w:val="0"/>
      <w:marRight w:val="0"/>
      <w:marTop w:val="0"/>
      <w:marBottom w:val="0"/>
      <w:divBdr>
        <w:top w:val="none" w:sz="0" w:space="0" w:color="auto"/>
        <w:left w:val="none" w:sz="0" w:space="0" w:color="auto"/>
        <w:bottom w:val="none" w:sz="0" w:space="0" w:color="auto"/>
        <w:right w:val="none" w:sz="0" w:space="0" w:color="auto"/>
      </w:divBdr>
    </w:div>
    <w:div w:id="1188257247">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61138497">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847868534">
      <w:bodyDiv w:val="1"/>
      <w:marLeft w:val="0"/>
      <w:marRight w:val="0"/>
      <w:marTop w:val="0"/>
      <w:marBottom w:val="0"/>
      <w:divBdr>
        <w:top w:val="none" w:sz="0" w:space="0" w:color="auto"/>
        <w:left w:val="none" w:sz="0" w:space="0" w:color="auto"/>
        <w:bottom w:val="none" w:sz="0" w:space="0" w:color="auto"/>
        <w:right w:val="none" w:sz="0" w:space="0" w:color="auto"/>
      </w:divBdr>
    </w:div>
    <w:div w:id="1897354254">
      <w:bodyDiv w:val="1"/>
      <w:marLeft w:val="0"/>
      <w:marRight w:val="0"/>
      <w:marTop w:val="0"/>
      <w:marBottom w:val="0"/>
      <w:divBdr>
        <w:top w:val="none" w:sz="0" w:space="0" w:color="auto"/>
        <w:left w:val="none" w:sz="0" w:space="0" w:color="auto"/>
        <w:bottom w:val="none" w:sz="0" w:space="0" w:color="auto"/>
        <w:right w:val="none" w:sz="0" w:space="0" w:color="auto"/>
      </w:divBdr>
      <w:divsChild>
        <w:div w:id="426275027">
          <w:marLeft w:val="0"/>
          <w:marRight w:val="0"/>
          <w:marTop w:val="0"/>
          <w:marBottom w:val="0"/>
          <w:divBdr>
            <w:top w:val="none" w:sz="0" w:space="0" w:color="auto"/>
            <w:left w:val="none" w:sz="0" w:space="0" w:color="auto"/>
            <w:bottom w:val="none" w:sz="0" w:space="0" w:color="auto"/>
            <w:right w:val="none" w:sz="0" w:space="0" w:color="auto"/>
          </w:divBdr>
        </w:div>
        <w:div w:id="147945428">
          <w:marLeft w:val="0"/>
          <w:marRight w:val="0"/>
          <w:marTop w:val="0"/>
          <w:marBottom w:val="0"/>
          <w:divBdr>
            <w:top w:val="none" w:sz="0" w:space="0" w:color="auto"/>
            <w:left w:val="none" w:sz="0" w:space="0" w:color="auto"/>
            <w:bottom w:val="none" w:sz="0" w:space="0" w:color="auto"/>
            <w:right w:val="none" w:sz="0" w:space="0" w:color="auto"/>
          </w:divBdr>
        </w:div>
        <w:div w:id="529877096">
          <w:marLeft w:val="0"/>
          <w:marRight w:val="0"/>
          <w:marTop w:val="0"/>
          <w:marBottom w:val="0"/>
          <w:divBdr>
            <w:top w:val="none" w:sz="0" w:space="0" w:color="auto"/>
            <w:left w:val="none" w:sz="0" w:space="0" w:color="auto"/>
            <w:bottom w:val="none" w:sz="0" w:space="0" w:color="auto"/>
            <w:right w:val="none" w:sz="0" w:space="0" w:color="auto"/>
          </w:divBdr>
        </w:div>
        <w:div w:id="1804300146">
          <w:marLeft w:val="0"/>
          <w:marRight w:val="0"/>
          <w:marTop w:val="0"/>
          <w:marBottom w:val="0"/>
          <w:divBdr>
            <w:top w:val="none" w:sz="0" w:space="0" w:color="auto"/>
            <w:left w:val="none" w:sz="0" w:space="0" w:color="auto"/>
            <w:bottom w:val="none" w:sz="0" w:space="0" w:color="auto"/>
            <w:right w:val="none" w:sz="0" w:space="0" w:color="auto"/>
          </w:divBdr>
        </w:div>
        <w:div w:id="212695944">
          <w:marLeft w:val="0"/>
          <w:marRight w:val="0"/>
          <w:marTop w:val="0"/>
          <w:marBottom w:val="0"/>
          <w:divBdr>
            <w:top w:val="none" w:sz="0" w:space="0" w:color="auto"/>
            <w:left w:val="none" w:sz="0" w:space="0" w:color="auto"/>
            <w:bottom w:val="none" w:sz="0" w:space="0" w:color="auto"/>
            <w:right w:val="none" w:sz="0" w:space="0" w:color="auto"/>
          </w:divBdr>
        </w:div>
        <w:div w:id="1310095322">
          <w:marLeft w:val="0"/>
          <w:marRight w:val="0"/>
          <w:marTop w:val="0"/>
          <w:marBottom w:val="0"/>
          <w:divBdr>
            <w:top w:val="none" w:sz="0" w:space="0" w:color="auto"/>
            <w:left w:val="none" w:sz="0" w:space="0" w:color="auto"/>
            <w:bottom w:val="none" w:sz="0" w:space="0" w:color="auto"/>
            <w:right w:val="none" w:sz="0" w:space="0" w:color="auto"/>
          </w:divBdr>
        </w:div>
        <w:div w:id="274139824">
          <w:marLeft w:val="0"/>
          <w:marRight w:val="0"/>
          <w:marTop w:val="0"/>
          <w:marBottom w:val="0"/>
          <w:divBdr>
            <w:top w:val="none" w:sz="0" w:space="0" w:color="auto"/>
            <w:left w:val="none" w:sz="0" w:space="0" w:color="auto"/>
            <w:bottom w:val="none" w:sz="0" w:space="0" w:color="auto"/>
            <w:right w:val="none" w:sz="0" w:space="0" w:color="auto"/>
          </w:divBdr>
        </w:div>
        <w:div w:id="165443829">
          <w:marLeft w:val="0"/>
          <w:marRight w:val="0"/>
          <w:marTop w:val="0"/>
          <w:marBottom w:val="0"/>
          <w:divBdr>
            <w:top w:val="none" w:sz="0" w:space="0" w:color="auto"/>
            <w:left w:val="none" w:sz="0" w:space="0" w:color="auto"/>
            <w:bottom w:val="none" w:sz="0" w:space="0" w:color="auto"/>
            <w:right w:val="none" w:sz="0" w:space="0" w:color="auto"/>
          </w:divBdr>
        </w:div>
        <w:div w:id="1748991912">
          <w:marLeft w:val="0"/>
          <w:marRight w:val="0"/>
          <w:marTop w:val="0"/>
          <w:marBottom w:val="0"/>
          <w:divBdr>
            <w:top w:val="none" w:sz="0" w:space="0" w:color="auto"/>
            <w:left w:val="none" w:sz="0" w:space="0" w:color="auto"/>
            <w:bottom w:val="none" w:sz="0" w:space="0" w:color="auto"/>
            <w:right w:val="none" w:sz="0" w:space="0" w:color="auto"/>
          </w:divBdr>
        </w:div>
      </w:divsChild>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nfolex.lt/ta/632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L('87425','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406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OL('87425','30-5')" TargetMode="External"/><Relationship Id="rId4" Type="http://schemas.openxmlformats.org/officeDocument/2006/relationships/settings" Target="settings.xml"/><Relationship Id="rId9" Type="http://schemas.openxmlformats.org/officeDocument/2006/relationships/hyperlink" Target="javascript:OL('87425','30-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cb2d26842d5f4ba0b6961deab3f9b9e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EF886-A5FE-498A-B74B-762B8DF1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cb2d26842d5f4ba0b6961deab3f9b9e5</Template>
  <TotalTime>32</TotalTime>
  <Pages>2</Pages>
  <Words>3691</Words>
  <Characters>2104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2018-05-30</Manager>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pavedimo SĮ "Kretingos komunalininkas"</dc:title>
  <dc:subject>T2-160</dc:subject>
  <dc:creator>KRETINGOS RAJONO SAVIVALDYBĖS TARYBA</dc:creator>
  <cp:keywords/>
  <cp:lastModifiedBy>Renata Ambrazevičienė</cp:lastModifiedBy>
  <cp:revision>4</cp:revision>
  <cp:lastPrinted>2018-05-18T12:12:00Z</cp:lastPrinted>
  <dcterms:created xsi:type="dcterms:W3CDTF">2026-05-14T12:47:00Z</dcterms:created>
  <dcterms:modified xsi:type="dcterms:W3CDTF">2026-05-14T13:25:00Z</dcterms:modified>
  <cp:category>SPRENDIMAS</cp:category>
</cp:coreProperties>
</file>