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7C54"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A</w:t>
      </w:r>
      <w:r w:rsidR="00DF1F8D" w:rsidRPr="00DF1F8D">
        <w:rPr>
          <w:rFonts w:ascii="Times New Roman" w:eastAsia="Times New Roman" w:hAnsi="Times New Roman"/>
          <w:b/>
          <w:sz w:val="24"/>
          <w:szCs w:val="20"/>
        </w:rPr>
        <w:t>IŠKINAMASIS RAŠTAS</w:t>
      </w:r>
    </w:p>
    <w:p w14:paraId="7D52F762" w14:textId="77777777" w:rsidR="00F63BF6" w:rsidRPr="004A4F62" w:rsidRDefault="00F63BF6" w:rsidP="00F63BF6">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PRIE KRETINGOS RAJONO SAVIVALDYBĖS TARYBOS SPRENDIMO PROJEKTO</w:t>
      </w:r>
    </w:p>
    <w:p w14:paraId="26AA9378" w14:textId="2ED8FE91" w:rsidR="00DF1F8D" w:rsidRPr="00DF1F8D" w:rsidRDefault="00F63BF6" w:rsidP="009A564B">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w:t>
      </w:r>
      <w:r w:rsidR="002156A0" w:rsidRPr="004A4F62">
        <w:rPr>
          <w:rFonts w:ascii="Times New Roman" w:hAnsi="Times New Roman"/>
          <w:b/>
          <w:caps/>
          <w:sz w:val="24"/>
          <w:szCs w:val="24"/>
        </w:rPr>
        <w:t xml:space="preserve">Dėl ATSTovų į kretingos </w:t>
      </w:r>
      <w:r w:rsidR="002156A0">
        <w:rPr>
          <w:rFonts w:ascii="Times New Roman" w:hAnsi="Times New Roman"/>
          <w:b/>
          <w:caps/>
          <w:sz w:val="24"/>
          <w:szCs w:val="24"/>
        </w:rPr>
        <w:t>rajono kaimo plėtros asociacijos valdymo organų narius</w:t>
      </w:r>
      <w:r w:rsidR="002156A0" w:rsidRPr="004A4F62">
        <w:rPr>
          <w:rFonts w:ascii="Times New Roman" w:hAnsi="Times New Roman"/>
          <w:b/>
          <w:caps/>
          <w:sz w:val="24"/>
          <w:szCs w:val="24"/>
        </w:rPr>
        <w:t xml:space="preserve"> delegavimo</w:t>
      </w:r>
      <w:r>
        <w:rPr>
          <w:rFonts w:ascii="Times New Roman" w:hAnsi="Times New Roman"/>
          <w:b/>
          <w:caps/>
          <w:sz w:val="24"/>
          <w:szCs w:val="24"/>
        </w:rPr>
        <w:t>“</w:t>
      </w:r>
      <w:r w:rsidR="00342F45" w:rsidRPr="00911027">
        <w:rPr>
          <w:rFonts w:ascii="Times New Roman" w:hAnsi="Times New Roman"/>
          <w:b/>
          <w:caps/>
          <w:sz w:val="24"/>
          <w:szCs w:val="24"/>
        </w:rPr>
        <w:t xml:space="preserve"> </w:t>
      </w:r>
    </w:p>
    <w:p w14:paraId="78E8250D" w14:textId="77777777" w:rsidR="009A564B" w:rsidRDefault="009A564B" w:rsidP="0097500C">
      <w:pPr>
        <w:spacing w:after="0" w:line="240" w:lineRule="auto"/>
        <w:rPr>
          <w:rFonts w:ascii="Times New Roman" w:eastAsia="Times New Roman" w:hAnsi="Times New Roman"/>
          <w:sz w:val="24"/>
          <w:szCs w:val="20"/>
        </w:rPr>
      </w:pPr>
    </w:p>
    <w:p w14:paraId="7CE26858" w14:textId="12047FE0"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911027">
        <w:rPr>
          <w:rFonts w:ascii="Times New Roman" w:eastAsia="Times New Roman" w:hAnsi="Times New Roman"/>
          <w:sz w:val="24"/>
          <w:szCs w:val="20"/>
        </w:rPr>
        <w:t>6</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2156A0">
        <w:rPr>
          <w:rFonts w:ascii="Times New Roman" w:eastAsia="Times New Roman" w:hAnsi="Times New Roman"/>
          <w:sz w:val="24"/>
          <w:szCs w:val="20"/>
        </w:rPr>
        <w:t>5</w:t>
      </w:r>
      <w:r w:rsidRPr="00DF1F8D">
        <w:rPr>
          <w:rFonts w:ascii="Times New Roman" w:eastAsia="Times New Roman" w:hAnsi="Times New Roman"/>
          <w:sz w:val="24"/>
          <w:szCs w:val="20"/>
        </w:rPr>
        <w:t>-</w:t>
      </w:r>
      <w:r w:rsidR="00911027">
        <w:rPr>
          <w:rFonts w:ascii="Times New Roman" w:eastAsia="Times New Roman" w:hAnsi="Times New Roman"/>
          <w:sz w:val="24"/>
          <w:szCs w:val="20"/>
        </w:rPr>
        <w:t>1</w:t>
      </w:r>
      <w:r w:rsidR="00F63BF6">
        <w:rPr>
          <w:rFonts w:ascii="Times New Roman" w:eastAsia="Times New Roman" w:hAnsi="Times New Roman"/>
          <w:sz w:val="24"/>
          <w:szCs w:val="20"/>
        </w:rPr>
        <w:t>5</w:t>
      </w:r>
    </w:p>
    <w:p w14:paraId="14C9E54B"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206E2253"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3C2786D8" w14:textId="77777777" w:rsidR="00CC7D06" w:rsidRPr="004A6713" w:rsidRDefault="00CC7D06" w:rsidP="00F747F1">
      <w:pPr>
        <w:widowControl w:val="0"/>
        <w:tabs>
          <w:tab w:val="left" w:pos="851"/>
        </w:tabs>
        <w:autoSpaceDE w:val="0"/>
        <w:autoSpaceDN w:val="0"/>
        <w:spacing w:after="0" w:line="240" w:lineRule="auto"/>
        <w:ind w:firstLine="851"/>
        <w:jc w:val="both"/>
        <w:outlineLvl w:val="1"/>
        <w:rPr>
          <w:rFonts w:ascii="Times New Roman" w:hAnsi="Times New Roman"/>
          <w:b/>
          <w:sz w:val="24"/>
          <w:szCs w:val="24"/>
        </w:rPr>
      </w:pPr>
      <w:r w:rsidRPr="004A6713">
        <w:rPr>
          <w:rFonts w:ascii="Times New Roman" w:hAnsi="Times New Roman"/>
          <w:b/>
          <w:sz w:val="24"/>
          <w:szCs w:val="24"/>
        </w:rPr>
        <w:t>1. Parengto sprendimo projekto tikslai ir uždaviniai.</w:t>
      </w:r>
    </w:p>
    <w:p w14:paraId="036E755E" w14:textId="22AE9536" w:rsidR="002156A0" w:rsidRPr="004A6713" w:rsidRDefault="002156A0" w:rsidP="002156A0">
      <w:pPr>
        <w:spacing w:after="0" w:line="240" w:lineRule="auto"/>
        <w:ind w:firstLine="851"/>
        <w:jc w:val="both"/>
        <w:rPr>
          <w:rFonts w:ascii="Times New Roman" w:hAnsi="Times New Roman"/>
          <w:sz w:val="24"/>
          <w:szCs w:val="24"/>
        </w:rPr>
      </w:pPr>
      <w:r w:rsidRPr="004A6713">
        <w:rPr>
          <w:rFonts w:ascii="Times New Roman" w:hAnsi="Times New Roman"/>
          <w:sz w:val="24"/>
          <w:szCs w:val="24"/>
        </w:rPr>
        <w:t xml:space="preserve">Šio sprendimo tikslas – </w:t>
      </w:r>
      <w:r w:rsidR="00F63BF6" w:rsidRPr="004A6713">
        <w:rPr>
          <w:rFonts w:ascii="Times New Roman" w:hAnsi="Times New Roman"/>
          <w:sz w:val="24"/>
          <w:szCs w:val="24"/>
        </w:rPr>
        <w:t>deleguoti asmenis, kurie gali būti renkami į Kretingos rajono kaimo plėtros asociacijos valdymo organų</w:t>
      </w:r>
      <w:r w:rsidR="00F25DA7" w:rsidRPr="00F25DA7">
        <w:rPr>
          <w:rFonts w:ascii="Times New Roman" w:hAnsi="Times New Roman"/>
          <w:sz w:val="24"/>
          <w:szCs w:val="24"/>
        </w:rPr>
        <w:t xml:space="preserve"> </w:t>
      </w:r>
      <w:r w:rsidR="00F25DA7" w:rsidRPr="004A6713">
        <w:rPr>
          <w:rFonts w:ascii="Times New Roman" w:hAnsi="Times New Roman"/>
          <w:sz w:val="24"/>
          <w:szCs w:val="24"/>
        </w:rPr>
        <w:t>narius</w:t>
      </w:r>
      <w:r w:rsidR="00F63BF6" w:rsidRPr="004A6713">
        <w:rPr>
          <w:rFonts w:ascii="Times New Roman" w:hAnsi="Times New Roman"/>
          <w:sz w:val="24"/>
          <w:szCs w:val="24"/>
        </w:rPr>
        <w:t xml:space="preserve">, turinčius sprendimų priėmimo teisę: Alvydą </w:t>
      </w:r>
      <w:proofErr w:type="spellStart"/>
      <w:r w:rsidR="00F63BF6" w:rsidRPr="004A6713">
        <w:rPr>
          <w:rFonts w:ascii="Times New Roman" w:hAnsi="Times New Roman"/>
          <w:sz w:val="24"/>
          <w:szCs w:val="24"/>
        </w:rPr>
        <w:t>Poškį</w:t>
      </w:r>
      <w:proofErr w:type="spellEnd"/>
      <w:r w:rsidR="00F63BF6" w:rsidRPr="004A6713">
        <w:rPr>
          <w:rFonts w:ascii="Times New Roman" w:hAnsi="Times New Roman"/>
          <w:sz w:val="24"/>
          <w:szCs w:val="24"/>
        </w:rPr>
        <w:t xml:space="preserve">, Darbėnų seniūnijos seniūną, Juliją </w:t>
      </w:r>
      <w:proofErr w:type="spellStart"/>
      <w:r w:rsidR="00F63BF6" w:rsidRPr="004A6713">
        <w:rPr>
          <w:rFonts w:ascii="Times New Roman" w:hAnsi="Times New Roman"/>
          <w:sz w:val="24"/>
          <w:szCs w:val="24"/>
        </w:rPr>
        <w:t>Jakaitę</w:t>
      </w:r>
      <w:proofErr w:type="spellEnd"/>
      <w:r w:rsidR="00F63BF6" w:rsidRPr="004A6713">
        <w:rPr>
          <w:rFonts w:ascii="Times New Roman" w:hAnsi="Times New Roman"/>
          <w:sz w:val="24"/>
          <w:szCs w:val="24"/>
        </w:rPr>
        <w:t>, Strateginio planavimo ir investicijų skyriaus specialistę.</w:t>
      </w:r>
    </w:p>
    <w:p w14:paraId="1489EDD7" w14:textId="77777777" w:rsidR="00DF1F8D" w:rsidRPr="004A6713" w:rsidRDefault="00DF1F8D" w:rsidP="00F747F1">
      <w:pPr>
        <w:widowControl w:val="0"/>
        <w:tabs>
          <w:tab w:val="left" w:pos="851"/>
        </w:tabs>
        <w:autoSpaceDE w:val="0"/>
        <w:autoSpaceDN w:val="0"/>
        <w:spacing w:after="0" w:line="240" w:lineRule="auto"/>
        <w:ind w:firstLine="851"/>
        <w:jc w:val="both"/>
        <w:outlineLvl w:val="1"/>
        <w:rPr>
          <w:rFonts w:ascii="Times New Roman" w:hAnsi="Times New Roman"/>
          <w:b/>
          <w:sz w:val="24"/>
          <w:szCs w:val="24"/>
        </w:rPr>
      </w:pPr>
      <w:r w:rsidRPr="004A6713">
        <w:rPr>
          <w:rFonts w:ascii="Times New Roman" w:eastAsia="Times New Roman" w:hAnsi="Times New Roman"/>
          <w:b/>
          <w:bCs/>
          <w:sz w:val="24"/>
          <w:szCs w:val="24"/>
        </w:rPr>
        <w:t>2.</w:t>
      </w:r>
      <w:r w:rsidRPr="004A6713">
        <w:rPr>
          <w:rFonts w:ascii="Times New Roman" w:eastAsia="Times New Roman" w:hAnsi="Times New Roman"/>
          <w:bCs/>
          <w:sz w:val="24"/>
          <w:szCs w:val="24"/>
        </w:rPr>
        <w:t xml:space="preserve"> </w:t>
      </w:r>
      <w:r w:rsidR="00CC7D06" w:rsidRPr="004A6713">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4DB84CAC" w14:textId="0870B57D" w:rsidR="002156A0" w:rsidRDefault="002156A0" w:rsidP="002156A0">
      <w:pPr>
        <w:spacing w:after="0" w:line="240" w:lineRule="auto"/>
        <w:ind w:firstLine="851"/>
        <w:jc w:val="both"/>
        <w:rPr>
          <w:rFonts w:ascii="Times New Roman" w:hAnsi="Times New Roman"/>
          <w:sz w:val="24"/>
          <w:szCs w:val="24"/>
        </w:rPr>
      </w:pPr>
      <w:r w:rsidRPr="004A6713">
        <w:rPr>
          <w:rFonts w:ascii="Times New Roman" w:hAnsi="Times New Roman"/>
          <w:sz w:val="24"/>
          <w:szCs w:val="24"/>
        </w:rPr>
        <w:t>Kretingos rajono kaimo plėtros asociacija 202</w:t>
      </w:r>
      <w:r w:rsidR="00C631EF" w:rsidRPr="004A6713">
        <w:rPr>
          <w:rFonts w:ascii="Times New Roman" w:hAnsi="Times New Roman"/>
          <w:sz w:val="24"/>
          <w:szCs w:val="24"/>
        </w:rPr>
        <w:t>6 m.</w:t>
      </w:r>
      <w:r w:rsidRPr="004A6713">
        <w:rPr>
          <w:rFonts w:ascii="Times New Roman" w:hAnsi="Times New Roman"/>
          <w:sz w:val="24"/>
          <w:szCs w:val="24"/>
        </w:rPr>
        <w:t xml:space="preserve"> </w:t>
      </w:r>
      <w:r w:rsidR="00C631EF" w:rsidRPr="004A6713">
        <w:rPr>
          <w:rFonts w:ascii="Times New Roman" w:hAnsi="Times New Roman"/>
          <w:sz w:val="24"/>
          <w:szCs w:val="24"/>
        </w:rPr>
        <w:t>balandžio 22</w:t>
      </w:r>
      <w:r w:rsidRPr="004A6713">
        <w:rPr>
          <w:rFonts w:ascii="Times New Roman" w:hAnsi="Times New Roman"/>
          <w:sz w:val="24"/>
          <w:szCs w:val="24"/>
        </w:rPr>
        <w:t xml:space="preserve"> d. pateikė raštą Nr. KP-0</w:t>
      </w:r>
      <w:r w:rsidR="00C631EF" w:rsidRPr="004A6713">
        <w:rPr>
          <w:rFonts w:ascii="Times New Roman" w:hAnsi="Times New Roman"/>
          <w:sz w:val="24"/>
          <w:szCs w:val="24"/>
        </w:rPr>
        <w:t>36</w:t>
      </w:r>
      <w:r w:rsidRPr="004A6713">
        <w:rPr>
          <w:rFonts w:ascii="Times New Roman" w:hAnsi="Times New Roman"/>
          <w:sz w:val="24"/>
          <w:szCs w:val="24"/>
        </w:rPr>
        <w:t xml:space="preserve"> „Dėl atstovų delegavimo“.</w:t>
      </w:r>
    </w:p>
    <w:p w14:paraId="25D6CC18" w14:textId="3AAF249D" w:rsidR="004A6713" w:rsidRPr="004A6713" w:rsidRDefault="004A6713" w:rsidP="002156A0">
      <w:pPr>
        <w:spacing w:after="0" w:line="240" w:lineRule="auto"/>
        <w:ind w:firstLine="851"/>
        <w:jc w:val="both"/>
        <w:rPr>
          <w:rFonts w:ascii="Times New Roman" w:hAnsi="Times New Roman"/>
          <w:sz w:val="24"/>
          <w:szCs w:val="24"/>
        </w:rPr>
      </w:pPr>
      <w:r w:rsidRPr="004A6713">
        <w:rPr>
          <w:rFonts w:ascii="Times New Roman" w:hAnsi="Times New Roman"/>
          <w:sz w:val="24"/>
          <w:szCs w:val="24"/>
        </w:rPr>
        <w:t>Atsižvelgiant į tai, kad Kretingos rajono kaimo plėtros asociacijos valdymo organai renkami trejų metų kadencijai, Savivaldybės atstovus siūloma deleguoti 2026–2029 metų laikotarpiui.</w:t>
      </w:r>
    </w:p>
    <w:p w14:paraId="32624B03" w14:textId="77777777" w:rsidR="002156A0" w:rsidRPr="004A6713" w:rsidRDefault="002156A0" w:rsidP="002156A0">
      <w:pPr>
        <w:spacing w:after="0" w:line="240" w:lineRule="auto"/>
        <w:ind w:firstLine="851"/>
        <w:jc w:val="both"/>
        <w:rPr>
          <w:rFonts w:ascii="Times New Roman" w:hAnsi="Times New Roman"/>
          <w:color w:val="000000"/>
          <w:sz w:val="24"/>
          <w:szCs w:val="24"/>
        </w:rPr>
      </w:pPr>
      <w:r w:rsidRPr="004A6713">
        <w:rPr>
          <w:rFonts w:ascii="Times New Roman" w:hAnsi="Times New Roman"/>
          <w:sz w:val="24"/>
          <w:szCs w:val="24"/>
        </w:rPr>
        <w:t>Vadovaujantis Vietos plėtros strategijų, įgyvendinamų bendruomeninių inicijuotos vietos plėtros būdu, atrankos taisyklių, patvirtintų Lietuvos Respublikos žemės ūkio ministro 2023 m. sausio 6 d. įsakymu Nr. 3D-4 „Dėl Vietos plėtros strategijų, įgyvendinamų bendruomenių inicijuotos vietos plėtros būdu, įgyvendinimo taisyklių, patvirtinimo“, 12.4.3 punktu „</w:t>
      </w:r>
      <w:r w:rsidRPr="004A6713">
        <w:rPr>
          <w:rFonts w:ascii="Times New Roman" w:hAnsi="Times New Roman"/>
          <w:color w:val="000000"/>
          <w:sz w:val="24"/>
          <w:szCs w:val="24"/>
        </w:rPr>
        <w:t>viešojo administravimo institucijas ar įstaigas atstovaujantis asmuo (vietos valdžios atstovas) – VVG teritorijoje veikiančios savivaldybės, kuri yra VVG narė, mero ar tarybos paskirtas rinkti į kolegialaus valdymo organą asmuo, taip pat tos savivaldybės valdomos įmonės, administravimo subjekto ar kitos VVG teritorijoje veikiančios valstybės įstaigos, organizacijos, kurios atlieka viešojo administravimo funkciją ir (arba) teikia viešąsias paslaugas ir yra VVG narės, atstovas (išskyrus savivaldybės politikus ir politinio (asmeninio) pasitikėjimo valstybės tarnautojus), kurių dalyvavimo kolegialaus VVG valdymo organo veikloje tikslas – atstovauti viešąjį interesą. Viešojo administravimo institucijų ar įstaigų atstovai gali sudaryti ne daugiau nei 20 proc. VVG kolegialaus valdymo organo narių“.</w:t>
      </w:r>
    </w:p>
    <w:p w14:paraId="7FE47479" w14:textId="77777777" w:rsidR="002156A0" w:rsidRPr="004A6713" w:rsidRDefault="002156A0" w:rsidP="002156A0">
      <w:pPr>
        <w:spacing w:after="0" w:line="240" w:lineRule="auto"/>
        <w:ind w:firstLine="851"/>
        <w:jc w:val="both"/>
        <w:rPr>
          <w:rFonts w:ascii="Times New Roman" w:hAnsi="Times New Roman"/>
          <w:color w:val="000000"/>
          <w:sz w:val="24"/>
          <w:szCs w:val="24"/>
        </w:rPr>
      </w:pPr>
      <w:r w:rsidRPr="004A6713">
        <w:rPr>
          <w:rFonts w:ascii="Times New Roman" w:hAnsi="Times New Roman"/>
          <w:color w:val="000000"/>
          <w:sz w:val="24"/>
          <w:szCs w:val="24"/>
        </w:rPr>
        <w:t>Vadovaujantis Taisyklių 12.4.5 punktu, – „į kolegialaus valdymo organą negali būti renkami politikai, kuriais laikomi asmenys, kurių nuolatinė veikla yra politika ir kurie dalyvauja partijų ir (arba) Vyriausybės ir (arba) savivaldybių aukščiausiųjų organų darbe, turi įgaliojimus priimti politinius sprendimus (pvz. seimo nariai, partijų skyrių vadovai, premjeras, ministrai, viceministrai, meras, taryba ir pan.).“.</w:t>
      </w:r>
    </w:p>
    <w:p w14:paraId="1F8094F2" w14:textId="1E9EF10A" w:rsidR="003F2F6F" w:rsidRPr="004A6713" w:rsidRDefault="004A6713" w:rsidP="00F747F1">
      <w:pPr>
        <w:tabs>
          <w:tab w:val="left" w:pos="851"/>
          <w:tab w:val="left" w:pos="1560"/>
        </w:tabs>
        <w:spacing w:after="0" w:line="240" w:lineRule="auto"/>
        <w:ind w:firstLine="851"/>
        <w:jc w:val="both"/>
        <w:rPr>
          <w:rFonts w:ascii="Times New Roman" w:hAnsi="Times New Roman"/>
          <w:sz w:val="24"/>
          <w:szCs w:val="24"/>
        </w:rPr>
      </w:pPr>
      <w:r w:rsidRPr="004A6713">
        <w:rPr>
          <w:rFonts w:ascii="Times New Roman" w:hAnsi="Times New Roman"/>
          <w:sz w:val="24"/>
          <w:szCs w:val="24"/>
        </w:rPr>
        <w:t xml:space="preserve">Atsižvelgiant į tai, siūloma 2026–2029  metų laikotarpiui deleguoti Alvydą </w:t>
      </w:r>
      <w:proofErr w:type="spellStart"/>
      <w:r w:rsidRPr="004A6713">
        <w:rPr>
          <w:rFonts w:ascii="Times New Roman" w:hAnsi="Times New Roman"/>
          <w:sz w:val="24"/>
          <w:szCs w:val="24"/>
        </w:rPr>
        <w:t>Poškį</w:t>
      </w:r>
      <w:proofErr w:type="spellEnd"/>
      <w:r w:rsidRPr="004A6713">
        <w:rPr>
          <w:rFonts w:ascii="Times New Roman" w:hAnsi="Times New Roman"/>
          <w:sz w:val="24"/>
          <w:szCs w:val="24"/>
        </w:rPr>
        <w:t>, Darbėnų seniūnijos seniūną</w:t>
      </w:r>
      <w:r w:rsidR="00F25DA7">
        <w:rPr>
          <w:rFonts w:ascii="Times New Roman" w:hAnsi="Times New Roman"/>
          <w:sz w:val="24"/>
          <w:szCs w:val="24"/>
        </w:rPr>
        <w:t>,</w:t>
      </w:r>
      <w:r w:rsidRPr="004A6713">
        <w:rPr>
          <w:rFonts w:ascii="Times New Roman" w:hAnsi="Times New Roman"/>
          <w:sz w:val="24"/>
          <w:szCs w:val="24"/>
        </w:rPr>
        <w:t xml:space="preserve"> ir Juliją </w:t>
      </w:r>
      <w:proofErr w:type="spellStart"/>
      <w:r w:rsidRPr="004A6713">
        <w:rPr>
          <w:rFonts w:ascii="Times New Roman" w:hAnsi="Times New Roman"/>
          <w:sz w:val="24"/>
          <w:szCs w:val="24"/>
        </w:rPr>
        <w:t>Jakaitę</w:t>
      </w:r>
      <w:proofErr w:type="spellEnd"/>
      <w:r w:rsidRPr="004A6713">
        <w:rPr>
          <w:rFonts w:ascii="Times New Roman" w:hAnsi="Times New Roman"/>
          <w:sz w:val="24"/>
          <w:szCs w:val="24"/>
        </w:rPr>
        <w:t>, Strateginio planavimo ir investicijų skyriaus specialistę.</w:t>
      </w:r>
    </w:p>
    <w:p w14:paraId="19894051" w14:textId="72A76AE8" w:rsidR="00165874" w:rsidRPr="004A6713" w:rsidRDefault="00165874" w:rsidP="00F747F1">
      <w:pPr>
        <w:tabs>
          <w:tab w:val="left" w:pos="851"/>
          <w:tab w:val="left" w:pos="1560"/>
        </w:tabs>
        <w:spacing w:after="0" w:line="240" w:lineRule="auto"/>
        <w:ind w:firstLine="851"/>
        <w:jc w:val="both"/>
        <w:rPr>
          <w:rFonts w:ascii="Times New Roman" w:hAnsi="Times New Roman"/>
          <w:sz w:val="24"/>
          <w:szCs w:val="24"/>
        </w:rPr>
      </w:pPr>
      <w:r w:rsidRPr="004A6713">
        <w:rPr>
          <w:rFonts w:ascii="Times New Roman" w:hAnsi="Times New Roman"/>
          <w:sz w:val="24"/>
          <w:szCs w:val="24"/>
        </w:rPr>
        <w:t>Priėmus sprendimą, neteks galios Kretingos rajono savivaldybės tarybos 2023 m. sausio 26 d. sprendimas Nr. T2-6 „Dėl atstovų į Kretingos rajono kaimo plėtros asociacijos valdymo organų narius delegavimo“.</w:t>
      </w:r>
    </w:p>
    <w:p w14:paraId="6C052086" w14:textId="00D2512B" w:rsidR="00DF1F8D" w:rsidRPr="004A6713" w:rsidRDefault="00DF1F8D" w:rsidP="00F747F1">
      <w:pPr>
        <w:tabs>
          <w:tab w:val="left" w:pos="851"/>
          <w:tab w:val="left" w:pos="1560"/>
        </w:tabs>
        <w:spacing w:after="0" w:line="240" w:lineRule="auto"/>
        <w:ind w:firstLine="851"/>
        <w:jc w:val="both"/>
        <w:rPr>
          <w:rFonts w:ascii="Times New Roman" w:eastAsia="Times New Roman" w:hAnsi="Times New Roman"/>
          <w:b/>
          <w:sz w:val="24"/>
          <w:szCs w:val="24"/>
        </w:rPr>
      </w:pPr>
      <w:r w:rsidRPr="004A6713">
        <w:rPr>
          <w:rFonts w:ascii="Times New Roman" w:eastAsia="Times New Roman" w:hAnsi="Times New Roman"/>
          <w:b/>
          <w:sz w:val="24"/>
          <w:szCs w:val="24"/>
        </w:rPr>
        <w:t xml:space="preserve">3. </w:t>
      </w:r>
      <w:r w:rsidR="00CC7D06" w:rsidRPr="004A6713">
        <w:rPr>
          <w:rFonts w:ascii="Times New Roman" w:eastAsia="Times New Roman" w:hAnsi="Times New Roman"/>
          <w:b/>
          <w:sz w:val="24"/>
          <w:szCs w:val="24"/>
        </w:rPr>
        <w:t>Kokių rezultatų laukiama.</w:t>
      </w:r>
    </w:p>
    <w:p w14:paraId="1BBDA48D" w14:textId="24294904" w:rsidR="00B70C93" w:rsidRPr="004A6713" w:rsidRDefault="00B70C93" w:rsidP="004A6713">
      <w:pPr>
        <w:tabs>
          <w:tab w:val="left" w:pos="0"/>
        </w:tabs>
        <w:spacing w:after="0" w:line="240" w:lineRule="auto"/>
        <w:ind w:firstLine="539"/>
        <w:jc w:val="both"/>
        <w:rPr>
          <w:rFonts w:ascii="Times New Roman" w:hAnsi="Times New Roman"/>
          <w:sz w:val="24"/>
          <w:szCs w:val="24"/>
          <w:u w:color="FFFFFF"/>
        </w:rPr>
      </w:pPr>
      <w:r w:rsidRPr="004A6713">
        <w:rPr>
          <w:rFonts w:ascii="Times New Roman" w:hAnsi="Times New Roman"/>
          <w:sz w:val="24"/>
          <w:szCs w:val="24"/>
        </w:rPr>
        <w:tab/>
      </w:r>
      <w:r w:rsidR="004A6713" w:rsidRPr="004A6713">
        <w:rPr>
          <w:rFonts w:ascii="Times New Roman" w:hAnsi="Times New Roman"/>
          <w:color w:val="000000" w:themeColor="text1"/>
          <w:sz w:val="24"/>
          <w:szCs w:val="24"/>
        </w:rPr>
        <w:t>Delegavimas užtikrins tinkamą Kretingos rajono savivaldybės atstovavimą Kretingos rajono kaimo plėtros asociacijos veikloje ir dalyvavimą priimant sprendimus, susijusius su vietos plėtros strategijų įgyvendinimu.</w:t>
      </w:r>
    </w:p>
    <w:p w14:paraId="555E700A" w14:textId="77777777" w:rsidR="00634D97" w:rsidRPr="004A6713" w:rsidRDefault="00144DDA" w:rsidP="00F747F1">
      <w:pPr>
        <w:shd w:val="clear" w:color="auto" w:fill="FFFFFF"/>
        <w:tabs>
          <w:tab w:val="left" w:pos="851"/>
        </w:tabs>
        <w:spacing w:after="0" w:line="240" w:lineRule="auto"/>
        <w:ind w:firstLine="851"/>
        <w:rPr>
          <w:rFonts w:ascii="Times New Roman" w:eastAsia="Times New Roman" w:hAnsi="Times New Roman"/>
          <w:b/>
          <w:sz w:val="24"/>
          <w:szCs w:val="24"/>
        </w:rPr>
      </w:pPr>
      <w:r w:rsidRPr="004A6713">
        <w:rPr>
          <w:rFonts w:ascii="Times New Roman" w:eastAsia="Times New Roman" w:hAnsi="Times New Roman"/>
          <w:b/>
          <w:sz w:val="24"/>
          <w:szCs w:val="24"/>
        </w:rPr>
        <w:t xml:space="preserve">4. </w:t>
      </w:r>
      <w:r w:rsidR="00CC7D06" w:rsidRPr="004A6713">
        <w:rPr>
          <w:rFonts w:ascii="Times New Roman" w:eastAsia="Times New Roman" w:hAnsi="Times New Roman"/>
          <w:b/>
          <w:sz w:val="24"/>
          <w:szCs w:val="24"/>
        </w:rPr>
        <w:t>Lėšų poreikis ir šaltiniai.</w:t>
      </w:r>
    </w:p>
    <w:p w14:paraId="3590D2F8" w14:textId="37244B9D" w:rsidR="00072042" w:rsidRPr="004A6713" w:rsidRDefault="003F2F6F" w:rsidP="00F747F1">
      <w:pPr>
        <w:shd w:val="clear" w:color="auto" w:fill="FFFFFF"/>
        <w:tabs>
          <w:tab w:val="left" w:pos="851"/>
        </w:tabs>
        <w:spacing w:after="0" w:line="240" w:lineRule="auto"/>
        <w:ind w:firstLine="851"/>
        <w:jc w:val="both"/>
        <w:rPr>
          <w:rFonts w:ascii="Times New Roman" w:hAnsi="Times New Roman"/>
          <w:sz w:val="24"/>
          <w:szCs w:val="24"/>
        </w:rPr>
      </w:pPr>
      <w:r w:rsidRPr="004A6713">
        <w:rPr>
          <w:rFonts w:ascii="Times New Roman" w:hAnsi="Times New Roman"/>
          <w:color w:val="000000" w:themeColor="text1"/>
          <w:sz w:val="24"/>
          <w:szCs w:val="24"/>
        </w:rPr>
        <w:t>Lėšų poreikio nėra.</w:t>
      </w:r>
    </w:p>
    <w:p w14:paraId="0FFA4000" w14:textId="77777777" w:rsidR="00CC7D06" w:rsidRPr="004A6713" w:rsidRDefault="00CC7D06" w:rsidP="00F747F1">
      <w:pPr>
        <w:tabs>
          <w:tab w:val="left" w:pos="851"/>
          <w:tab w:val="left" w:pos="1560"/>
        </w:tabs>
        <w:spacing w:after="0" w:line="240" w:lineRule="auto"/>
        <w:ind w:firstLine="851"/>
        <w:jc w:val="both"/>
        <w:rPr>
          <w:rFonts w:ascii="Times New Roman" w:eastAsia="Times New Roman" w:hAnsi="Times New Roman"/>
          <w:b/>
          <w:sz w:val="24"/>
          <w:szCs w:val="24"/>
        </w:rPr>
      </w:pPr>
      <w:r w:rsidRPr="004A6713">
        <w:rPr>
          <w:rFonts w:ascii="Times New Roman" w:eastAsia="Times New Roman" w:hAnsi="Times New Roman"/>
          <w:b/>
          <w:sz w:val="24"/>
          <w:szCs w:val="24"/>
        </w:rPr>
        <w:t>5. Kiti sprendimui priimti reikalingi pagrindimai, skaičiavimai ar paaiškinimai.</w:t>
      </w:r>
    </w:p>
    <w:p w14:paraId="2D8C9D30" w14:textId="5BC47EF6" w:rsidR="004740EE" w:rsidRPr="004A6713" w:rsidRDefault="003F2F6F" w:rsidP="003F2F6F">
      <w:pPr>
        <w:shd w:val="clear" w:color="auto" w:fill="FFFFFF"/>
        <w:tabs>
          <w:tab w:val="left" w:pos="851"/>
        </w:tabs>
        <w:spacing w:after="0" w:line="240" w:lineRule="auto"/>
        <w:ind w:firstLine="851"/>
        <w:jc w:val="both"/>
        <w:rPr>
          <w:rFonts w:ascii="Times New Roman" w:hAnsi="Times New Roman"/>
          <w:sz w:val="24"/>
          <w:szCs w:val="24"/>
        </w:rPr>
      </w:pPr>
      <w:r w:rsidRPr="004A6713">
        <w:rPr>
          <w:rFonts w:ascii="Times New Roman" w:hAnsi="Times New Roman"/>
          <w:sz w:val="24"/>
          <w:szCs w:val="24"/>
          <w:lang w:eastAsia="lt-LT"/>
        </w:rPr>
        <w:t>Nėra.</w:t>
      </w:r>
    </w:p>
    <w:p w14:paraId="067702AC" w14:textId="77777777" w:rsidR="00DF1F8D" w:rsidRPr="004A6713" w:rsidRDefault="004740EE" w:rsidP="00F747F1">
      <w:pPr>
        <w:tabs>
          <w:tab w:val="left" w:pos="851"/>
        </w:tabs>
        <w:spacing w:after="0" w:line="240" w:lineRule="auto"/>
        <w:contextualSpacing/>
        <w:jc w:val="both"/>
        <w:rPr>
          <w:rFonts w:ascii="Times New Roman" w:eastAsia="Times New Roman" w:hAnsi="Times New Roman"/>
          <w:b/>
          <w:sz w:val="24"/>
          <w:szCs w:val="24"/>
        </w:rPr>
      </w:pPr>
      <w:r w:rsidRPr="004A6713">
        <w:rPr>
          <w:rFonts w:ascii="Times New Roman" w:hAnsi="Times New Roman"/>
          <w:sz w:val="24"/>
          <w:szCs w:val="24"/>
        </w:rPr>
        <w:lastRenderedPageBreak/>
        <w:tab/>
      </w:r>
      <w:r w:rsidR="00B70CA9" w:rsidRPr="004A6713">
        <w:rPr>
          <w:rFonts w:ascii="Times New Roman" w:eastAsia="Times New Roman" w:hAnsi="Times New Roman"/>
          <w:b/>
          <w:bCs/>
          <w:sz w:val="24"/>
          <w:szCs w:val="24"/>
        </w:rPr>
        <w:t>6.</w:t>
      </w:r>
      <w:r w:rsidR="00B70CA9" w:rsidRPr="004A6713">
        <w:rPr>
          <w:rFonts w:ascii="Times New Roman" w:eastAsia="Times New Roman" w:hAnsi="Times New Roman"/>
          <w:sz w:val="24"/>
          <w:szCs w:val="24"/>
        </w:rPr>
        <w:t xml:space="preserve"> </w:t>
      </w:r>
      <w:r w:rsidR="00B70CA9" w:rsidRPr="004A6713">
        <w:rPr>
          <w:rFonts w:ascii="Times New Roman" w:eastAsia="Times New Roman" w:hAnsi="Times New Roman"/>
          <w:b/>
          <w:sz w:val="24"/>
          <w:szCs w:val="24"/>
        </w:rPr>
        <w:t>Teisės akto projekto antikorupcinio vertinimo išvada dėl sprendimo projekto teikimo antikorupciniam vertinimui.</w:t>
      </w:r>
    </w:p>
    <w:p w14:paraId="1EAE37DC" w14:textId="77777777" w:rsidR="00B70CA9" w:rsidRPr="004A6713" w:rsidRDefault="00115269" w:rsidP="00F747F1">
      <w:pPr>
        <w:tabs>
          <w:tab w:val="left" w:pos="851"/>
        </w:tabs>
        <w:spacing w:after="0" w:line="240" w:lineRule="auto"/>
        <w:ind w:firstLine="851"/>
        <w:contextualSpacing/>
        <w:jc w:val="both"/>
        <w:rPr>
          <w:rFonts w:ascii="Times New Roman" w:eastAsia="Times New Roman" w:hAnsi="Times New Roman"/>
          <w:bCs/>
          <w:sz w:val="24"/>
          <w:szCs w:val="24"/>
        </w:rPr>
      </w:pPr>
      <w:r w:rsidRPr="004A6713">
        <w:rPr>
          <w:rFonts w:ascii="Times New Roman" w:eastAsia="Times New Roman" w:hAnsi="Times New Roman"/>
          <w:bCs/>
          <w:sz w:val="24"/>
          <w:szCs w:val="24"/>
        </w:rPr>
        <w:t>Teisės akto projektas antikorupciniam vertinimui neteikiamas.</w:t>
      </w:r>
    </w:p>
    <w:p w14:paraId="1CA1AF51" w14:textId="77777777" w:rsidR="00B70CA9" w:rsidRPr="004A6713" w:rsidRDefault="00B70CA9" w:rsidP="00F747F1">
      <w:pPr>
        <w:widowControl w:val="0"/>
        <w:tabs>
          <w:tab w:val="left" w:pos="851"/>
        </w:tabs>
        <w:autoSpaceDE w:val="0"/>
        <w:autoSpaceDN w:val="0"/>
        <w:spacing w:after="0" w:line="240" w:lineRule="auto"/>
        <w:ind w:firstLine="851"/>
        <w:jc w:val="both"/>
        <w:outlineLvl w:val="1"/>
        <w:rPr>
          <w:rFonts w:ascii="Times New Roman" w:hAnsi="Times New Roman"/>
          <w:b/>
          <w:sz w:val="24"/>
          <w:szCs w:val="24"/>
        </w:rPr>
      </w:pPr>
      <w:r w:rsidRPr="004A6713">
        <w:rPr>
          <w:rFonts w:ascii="Times New Roman" w:hAnsi="Times New Roman"/>
          <w:b/>
          <w:sz w:val="24"/>
          <w:szCs w:val="24"/>
        </w:rPr>
        <w:t>7. Autorius arba autorių grupė.</w:t>
      </w:r>
    </w:p>
    <w:p w14:paraId="01CF7957" w14:textId="765197BA" w:rsidR="00BC3F96" w:rsidRPr="00F747F1" w:rsidRDefault="00FB5800" w:rsidP="00F747F1">
      <w:pPr>
        <w:widowControl w:val="0"/>
        <w:tabs>
          <w:tab w:val="left" w:pos="851"/>
        </w:tabs>
        <w:autoSpaceDE w:val="0"/>
        <w:autoSpaceDN w:val="0"/>
        <w:spacing w:after="0" w:line="240" w:lineRule="auto"/>
        <w:ind w:firstLine="851"/>
        <w:jc w:val="both"/>
        <w:outlineLvl w:val="1"/>
        <w:rPr>
          <w:rFonts w:ascii="Times New Roman" w:hAnsi="Times New Roman"/>
          <w:sz w:val="24"/>
          <w:szCs w:val="24"/>
        </w:rPr>
      </w:pPr>
      <w:r w:rsidRPr="00F747F1">
        <w:rPr>
          <w:rFonts w:ascii="Times New Roman" w:hAnsi="Times New Roman"/>
          <w:sz w:val="24"/>
          <w:szCs w:val="24"/>
        </w:rPr>
        <w:t xml:space="preserve">Strateginio planavimo ir investicijų skyriaus </w:t>
      </w:r>
      <w:r w:rsidR="00D303AB">
        <w:rPr>
          <w:rFonts w:ascii="Times New Roman" w:hAnsi="Times New Roman"/>
          <w:sz w:val="24"/>
          <w:szCs w:val="24"/>
        </w:rPr>
        <w:t>vedėjo pavaduotoja</w:t>
      </w:r>
      <w:r w:rsidR="008A5A83" w:rsidRPr="00F747F1">
        <w:rPr>
          <w:rFonts w:ascii="Times New Roman" w:hAnsi="Times New Roman"/>
          <w:sz w:val="24"/>
          <w:szCs w:val="24"/>
        </w:rPr>
        <w:t xml:space="preserve"> </w:t>
      </w:r>
      <w:r w:rsidRPr="00F747F1">
        <w:rPr>
          <w:rFonts w:ascii="Times New Roman" w:hAnsi="Times New Roman"/>
          <w:sz w:val="24"/>
          <w:szCs w:val="24"/>
        </w:rPr>
        <w:t>Jolanta Mickevičienė</w:t>
      </w:r>
      <w:r w:rsidR="0055276A" w:rsidRPr="00F747F1">
        <w:rPr>
          <w:rFonts w:ascii="Times New Roman" w:hAnsi="Times New Roman"/>
          <w:sz w:val="24"/>
          <w:szCs w:val="24"/>
        </w:rPr>
        <w:t>.</w:t>
      </w:r>
    </w:p>
    <w:sectPr w:rsidR="00BC3F96" w:rsidRPr="00F747F1" w:rsidSect="009F7947">
      <w:headerReference w:type="default" r:id="rId7"/>
      <w:headerReference w:type="firs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A28C" w14:textId="77777777" w:rsidR="0087726B" w:rsidRDefault="0087726B" w:rsidP="00D766E1">
      <w:pPr>
        <w:spacing w:after="0" w:line="240" w:lineRule="auto"/>
      </w:pPr>
      <w:r>
        <w:separator/>
      </w:r>
    </w:p>
  </w:endnote>
  <w:endnote w:type="continuationSeparator" w:id="0">
    <w:p w14:paraId="264BE403" w14:textId="77777777" w:rsidR="0087726B" w:rsidRDefault="0087726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FF0F4" w14:textId="77777777" w:rsidR="0087726B" w:rsidRDefault="0087726B" w:rsidP="00D766E1">
      <w:pPr>
        <w:spacing w:after="0" w:line="240" w:lineRule="auto"/>
      </w:pPr>
      <w:r>
        <w:separator/>
      </w:r>
    </w:p>
  </w:footnote>
  <w:footnote w:type="continuationSeparator" w:id="0">
    <w:p w14:paraId="4427ABA1" w14:textId="77777777" w:rsidR="0087726B" w:rsidRDefault="0087726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0261088A" w14:textId="77777777" w:rsidR="00217819" w:rsidRPr="00A17809" w:rsidRDefault="00217819"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D5221E">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5F91590B" w14:textId="77777777" w:rsidR="00217819" w:rsidRPr="003B5DE1" w:rsidRDefault="00217819"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D0D6" w14:textId="77777777" w:rsidR="00217819" w:rsidRPr="00C93129" w:rsidRDefault="00217819"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390276330">
    <w:abstractNumId w:val="8"/>
  </w:num>
  <w:num w:numId="2" w16cid:durableId="1603369725">
    <w:abstractNumId w:val="18"/>
  </w:num>
  <w:num w:numId="3" w16cid:durableId="1030840630">
    <w:abstractNumId w:val="19"/>
  </w:num>
  <w:num w:numId="4" w16cid:durableId="1159731287">
    <w:abstractNumId w:val="16"/>
  </w:num>
  <w:num w:numId="5" w16cid:durableId="1599169176">
    <w:abstractNumId w:val="9"/>
  </w:num>
  <w:num w:numId="6" w16cid:durableId="960913634">
    <w:abstractNumId w:val="7"/>
  </w:num>
  <w:num w:numId="7" w16cid:durableId="657148432">
    <w:abstractNumId w:val="6"/>
  </w:num>
  <w:num w:numId="8" w16cid:durableId="551817969">
    <w:abstractNumId w:val="5"/>
  </w:num>
  <w:num w:numId="9" w16cid:durableId="325014486">
    <w:abstractNumId w:val="14"/>
  </w:num>
  <w:num w:numId="10" w16cid:durableId="649287045">
    <w:abstractNumId w:val="23"/>
  </w:num>
  <w:num w:numId="11" w16cid:durableId="1622421952">
    <w:abstractNumId w:val="20"/>
  </w:num>
  <w:num w:numId="12" w16cid:durableId="292759742">
    <w:abstractNumId w:val="12"/>
  </w:num>
  <w:num w:numId="13" w16cid:durableId="848373426">
    <w:abstractNumId w:val="10"/>
  </w:num>
  <w:num w:numId="14" w16cid:durableId="1382288213">
    <w:abstractNumId w:val="4"/>
  </w:num>
  <w:num w:numId="15" w16cid:durableId="2119517454">
    <w:abstractNumId w:val="3"/>
  </w:num>
  <w:num w:numId="16" w16cid:durableId="2010937920">
    <w:abstractNumId w:val="1"/>
  </w:num>
  <w:num w:numId="17" w16cid:durableId="782647574">
    <w:abstractNumId w:val="17"/>
  </w:num>
  <w:num w:numId="18" w16cid:durableId="862593113">
    <w:abstractNumId w:val="15"/>
  </w:num>
  <w:num w:numId="19" w16cid:durableId="751437126">
    <w:abstractNumId w:val="11"/>
  </w:num>
  <w:num w:numId="20" w16cid:durableId="1589388732">
    <w:abstractNumId w:val="0"/>
  </w:num>
  <w:num w:numId="21" w16cid:durableId="822089898">
    <w:abstractNumId w:val="13"/>
  </w:num>
  <w:num w:numId="22" w16cid:durableId="1095905976">
    <w:abstractNumId w:val="22"/>
  </w:num>
  <w:num w:numId="23" w16cid:durableId="1373192658">
    <w:abstractNumId w:val="21"/>
  </w:num>
  <w:num w:numId="24" w16cid:durableId="459424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905"/>
    <w:rsid w:val="00001BDE"/>
    <w:rsid w:val="0001224E"/>
    <w:rsid w:val="00013592"/>
    <w:rsid w:val="00017341"/>
    <w:rsid w:val="00021A16"/>
    <w:rsid w:val="00052576"/>
    <w:rsid w:val="00054C25"/>
    <w:rsid w:val="00072042"/>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65874"/>
    <w:rsid w:val="00182D4E"/>
    <w:rsid w:val="00185B52"/>
    <w:rsid w:val="00185D8E"/>
    <w:rsid w:val="001A00AC"/>
    <w:rsid w:val="001A6E21"/>
    <w:rsid w:val="001B68DF"/>
    <w:rsid w:val="001B7DDF"/>
    <w:rsid w:val="001C4006"/>
    <w:rsid w:val="001E7354"/>
    <w:rsid w:val="001F18F2"/>
    <w:rsid w:val="002046F9"/>
    <w:rsid w:val="00205D55"/>
    <w:rsid w:val="002156A0"/>
    <w:rsid w:val="002174DD"/>
    <w:rsid w:val="00217819"/>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259A5"/>
    <w:rsid w:val="00333F1B"/>
    <w:rsid w:val="00335593"/>
    <w:rsid w:val="00341E82"/>
    <w:rsid w:val="00342F45"/>
    <w:rsid w:val="0034380E"/>
    <w:rsid w:val="00357F2D"/>
    <w:rsid w:val="003868D4"/>
    <w:rsid w:val="00386FD1"/>
    <w:rsid w:val="0038793A"/>
    <w:rsid w:val="0039708A"/>
    <w:rsid w:val="003A5314"/>
    <w:rsid w:val="003B5DE1"/>
    <w:rsid w:val="003D43BB"/>
    <w:rsid w:val="003D457B"/>
    <w:rsid w:val="003F2F6F"/>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40EE"/>
    <w:rsid w:val="00475377"/>
    <w:rsid w:val="00487819"/>
    <w:rsid w:val="004A6713"/>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1120"/>
    <w:rsid w:val="0054671B"/>
    <w:rsid w:val="00546E7B"/>
    <w:rsid w:val="00547920"/>
    <w:rsid w:val="00550AF2"/>
    <w:rsid w:val="00550B78"/>
    <w:rsid w:val="0055276A"/>
    <w:rsid w:val="00553BEE"/>
    <w:rsid w:val="005659F3"/>
    <w:rsid w:val="00566903"/>
    <w:rsid w:val="005744B2"/>
    <w:rsid w:val="00577B31"/>
    <w:rsid w:val="00581C92"/>
    <w:rsid w:val="005837DF"/>
    <w:rsid w:val="00583BC8"/>
    <w:rsid w:val="00590F0D"/>
    <w:rsid w:val="005A022C"/>
    <w:rsid w:val="005A439C"/>
    <w:rsid w:val="005A63F4"/>
    <w:rsid w:val="005B1F95"/>
    <w:rsid w:val="005B450E"/>
    <w:rsid w:val="005C254E"/>
    <w:rsid w:val="005C3EC1"/>
    <w:rsid w:val="005C4504"/>
    <w:rsid w:val="005C6005"/>
    <w:rsid w:val="005D32AC"/>
    <w:rsid w:val="005D7DAA"/>
    <w:rsid w:val="005E02AB"/>
    <w:rsid w:val="005E2674"/>
    <w:rsid w:val="005E4D23"/>
    <w:rsid w:val="005F4400"/>
    <w:rsid w:val="0060252A"/>
    <w:rsid w:val="006039F5"/>
    <w:rsid w:val="00603BC3"/>
    <w:rsid w:val="00624EEB"/>
    <w:rsid w:val="00634D97"/>
    <w:rsid w:val="00635DF4"/>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E1444"/>
    <w:rsid w:val="006E57E8"/>
    <w:rsid w:val="006F58EF"/>
    <w:rsid w:val="00704894"/>
    <w:rsid w:val="00707479"/>
    <w:rsid w:val="0071191B"/>
    <w:rsid w:val="00716B90"/>
    <w:rsid w:val="00737967"/>
    <w:rsid w:val="00750AE6"/>
    <w:rsid w:val="00754BC8"/>
    <w:rsid w:val="00757E0D"/>
    <w:rsid w:val="00764E69"/>
    <w:rsid w:val="0077117E"/>
    <w:rsid w:val="00777888"/>
    <w:rsid w:val="00783F49"/>
    <w:rsid w:val="00790BEE"/>
    <w:rsid w:val="007A37BE"/>
    <w:rsid w:val="007C1694"/>
    <w:rsid w:val="007D7061"/>
    <w:rsid w:val="007E4426"/>
    <w:rsid w:val="008061EF"/>
    <w:rsid w:val="00811201"/>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7630F"/>
    <w:rsid w:val="0087726B"/>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027"/>
    <w:rsid w:val="0091151F"/>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2E0D"/>
    <w:rsid w:val="009C32EC"/>
    <w:rsid w:val="009C40A0"/>
    <w:rsid w:val="009D0280"/>
    <w:rsid w:val="009D3D64"/>
    <w:rsid w:val="009D5174"/>
    <w:rsid w:val="009E4117"/>
    <w:rsid w:val="009F02B2"/>
    <w:rsid w:val="009F7947"/>
    <w:rsid w:val="00A03C30"/>
    <w:rsid w:val="00A06065"/>
    <w:rsid w:val="00A07BAC"/>
    <w:rsid w:val="00A1654D"/>
    <w:rsid w:val="00A17809"/>
    <w:rsid w:val="00A26F83"/>
    <w:rsid w:val="00A33AD0"/>
    <w:rsid w:val="00A3447A"/>
    <w:rsid w:val="00A5444A"/>
    <w:rsid w:val="00A75EA2"/>
    <w:rsid w:val="00A82AB0"/>
    <w:rsid w:val="00A840CE"/>
    <w:rsid w:val="00A9067B"/>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93"/>
    <w:rsid w:val="00B70CA9"/>
    <w:rsid w:val="00B717A9"/>
    <w:rsid w:val="00B731C9"/>
    <w:rsid w:val="00B770E7"/>
    <w:rsid w:val="00B8488F"/>
    <w:rsid w:val="00B96DB5"/>
    <w:rsid w:val="00BA2222"/>
    <w:rsid w:val="00BA6B89"/>
    <w:rsid w:val="00BB59E7"/>
    <w:rsid w:val="00BC1E24"/>
    <w:rsid w:val="00BC3F96"/>
    <w:rsid w:val="00BC6E26"/>
    <w:rsid w:val="00BD128C"/>
    <w:rsid w:val="00BD1B6C"/>
    <w:rsid w:val="00BE65A3"/>
    <w:rsid w:val="00BF0385"/>
    <w:rsid w:val="00C26C5D"/>
    <w:rsid w:val="00C37EA6"/>
    <w:rsid w:val="00C41B7B"/>
    <w:rsid w:val="00C57A2A"/>
    <w:rsid w:val="00C62365"/>
    <w:rsid w:val="00C631EF"/>
    <w:rsid w:val="00C763A8"/>
    <w:rsid w:val="00C815B9"/>
    <w:rsid w:val="00C93129"/>
    <w:rsid w:val="00CA234C"/>
    <w:rsid w:val="00CB1BC8"/>
    <w:rsid w:val="00CB7309"/>
    <w:rsid w:val="00CC1CD1"/>
    <w:rsid w:val="00CC21BD"/>
    <w:rsid w:val="00CC5EEC"/>
    <w:rsid w:val="00CC7D06"/>
    <w:rsid w:val="00CD0E9C"/>
    <w:rsid w:val="00CD3D8B"/>
    <w:rsid w:val="00CD657D"/>
    <w:rsid w:val="00CE0509"/>
    <w:rsid w:val="00CE45C8"/>
    <w:rsid w:val="00CE6E78"/>
    <w:rsid w:val="00CF3079"/>
    <w:rsid w:val="00D03B27"/>
    <w:rsid w:val="00D17BE1"/>
    <w:rsid w:val="00D24495"/>
    <w:rsid w:val="00D303AB"/>
    <w:rsid w:val="00D44490"/>
    <w:rsid w:val="00D5022D"/>
    <w:rsid w:val="00D50D53"/>
    <w:rsid w:val="00D5221E"/>
    <w:rsid w:val="00D52653"/>
    <w:rsid w:val="00D766E1"/>
    <w:rsid w:val="00D8169C"/>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05DC5"/>
    <w:rsid w:val="00E06284"/>
    <w:rsid w:val="00E1036D"/>
    <w:rsid w:val="00E10BBA"/>
    <w:rsid w:val="00E13C81"/>
    <w:rsid w:val="00E14064"/>
    <w:rsid w:val="00E16494"/>
    <w:rsid w:val="00E318B7"/>
    <w:rsid w:val="00E34289"/>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5DA7"/>
    <w:rsid w:val="00F26D09"/>
    <w:rsid w:val="00F4075C"/>
    <w:rsid w:val="00F43B7D"/>
    <w:rsid w:val="00F47930"/>
    <w:rsid w:val="00F53860"/>
    <w:rsid w:val="00F63BF6"/>
    <w:rsid w:val="00F654F6"/>
    <w:rsid w:val="00F74751"/>
    <w:rsid w:val="00F747F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72DE95"/>
  <w15:docId w15:val="{7B58642D-ACC7-4390-8D6C-8146D5C0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Rita Kasparavičiūtė</cp:lastModifiedBy>
  <cp:revision>2</cp:revision>
  <cp:lastPrinted>2023-07-24T07:33:00Z</cp:lastPrinted>
  <dcterms:created xsi:type="dcterms:W3CDTF">2026-05-18T05:48:00Z</dcterms:created>
  <dcterms:modified xsi:type="dcterms:W3CDTF">2026-05-18T05:48:00Z</dcterms:modified>
</cp:coreProperties>
</file>