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A68657" w14:textId="77777777" w:rsidR="00546CBD" w:rsidRPr="000501F7" w:rsidRDefault="00546CBD" w:rsidP="00546CBD">
      <w:pPr>
        <w:pStyle w:val="Pagrindinistekstas"/>
        <w:jc w:val="center"/>
        <w:rPr>
          <w:b/>
          <w:bCs/>
          <w:szCs w:val="24"/>
          <w:lang w:val="lt-LT"/>
        </w:rPr>
      </w:pPr>
      <w:r w:rsidRPr="000501F7">
        <w:rPr>
          <w:b/>
          <w:bCs/>
          <w:szCs w:val="24"/>
          <w:lang w:val="lt-LT"/>
        </w:rPr>
        <w:t>AIŠKINAMASIS RAŠTAS</w:t>
      </w:r>
    </w:p>
    <w:p w14:paraId="647C8E25" w14:textId="54CF3517" w:rsidR="00546CBD" w:rsidRPr="0013167A" w:rsidRDefault="00546CBD" w:rsidP="00315C7E">
      <w:pPr>
        <w:jc w:val="center"/>
        <w:rPr>
          <w:b/>
        </w:rPr>
      </w:pPr>
      <w:r w:rsidRPr="0013167A">
        <w:rPr>
          <w:b/>
          <w:bCs/>
        </w:rPr>
        <w:t>PRIE KRETINGOS RAJONO SAVIVALDYBĖS TARYBOS SPRENDIMO PROJEKTO „</w:t>
      </w:r>
      <w:r w:rsidR="001B7B43" w:rsidRPr="0013167A">
        <w:rPr>
          <w:b/>
        </w:rPr>
        <w:t>DĖL KRETINGOS RAJONO SAVIVALDYBĖS PLANUOJAMŲ ATLIKTI MELIORACIJOS DARBŲ SĄRAŠO IR ŠIEMS DARBAMS VA</w:t>
      </w:r>
      <w:r w:rsidR="00315C7E" w:rsidRPr="0013167A">
        <w:rPr>
          <w:b/>
        </w:rPr>
        <w:t>LSTYBĖS BIUDŽETO IR SAVIVALDYBĖS</w:t>
      </w:r>
      <w:r w:rsidR="001B7B43" w:rsidRPr="0013167A">
        <w:rPr>
          <w:b/>
        </w:rPr>
        <w:t xml:space="preserve"> BIUDŽETO LĖŠŲ PANAUDOJIMO 3 METŲ PROGRAMOS TVIRTINIMO</w:t>
      </w:r>
      <w:r w:rsidRPr="0013167A">
        <w:rPr>
          <w:b/>
        </w:rPr>
        <w:t>“</w:t>
      </w:r>
    </w:p>
    <w:p w14:paraId="196619C7" w14:textId="77777777" w:rsidR="00546CBD" w:rsidRPr="0013167A" w:rsidRDefault="00546CBD" w:rsidP="00546CBD">
      <w:pPr>
        <w:pStyle w:val="Pagrindinistekstas"/>
        <w:rPr>
          <w:b/>
          <w:szCs w:val="24"/>
          <w:lang w:val="lt-LT"/>
        </w:rPr>
      </w:pPr>
    </w:p>
    <w:p w14:paraId="7CF7B630" w14:textId="77777777" w:rsidR="00546CBD" w:rsidRPr="0013167A" w:rsidRDefault="00546CBD" w:rsidP="00546CBD">
      <w:pPr>
        <w:pStyle w:val="Pagrindinistekstas"/>
        <w:jc w:val="center"/>
        <w:rPr>
          <w:szCs w:val="24"/>
          <w:lang w:val="lt-LT"/>
        </w:rPr>
      </w:pPr>
      <w:r w:rsidRPr="0013167A">
        <w:rPr>
          <w:szCs w:val="24"/>
          <w:lang w:val="lt-LT"/>
        </w:rPr>
        <w:t>202</w:t>
      </w:r>
      <w:r w:rsidR="00993CE0" w:rsidRPr="0013167A">
        <w:rPr>
          <w:szCs w:val="24"/>
          <w:lang w:val="lt-LT"/>
        </w:rPr>
        <w:t>6</w:t>
      </w:r>
      <w:r w:rsidRPr="0013167A">
        <w:rPr>
          <w:szCs w:val="24"/>
          <w:lang w:val="lt-LT"/>
        </w:rPr>
        <w:t xml:space="preserve"> m.              d. </w:t>
      </w:r>
    </w:p>
    <w:p w14:paraId="461559E8" w14:textId="77777777" w:rsidR="00546CBD" w:rsidRPr="0013167A" w:rsidRDefault="00546CBD" w:rsidP="00546CBD">
      <w:pPr>
        <w:pStyle w:val="Pagrindinistekstas"/>
        <w:jc w:val="center"/>
        <w:rPr>
          <w:szCs w:val="24"/>
          <w:lang w:val="lt-LT"/>
        </w:rPr>
      </w:pPr>
      <w:r w:rsidRPr="0013167A">
        <w:rPr>
          <w:szCs w:val="24"/>
          <w:lang w:val="lt-LT"/>
        </w:rPr>
        <w:t>Kretinga</w:t>
      </w:r>
    </w:p>
    <w:p w14:paraId="3C26E688" w14:textId="77777777" w:rsidR="00546CBD" w:rsidRPr="0013167A" w:rsidRDefault="00546CBD" w:rsidP="00546CBD">
      <w:pPr>
        <w:pStyle w:val="Pagrindinistekstas"/>
        <w:tabs>
          <w:tab w:val="left" w:pos="7290"/>
        </w:tabs>
        <w:rPr>
          <w:lang w:val="lt-LT"/>
        </w:rPr>
      </w:pPr>
      <w:r w:rsidRPr="0013167A">
        <w:rPr>
          <w:lang w:val="lt-LT"/>
        </w:rPr>
        <w:tab/>
      </w:r>
    </w:p>
    <w:p w14:paraId="3B66D3A9" w14:textId="77777777" w:rsidR="00546CBD" w:rsidRPr="0013167A" w:rsidRDefault="00546CBD" w:rsidP="00546CBD">
      <w:pPr>
        <w:suppressAutoHyphens/>
        <w:spacing w:line="276" w:lineRule="auto"/>
        <w:ind w:firstLine="851"/>
        <w:contextualSpacing/>
        <w:jc w:val="both"/>
        <w:rPr>
          <w:b/>
          <w:lang w:eastAsia="ar-SA"/>
        </w:rPr>
      </w:pPr>
      <w:r w:rsidRPr="0013167A">
        <w:rPr>
          <w:b/>
        </w:rPr>
        <w:t>1.</w:t>
      </w:r>
      <w:r w:rsidRPr="0013167A">
        <w:t xml:space="preserve"> </w:t>
      </w:r>
      <w:r w:rsidRPr="0013167A">
        <w:rPr>
          <w:b/>
          <w:lang w:eastAsia="ar-SA"/>
        </w:rPr>
        <w:t>Parengto sprendimo projekto tikslas ir uždaviniai.</w:t>
      </w:r>
    </w:p>
    <w:p w14:paraId="72D2D594" w14:textId="2EA066C0" w:rsidR="00546CBD" w:rsidRPr="0013167A" w:rsidRDefault="00546CBD" w:rsidP="00546CBD">
      <w:pPr>
        <w:ind w:firstLine="851"/>
        <w:jc w:val="both"/>
        <w:rPr>
          <w:lang w:eastAsia="lt-LT"/>
        </w:rPr>
      </w:pPr>
      <w:r w:rsidRPr="0013167A">
        <w:t xml:space="preserve">Šiuo sprendimo projektu siekiama </w:t>
      </w:r>
      <w:r w:rsidRPr="0013167A">
        <w:rPr>
          <w:lang w:eastAsia="lt-LT"/>
        </w:rPr>
        <w:t>patvirtinti</w:t>
      </w:r>
      <w:r w:rsidR="00136E3C" w:rsidRPr="0013167A">
        <w:rPr>
          <w:lang w:eastAsia="lt-LT"/>
        </w:rPr>
        <w:t xml:space="preserve"> Kretingos rajono savivaldybės planuojamų atlikti melioracijos darbų sąraš</w:t>
      </w:r>
      <w:r w:rsidR="000D33A4" w:rsidRPr="0013167A">
        <w:rPr>
          <w:lang w:eastAsia="lt-LT"/>
        </w:rPr>
        <w:t>ą</w:t>
      </w:r>
      <w:r w:rsidR="00136E3C" w:rsidRPr="0013167A">
        <w:rPr>
          <w:lang w:eastAsia="lt-LT"/>
        </w:rPr>
        <w:t xml:space="preserve"> ir šiems darbams valstybės biudžeto ir savivaldybės biudžeto lėšų panaudojimo 3 metų programą.</w:t>
      </w:r>
    </w:p>
    <w:p w14:paraId="1D589125" w14:textId="77777777" w:rsidR="00546CBD" w:rsidRPr="0013167A" w:rsidRDefault="00546CBD" w:rsidP="00546CBD">
      <w:pPr>
        <w:ind w:firstLine="851"/>
        <w:jc w:val="both"/>
        <w:rPr>
          <w:b/>
          <w:bCs/>
        </w:rPr>
      </w:pPr>
      <w:r w:rsidRPr="0013167A">
        <w:rPr>
          <w:b/>
        </w:rPr>
        <w:t>2. Siūlomos teisinio reguliavimo nuostatos, šiuo metu esantis teisinis reglamentavimas, kokie šios srities teisės aktai tebegalioja ir kokius teisės aktus būtina pakeisti ar panaikinti, priėmus teikiamą tarybos sprendimo projektą.</w:t>
      </w:r>
      <w:r w:rsidRPr="0013167A">
        <w:rPr>
          <w:b/>
          <w:bCs/>
        </w:rPr>
        <w:t xml:space="preserve"> </w:t>
      </w:r>
    </w:p>
    <w:p w14:paraId="69C4EE03" w14:textId="038C24AF" w:rsidR="00546CBD" w:rsidRPr="0013167A" w:rsidRDefault="00546CBD" w:rsidP="00C12D9B">
      <w:pPr>
        <w:pStyle w:val="Pagrindinistekstas"/>
        <w:ind w:firstLine="851"/>
        <w:rPr>
          <w:lang w:val="lt-LT" w:eastAsia="lt-LT"/>
        </w:rPr>
      </w:pPr>
      <w:r w:rsidRPr="0013167A">
        <w:rPr>
          <w:lang w:val="lt-LT"/>
        </w:rPr>
        <w:t xml:space="preserve">Kretingos rajono savivaldybės </w:t>
      </w:r>
      <w:r w:rsidR="00871EF0" w:rsidRPr="0013167A">
        <w:rPr>
          <w:szCs w:val="24"/>
          <w:lang w:val="lt-LT" w:eastAsia="lt-LT"/>
        </w:rPr>
        <w:t>planuojamų atlikti melioracijos darbų sąraš</w:t>
      </w:r>
      <w:r w:rsidR="000D33A4" w:rsidRPr="0013167A">
        <w:rPr>
          <w:szCs w:val="24"/>
          <w:lang w:val="lt-LT" w:eastAsia="lt-LT"/>
        </w:rPr>
        <w:t>as</w:t>
      </w:r>
      <w:r w:rsidR="00871EF0" w:rsidRPr="0013167A">
        <w:rPr>
          <w:szCs w:val="24"/>
          <w:lang w:val="lt-LT" w:eastAsia="lt-LT"/>
        </w:rPr>
        <w:t xml:space="preserve"> ir šiems darbams valstybės biudžeto ir </w:t>
      </w:r>
      <w:r w:rsidR="004E02D9" w:rsidRPr="0013167A">
        <w:rPr>
          <w:szCs w:val="24"/>
          <w:lang w:val="lt-LT" w:eastAsia="lt-LT"/>
        </w:rPr>
        <w:t xml:space="preserve">savivaldybės biudžeto </w:t>
      </w:r>
      <w:r w:rsidR="00871EF0" w:rsidRPr="0013167A">
        <w:rPr>
          <w:szCs w:val="24"/>
          <w:lang w:val="lt-LT" w:eastAsia="lt-LT"/>
        </w:rPr>
        <w:t>lėšų panaudojimo 3 metų programa (toliau – Programa)</w:t>
      </w:r>
      <w:r w:rsidR="00CB7B5B" w:rsidRPr="0013167A">
        <w:rPr>
          <w:lang w:val="lt-LT"/>
        </w:rPr>
        <w:t xml:space="preserve"> </w:t>
      </w:r>
      <w:r w:rsidRPr="0013167A">
        <w:rPr>
          <w:lang w:val="lt-LT"/>
        </w:rPr>
        <w:t>parengta v</w:t>
      </w:r>
      <w:r w:rsidRPr="0013167A">
        <w:rPr>
          <w:szCs w:val="24"/>
          <w:lang w:val="lt-LT" w:eastAsia="lt-LT"/>
        </w:rPr>
        <w:t xml:space="preserve">adovaujantis </w:t>
      </w:r>
      <w:r w:rsidR="0044340E" w:rsidRPr="0013167A">
        <w:rPr>
          <w:szCs w:val="24"/>
          <w:lang w:val="lt-LT" w:eastAsia="lt-LT"/>
        </w:rPr>
        <w:t>v</w:t>
      </w:r>
      <w:r w:rsidR="0044340E" w:rsidRPr="0013167A">
        <w:rPr>
          <w:lang w:val="lt-LT"/>
        </w:rPr>
        <w:t>alstybei nuosavybės teise priklausančių melioracijos statinių ir melioracijos sistemų naudojimo</w:t>
      </w:r>
      <w:r w:rsidR="0044340E" w:rsidRPr="0013167A">
        <w:rPr>
          <w:b/>
          <w:bCs/>
          <w:lang w:val="lt-LT"/>
        </w:rPr>
        <w:t xml:space="preserve"> </w:t>
      </w:r>
      <w:r w:rsidR="0044340E" w:rsidRPr="0013167A">
        <w:rPr>
          <w:lang w:val="lt-LT"/>
        </w:rPr>
        <w:t>ir priežiūros, darbų apimčių nustatymo ir melioracijos darbų finansavimo taisyklių, patvirtintų Lietuvos Respublikos žemės ūkio ministro 2013 m. kovo 21 d. įsakymu Nr. 3D-211 „Dėl Valstybei nuosavybės teise priklausančių melioracijos statinių ir melioracijos sistemų naudojimo ir priežiūros, darbų apimčių nustatymo ir melioracijos darbų finansavimo taisyklių patvirtinimo“, 9.1 papunkčiu</w:t>
      </w:r>
      <w:r w:rsidR="00C12D9B" w:rsidRPr="0013167A">
        <w:rPr>
          <w:lang w:val="lt-LT"/>
        </w:rPr>
        <w:t xml:space="preserve"> bei priedu</w:t>
      </w:r>
      <w:r w:rsidRPr="0013167A">
        <w:rPr>
          <w:szCs w:val="24"/>
          <w:lang w:val="lt-LT" w:eastAsia="lt-LT"/>
        </w:rPr>
        <w:t>. Atsižvelgi</w:t>
      </w:r>
      <w:r w:rsidR="00B05FAD" w:rsidRPr="0013167A">
        <w:rPr>
          <w:szCs w:val="24"/>
          <w:lang w:val="lt-LT" w:eastAsia="lt-LT"/>
        </w:rPr>
        <w:t>ant į minėtų</w:t>
      </w:r>
      <w:r w:rsidRPr="0013167A">
        <w:rPr>
          <w:szCs w:val="24"/>
          <w:lang w:val="lt-LT" w:eastAsia="lt-LT"/>
        </w:rPr>
        <w:t xml:space="preserve"> </w:t>
      </w:r>
      <w:r w:rsidR="00B05FAD" w:rsidRPr="0013167A">
        <w:rPr>
          <w:szCs w:val="24"/>
          <w:lang w:val="lt-LT" w:eastAsia="lt-LT"/>
        </w:rPr>
        <w:t>taisyklių</w:t>
      </w:r>
      <w:r w:rsidR="00F929B0" w:rsidRPr="0013167A">
        <w:rPr>
          <w:szCs w:val="24"/>
          <w:lang w:val="lt-LT" w:eastAsia="lt-LT"/>
        </w:rPr>
        <w:t xml:space="preserve"> nuostatas</w:t>
      </w:r>
      <w:r w:rsidRPr="0013167A">
        <w:rPr>
          <w:szCs w:val="24"/>
          <w:lang w:val="lt-LT" w:eastAsia="lt-LT"/>
        </w:rPr>
        <w:t xml:space="preserve"> buvo parengtas tarybos sprendimo projektas „Dėl </w:t>
      </w:r>
      <w:r w:rsidRPr="0013167A">
        <w:rPr>
          <w:lang w:val="lt-LT" w:eastAsia="lt-LT"/>
        </w:rPr>
        <w:t>Kretingos rajono</w:t>
      </w:r>
      <w:r w:rsidRPr="0013167A">
        <w:rPr>
          <w:szCs w:val="24"/>
          <w:lang w:val="lt-LT" w:eastAsia="lt-LT"/>
        </w:rPr>
        <w:t xml:space="preserve"> savivaldybės </w:t>
      </w:r>
      <w:r w:rsidR="008E41AD" w:rsidRPr="0013167A">
        <w:rPr>
          <w:szCs w:val="24"/>
          <w:lang w:val="lt-LT" w:eastAsia="lt-LT"/>
        </w:rPr>
        <w:t xml:space="preserve">planuojamų atlikti melioracijos darbų sąrašo ir šiems darbams valstybės biudžeto </w:t>
      </w:r>
      <w:r w:rsidR="0001233F" w:rsidRPr="0013167A">
        <w:rPr>
          <w:szCs w:val="24"/>
          <w:lang w:val="lt-LT" w:eastAsia="lt-LT"/>
        </w:rPr>
        <w:t xml:space="preserve">ir </w:t>
      </w:r>
      <w:r w:rsidR="004E02D9" w:rsidRPr="0013167A">
        <w:rPr>
          <w:szCs w:val="24"/>
          <w:lang w:val="lt-LT" w:eastAsia="lt-LT"/>
        </w:rPr>
        <w:t xml:space="preserve">savivaldybės biudžeto </w:t>
      </w:r>
      <w:r w:rsidR="008E41AD" w:rsidRPr="0013167A">
        <w:rPr>
          <w:szCs w:val="24"/>
          <w:lang w:val="lt-LT" w:eastAsia="lt-LT"/>
        </w:rPr>
        <w:t xml:space="preserve">ir lėšų panaudojimo 3 metų programos </w:t>
      </w:r>
      <w:r w:rsidRPr="0013167A">
        <w:rPr>
          <w:szCs w:val="24"/>
          <w:lang w:val="lt-LT" w:eastAsia="lt-LT"/>
        </w:rPr>
        <w:t>tvirtinimo“.</w:t>
      </w:r>
      <w:r w:rsidRPr="0013167A">
        <w:rPr>
          <w:lang w:val="lt-LT" w:eastAsia="lt-LT"/>
        </w:rPr>
        <w:t xml:space="preserve"> </w:t>
      </w:r>
    </w:p>
    <w:p w14:paraId="0732812D" w14:textId="4B9BED0E" w:rsidR="00E25C2D" w:rsidRPr="0013167A" w:rsidRDefault="00A44112" w:rsidP="00C12D9B">
      <w:pPr>
        <w:pStyle w:val="Pagrindinistekstas"/>
        <w:ind w:firstLine="851"/>
        <w:rPr>
          <w:lang w:val="lt-LT"/>
        </w:rPr>
      </w:pPr>
      <w:r w:rsidRPr="0013167A">
        <w:rPr>
          <w:lang w:val="lt-LT"/>
        </w:rPr>
        <w:t xml:space="preserve">Vadovaujantis </w:t>
      </w:r>
      <w:r w:rsidR="00E25C2D" w:rsidRPr="0013167A">
        <w:rPr>
          <w:lang w:val="lt-LT"/>
        </w:rPr>
        <w:t>Lietuvos Respublikos žemės ūkio ministro 2025 m. gruodžio 23 d. įsakym</w:t>
      </w:r>
      <w:r w:rsidRPr="0013167A">
        <w:rPr>
          <w:lang w:val="lt-LT"/>
        </w:rPr>
        <w:t>u</w:t>
      </w:r>
      <w:r w:rsidR="00E25C2D" w:rsidRPr="0013167A">
        <w:rPr>
          <w:lang w:val="lt-LT"/>
        </w:rPr>
        <w:t xml:space="preserve"> Nr. 3D-647 „Dėl 2026 m. skiriamų specialiųjų tikslinių dotacijų Žemės ūkio ministerijai priskirtoms valstybinėms (valstybės perduotoms savivaldybėms) funkcijoms atlikti paskirstymo tarp savivaldybių sąrašo patvirtinimo“, Kretingos rajono savivaldybei </w:t>
      </w:r>
      <w:r w:rsidR="00263235" w:rsidRPr="0013167A">
        <w:rPr>
          <w:lang w:val="lt-LT"/>
        </w:rPr>
        <w:t>skirta</w:t>
      </w:r>
      <w:r w:rsidR="00E25C2D" w:rsidRPr="0013167A">
        <w:rPr>
          <w:lang w:val="lt-LT"/>
        </w:rPr>
        <w:t xml:space="preserve"> 241 400,00 </w:t>
      </w:r>
      <w:proofErr w:type="spellStart"/>
      <w:r w:rsidR="000D33A4" w:rsidRPr="0013167A">
        <w:rPr>
          <w:lang w:val="lt-LT"/>
        </w:rPr>
        <w:t>Eur</w:t>
      </w:r>
      <w:proofErr w:type="spellEnd"/>
      <w:r w:rsidR="000D33A4" w:rsidRPr="0013167A">
        <w:rPr>
          <w:lang w:val="lt-LT"/>
        </w:rPr>
        <w:t xml:space="preserve"> </w:t>
      </w:r>
      <w:r w:rsidR="00E25C2D" w:rsidRPr="0013167A">
        <w:rPr>
          <w:lang w:val="lt-LT"/>
        </w:rPr>
        <w:t xml:space="preserve">melioracijos statinių priežiūrai, iš kurių 17 700,00 </w:t>
      </w:r>
      <w:proofErr w:type="spellStart"/>
      <w:r w:rsidR="000D33A4" w:rsidRPr="0013167A">
        <w:rPr>
          <w:lang w:val="lt-LT"/>
        </w:rPr>
        <w:t>Eur</w:t>
      </w:r>
      <w:proofErr w:type="spellEnd"/>
      <w:r w:rsidR="00E25C2D" w:rsidRPr="0013167A">
        <w:rPr>
          <w:lang w:val="lt-LT"/>
        </w:rPr>
        <w:t xml:space="preserve"> </w:t>
      </w:r>
      <w:r w:rsidR="00263235" w:rsidRPr="0013167A">
        <w:rPr>
          <w:lang w:val="lt-LT"/>
        </w:rPr>
        <w:t>nurodyta, jog skiriama</w:t>
      </w:r>
      <w:r w:rsidR="00E25C2D" w:rsidRPr="0013167A">
        <w:rPr>
          <w:lang w:val="lt-LT"/>
        </w:rPr>
        <w:t xml:space="preserve"> </w:t>
      </w:r>
      <w:proofErr w:type="spellStart"/>
      <w:r w:rsidR="00E25C2D" w:rsidRPr="0013167A">
        <w:rPr>
          <w:lang w:val="lt-LT"/>
        </w:rPr>
        <w:t>Juodupėnų</w:t>
      </w:r>
      <w:proofErr w:type="spellEnd"/>
      <w:r w:rsidR="00E25C2D" w:rsidRPr="0013167A">
        <w:rPr>
          <w:lang w:val="lt-LT"/>
        </w:rPr>
        <w:t xml:space="preserve"> po</w:t>
      </w:r>
      <w:r w:rsidR="00C70040" w:rsidRPr="0013167A">
        <w:rPr>
          <w:lang w:val="lt-LT"/>
        </w:rPr>
        <w:t>lderio priežiūrai (</w:t>
      </w:r>
      <w:r w:rsidR="00607641" w:rsidRPr="0013167A">
        <w:rPr>
          <w:lang w:val="lt-LT"/>
        </w:rPr>
        <w:t>įtraukta į Programos 5 punktą</w:t>
      </w:r>
      <w:r w:rsidR="00C70040" w:rsidRPr="0013167A">
        <w:rPr>
          <w:lang w:val="lt-LT"/>
        </w:rPr>
        <w:t>)</w:t>
      </w:r>
      <w:r w:rsidR="00E25C2D" w:rsidRPr="0013167A">
        <w:rPr>
          <w:lang w:val="lt-LT"/>
        </w:rPr>
        <w:t>.</w:t>
      </w:r>
    </w:p>
    <w:p w14:paraId="035EA620" w14:textId="0C3446C7" w:rsidR="00A44112" w:rsidRPr="0013167A" w:rsidRDefault="00E26D15" w:rsidP="00C12D9B">
      <w:pPr>
        <w:pStyle w:val="Pagrindinistekstas"/>
        <w:ind w:firstLine="851"/>
        <w:rPr>
          <w:lang w:val="lt-LT" w:eastAsia="lt-LT"/>
        </w:rPr>
      </w:pPr>
      <w:r w:rsidRPr="0013167A">
        <w:rPr>
          <w:lang w:val="lt-LT" w:eastAsia="lt-LT"/>
        </w:rPr>
        <w:t xml:space="preserve">Vadovaujantis </w:t>
      </w:r>
      <w:r w:rsidR="000D33A4" w:rsidRPr="0013167A">
        <w:rPr>
          <w:lang w:val="lt-LT" w:eastAsia="lt-LT"/>
        </w:rPr>
        <w:t>M</w:t>
      </w:r>
      <w:r w:rsidRPr="0013167A">
        <w:rPr>
          <w:lang w:val="lt-LT" w:eastAsia="lt-LT"/>
        </w:rPr>
        <w:t xml:space="preserve">elioracijos statinių ir melioracijos darbų </w:t>
      </w:r>
      <w:r w:rsidR="00F048A2" w:rsidRPr="0013167A">
        <w:rPr>
          <w:lang w:val="lt-LT" w:eastAsia="lt-LT"/>
        </w:rPr>
        <w:t>tech</w:t>
      </w:r>
      <w:r w:rsidR="005D166A" w:rsidRPr="0013167A">
        <w:rPr>
          <w:lang w:val="lt-LT" w:eastAsia="lt-LT"/>
        </w:rPr>
        <w:t>ninės priežiūros taisyklėmis</w:t>
      </w:r>
      <w:r w:rsidRPr="0013167A">
        <w:rPr>
          <w:lang w:val="lt-LT" w:eastAsia="lt-LT"/>
        </w:rPr>
        <w:t>, patv</w:t>
      </w:r>
      <w:r w:rsidR="00C81E5A" w:rsidRPr="0013167A">
        <w:rPr>
          <w:lang w:val="lt-LT" w:eastAsia="lt-LT"/>
        </w:rPr>
        <w:t>irtintomis</w:t>
      </w:r>
      <w:r w:rsidRPr="0013167A">
        <w:rPr>
          <w:lang w:val="lt-LT" w:eastAsia="lt-LT"/>
        </w:rPr>
        <w:t xml:space="preserve"> Lietuvos Respublikos žemės ūkio ministro</w:t>
      </w:r>
      <w:r w:rsidR="000E4F54" w:rsidRPr="0013167A">
        <w:rPr>
          <w:lang w:val="lt-LT" w:eastAsia="lt-LT"/>
        </w:rPr>
        <w:t xml:space="preserve"> 200</w:t>
      </w:r>
      <w:r w:rsidR="00644104" w:rsidRPr="0013167A">
        <w:rPr>
          <w:lang w:val="lt-LT" w:eastAsia="lt-LT"/>
        </w:rPr>
        <w:t>8</w:t>
      </w:r>
      <w:r w:rsidRPr="0013167A">
        <w:rPr>
          <w:lang w:val="lt-LT" w:eastAsia="lt-LT"/>
        </w:rPr>
        <w:t xml:space="preserve"> m. </w:t>
      </w:r>
      <w:r w:rsidR="00644104" w:rsidRPr="0013167A">
        <w:rPr>
          <w:lang w:val="lt-LT" w:eastAsia="lt-LT"/>
        </w:rPr>
        <w:t xml:space="preserve">balandžio 16 d. įsakymu Nr. 3D-218 „Dėl </w:t>
      </w:r>
      <w:r w:rsidR="000D33A4" w:rsidRPr="0013167A">
        <w:rPr>
          <w:lang w:val="lt-LT" w:eastAsia="lt-LT"/>
        </w:rPr>
        <w:t>M</w:t>
      </w:r>
      <w:r w:rsidR="00644104" w:rsidRPr="0013167A">
        <w:rPr>
          <w:lang w:val="lt-LT" w:eastAsia="lt-LT"/>
        </w:rPr>
        <w:t>elioracijos techninio reglamento MTR 1.12.01:2008 „Melioracijos statinių techninės priežiūros taisyklės“ patvirtinimo“</w:t>
      </w:r>
      <w:r w:rsidR="001802F6" w:rsidRPr="0013167A">
        <w:rPr>
          <w:lang w:val="lt-LT" w:eastAsia="lt-LT"/>
        </w:rPr>
        <w:t xml:space="preserve"> (toliau - MTR 1.12.01:2008)</w:t>
      </w:r>
      <w:r w:rsidR="005D166A" w:rsidRPr="0013167A">
        <w:rPr>
          <w:lang w:val="lt-LT" w:eastAsia="lt-LT"/>
        </w:rPr>
        <w:t xml:space="preserve">, </w:t>
      </w:r>
      <w:r w:rsidR="00E80409" w:rsidRPr="0013167A">
        <w:rPr>
          <w:lang w:val="lt-LT" w:eastAsia="lt-LT"/>
        </w:rPr>
        <w:t>reikia</w:t>
      </w:r>
      <w:r w:rsidR="005D166A" w:rsidRPr="0013167A">
        <w:rPr>
          <w:lang w:val="lt-LT" w:eastAsia="lt-LT"/>
        </w:rPr>
        <w:t xml:space="preserve"> atlikti Savivaldybės melioruotos žemės būklės, melioracijos griovių ir juose esančių statinių būklės vertinimą</w:t>
      </w:r>
      <w:r w:rsidR="000D33A4" w:rsidRPr="0013167A">
        <w:rPr>
          <w:lang w:val="lt-LT" w:eastAsia="lt-LT"/>
        </w:rPr>
        <w:t xml:space="preserve"> </w:t>
      </w:r>
      <w:r w:rsidR="005D166A" w:rsidRPr="0013167A">
        <w:rPr>
          <w:lang w:val="lt-LT" w:eastAsia="lt-LT"/>
        </w:rPr>
        <w:t>/</w:t>
      </w:r>
      <w:r w:rsidR="000D33A4" w:rsidRPr="0013167A">
        <w:rPr>
          <w:lang w:val="lt-LT" w:eastAsia="lt-LT"/>
        </w:rPr>
        <w:t xml:space="preserve"> </w:t>
      </w:r>
      <w:r w:rsidR="005D166A" w:rsidRPr="0013167A">
        <w:rPr>
          <w:lang w:val="lt-LT" w:eastAsia="lt-LT"/>
        </w:rPr>
        <w:t xml:space="preserve">apžiūrą kas 3 metus, būklę fiksuojant Mel_DR2LT erdvinių duomenų sluoksniuose. Programoje numatyta per </w:t>
      </w:r>
      <w:r w:rsidR="003F2515" w:rsidRPr="0013167A">
        <w:rPr>
          <w:lang w:val="lt-LT" w:eastAsia="lt-LT"/>
        </w:rPr>
        <w:t xml:space="preserve">2026 </w:t>
      </w:r>
      <w:r w:rsidR="005D166A" w:rsidRPr="0013167A">
        <w:rPr>
          <w:lang w:val="lt-LT" w:eastAsia="lt-LT"/>
        </w:rPr>
        <w:t xml:space="preserve">metus išleisti </w:t>
      </w:r>
      <w:r w:rsidR="00216AD0" w:rsidRPr="0013167A">
        <w:rPr>
          <w:lang w:val="lt-LT" w:eastAsia="lt-LT"/>
        </w:rPr>
        <w:t>13</w:t>
      </w:r>
      <w:r w:rsidR="005D166A" w:rsidRPr="0013167A">
        <w:rPr>
          <w:lang w:val="lt-LT" w:eastAsia="lt-LT"/>
        </w:rPr>
        <w:t> 000,00</w:t>
      </w:r>
      <w:r w:rsidR="00C81E5A" w:rsidRPr="0013167A">
        <w:rPr>
          <w:lang w:val="lt-LT" w:eastAsia="lt-LT"/>
        </w:rPr>
        <w:t xml:space="preserve"> </w:t>
      </w:r>
      <w:proofErr w:type="spellStart"/>
      <w:r w:rsidR="000D33A4" w:rsidRPr="0013167A">
        <w:rPr>
          <w:lang w:val="lt-LT" w:eastAsia="lt-LT"/>
        </w:rPr>
        <w:t>Eur</w:t>
      </w:r>
      <w:proofErr w:type="spellEnd"/>
      <w:r w:rsidR="00C81E5A" w:rsidRPr="0013167A">
        <w:rPr>
          <w:lang w:val="lt-LT" w:eastAsia="lt-LT"/>
        </w:rPr>
        <w:t xml:space="preserve"> būklės vertinimui</w:t>
      </w:r>
      <w:r w:rsidR="003F2515" w:rsidRPr="0013167A">
        <w:rPr>
          <w:lang w:val="lt-LT" w:eastAsia="lt-LT"/>
        </w:rPr>
        <w:t xml:space="preserve">, 2027 </w:t>
      </w:r>
      <w:r w:rsidR="00140EFF" w:rsidRPr="0013167A">
        <w:rPr>
          <w:lang w:val="lt-LT" w:eastAsia="lt-LT"/>
        </w:rPr>
        <w:t xml:space="preserve">m. </w:t>
      </w:r>
      <w:r w:rsidR="003F2515" w:rsidRPr="0013167A">
        <w:rPr>
          <w:lang w:val="lt-LT" w:eastAsia="lt-LT"/>
        </w:rPr>
        <w:t>ir 2028</w:t>
      </w:r>
      <w:r w:rsidR="00140EFF" w:rsidRPr="0013167A">
        <w:rPr>
          <w:lang w:val="lt-LT" w:eastAsia="lt-LT"/>
        </w:rPr>
        <w:t xml:space="preserve"> m.</w:t>
      </w:r>
      <w:r w:rsidR="003F2515" w:rsidRPr="0013167A">
        <w:rPr>
          <w:lang w:val="lt-LT" w:eastAsia="lt-LT"/>
        </w:rPr>
        <w:t xml:space="preserve"> numatyta 20 000,00 </w:t>
      </w:r>
      <w:proofErr w:type="spellStart"/>
      <w:r w:rsidR="003F2515" w:rsidRPr="0013167A">
        <w:rPr>
          <w:lang w:val="lt-LT" w:eastAsia="lt-LT"/>
        </w:rPr>
        <w:t>Eur</w:t>
      </w:r>
      <w:proofErr w:type="spellEnd"/>
      <w:r w:rsidR="00C81E5A" w:rsidRPr="0013167A">
        <w:rPr>
          <w:lang w:val="lt-LT" w:eastAsia="lt-LT"/>
        </w:rPr>
        <w:t xml:space="preserve"> (Programos 2.1 punktas).</w:t>
      </w:r>
    </w:p>
    <w:p w14:paraId="16A5447E" w14:textId="44E3A88C" w:rsidR="00CE33F6" w:rsidRPr="0013167A" w:rsidRDefault="00403BB0" w:rsidP="00C12D9B">
      <w:pPr>
        <w:pStyle w:val="Pagrindinistekstas"/>
        <w:ind w:firstLine="851"/>
        <w:rPr>
          <w:lang w:val="lt-LT" w:eastAsia="lt-LT"/>
        </w:rPr>
      </w:pPr>
      <w:r w:rsidRPr="0013167A">
        <w:rPr>
          <w:lang w:val="lt-LT" w:eastAsia="lt-LT"/>
        </w:rPr>
        <w:t xml:space="preserve">Melioracijos griovių, sureguliuotų upelių ir juose esančių statinių priežiūrai, įskaitant tiltų ir pralaidų </w:t>
      </w:r>
      <w:proofErr w:type="spellStart"/>
      <w:r w:rsidRPr="0013167A">
        <w:rPr>
          <w:lang w:val="lt-LT" w:eastAsia="lt-LT"/>
        </w:rPr>
        <w:t>sargšulių</w:t>
      </w:r>
      <w:proofErr w:type="spellEnd"/>
      <w:r w:rsidRPr="0013167A">
        <w:rPr>
          <w:lang w:val="lt-LT" w:eastAsia="lt-LT"/>
        </w:rPr>
        <w:t xml:space="preserve"> atstatymui bei apsauginių turėklų atnaujinimui, augalų ir krūmų šalinimui numatoma skirti 20 000,00 </w:t>
      </w:r>
      <w:proofErr w:type="spellStart"/>
      <w:r w:rsidRPr="0013167A">
        <w:rPr>
          <w:lang w:val="lt-LT" w:eastAsia="lt-LT"/>
        </w:rPr>
        <w:t>E</w:t>
      </w:r>
      <w:r w:rsidR="000D33A4" w:rsidRPr="0013167A">
        <w:rPr>
          <w:lang w:val="lt-LT" w:eastAsia="lt-LT"/>
        </w:rPr>
        <w:t>ur</w:t>
      </w:r>
      <w:proofErr w:type="spellEnd"/>
      <w:r w:rsidRPr="0013167A">
        <w:rPr>
          <w:lang w:val="lt-LT" w:eastAsia="lt-LT"/>
        </w:rPr>
        <w:t xml:space="preserve"> (</w:t>
      </w:r>
      <w:r w:rsidR="00824CCE" w:rsidRPr="0013167A">
        <w:rPr>
          <w:lang w:val="lt-LT" w:eastAsia="lt-LT"/>
        </w:rPr>
        <w:t>Programos 2.2 punktas</w:t>
      </w:r>
      <w:r w:rsidRPr="0013167A">
        <w:rPr>
          <w:lang w:val="lt-LT" w:eastAsia="lt-LT"/>
        </w:rPr>
        <w:t>).</w:t>
      </w:r>
    </w:p>
    <w:p w14:paraId="5A7B8E88" w14:textId="38AC524D" w:rsidR="00824CCE" w:rsidRPr="0013167A" w:rsidRDefault="00F856D8" w:rsidP="00C12D9B">
      <w:pPr>
        <w:pStyle w:val="Pagrindinistekstas"/>
        <w:ind w:firstLine="851"/>
        <w:rPr>
          <w:lang w:val="lt-LT" w:eastAsia="lt-LT"/>
        </w:rPr>
      </w:pPr>
      <w:r w:rsidRPr="0013167A">
        <w:rPr>
          <w:lang w:val="lt-LT" w:eastAsia="lt-LT"/>
        </w:rPr>
        <w:t xml:space="preserve">Vadovaujantis </w:t>
      </w:r>
      <w:r w:rsidR="000D33A4" w:rsidRPr="0013167A">
        <w:rPr>
          <w:lang w:val="lt-LT" w:eastAsia="lt-LT"/>
        </w:rPr>
        <w:t>M</w:t>
      </w:r>
      <w:r w:rsidRPr="0013167A">
        <w:rPr>
          <w:lang w:val="lt-LT" w:eastAsia="lt-LT"/>
        </w:rPr>
        <w:t>e</w:t>
      </w:r>
      <w:r w:rsidR="00B579CF" w:rsidRPr="0013167A">
        <w:rPr>
          <w:lang w:val="lt-LT" w:eastAsia="lt-LT"/>
        </w:rPr>
        <w:t>lioracijos techninio reglamento</w:t>
      </w:r>
      <w:r w:rsidRPr="0013167A">
        <w:rPr>
          <w:lang w:val="lt-LT" w:eastAsia="lt-LT"/>
        </w:rPr>
        <w:t xml:space="preserve"> MTR 1.07.01:2015 „Melioracijos statinių statybą leidžiantys dokumentai“ </w:t>
      </w:r>
      <w:r w:rsidR="00CC21BE" w:rsidRPr="0013167A">
        <w:rPr>
          <w:lang w:val="lt-LT" w:eastAsia="lt-LT"/>
        </w:rPr>
        <w:t>9 punktu, melioracijos statinių remonto darbai gali būti pradėti kai parengtas melioracijos statinių remon</w:t>
      </w:r>
      <w:r w:rsidR="002C2E92" w:rsidRPr="0013167A">
        <w:rPr>
          <w:lang w:val="lt-LT" w:eastAsia="lt-LT"/>
        </w:rPr>
        <w:t>to projektas. Projektavimui kas</w:t>
      </w:r>
      <w:r w:rsidR="00CC21BE" w:rsidRPr="0013167A">
        <w:rPr>
          <w:lang w:val="lt-LT" w:eastAsia="lt-LT"/>
        </w:rPr>
        <w:t xml:space="preserve">met numatoma </w:t>
      </w:r>
      <w:r w:rsidR="00606A53" w:rsidRPr="0013167A">
        <w:rPr>
          <w:lang w:val="lt-LT" w:eastAsia="lt-LT"/>
        </w:rPr>
        <w:t xml:space="preserve">skirti </w:t>
      </w:r>
      <w:r w:rsidR="00CC21BE" w:rsidRPr="0013167A">
        <w:rPr>
          <w:lang w:val="lt-LT" w:eastAsia="lt-LT"/>
        </w:rPr>
        <w:t xml:space="preserve">apie 20 000,00 </w:t>
      </w:r>
      <w:proofErr w:type="spellStart"/>
      <w:r w:rsidR="00CC21BE" w:rsidRPr="0013167A">
        <w:rPr>
          <w:lang w:val="lt-LT" w:eastAsia="lt-LT"/>
        </w:rPr>
        <w:t>E</w:t>
      </w:r>
      <w:r w:rsidR="000D33A4" w:rsidRPr="0013167A">
        <w:rPr>
          <w:lang w:val="lt-LT" w:eastAsia="lt-LT"/>
        </w:rPr>
        <w:t>ur</w:t>
      </w:r>
      <w:proofErr w:type="spellEnd"/>
      <w:r w:rsidR="00CC21BE" w:rsidRPr="0013167A">
        <w:rPr>
          <w:lang w:val="lt-LT" w:eastAsia="lt-LT"/>
        </w:rPr>
        <w:t xml:space="preserve"> </w:t>
      </w:r>
      <w:r w:rsidRPr="0013167A">
        <w:rPr>
          <w:lang w:val="lt-LT" w:eastAsia="lt-LT"/>
        </w:rPr>
        <w:t>(</w:t>
      </w:r>
      <w:r w:rsidR="00824CCE" w:rsidRPr="0013167A">
        <w:rPr>
          <w:lang w:val="lt-LT" w:eastAsia="lt-LT"/>
        </w:rPr>
        <w:t>Programos 3.1 punktas</w:t>
      </w:r>
      <w:r w:rsidRPr="0013167A">
        <w:rPr>
          <w:lang w:val="lt-LT" w:eastAsia="lt-LT"/>
        </w:rPr>
        <w:t>).</w:t>
      </w:r>
    </w:p>
    <w:p w14:paraId="4F4D3A8B" w14:textId="0FA84BB8" w:rsidR="002C2E92" w:rsidRPr="0013167A" w:rsidRDefault="006975D1" w:rsidP="006975D1">
      <w:pPr>
        <w:pStyle w:val="Pagrindinistekstas"/>
        <w:ind w:firstLine="851"/>
        <w:rPr>
          <w:lang w:val="lt-LT" w:eastAsia="lt-LT"/>
        </w:rPr>
      </w:pPr>
      <w:r w:rsidRPr="0013167A">
        <w:rPr>
          <w:lang w:val="lt-LT" w:eastAsia="lt-LT"/>
        </w:rPr>
        <w:t xml:space="preserve">Vadovaujantis MTR 1.12.01:2008  5 punktu, valstybei nuosavybės teise priklausančių melioracijos statinių ir (ar) melioracijos darbų techninę priežiūrą organizuoja savivaldybės, atsakingos už valstybinių (valstybės perduotų savivaldybėms) funkcijų melioracijos srityje </w:t>
      </w:r>
      <w:r w:rsidRPr="0013167A">
        <w:rPr>
          <w:lang w:val="lt-LT" w:eastAsia="lt-LT"/>
        </w:rPr>
        <w:lastRenderedPageBreak/>
        <w:t xml:space="preserve">vykdymą. Planuojama per </w:t>
      </w:r>
      <w:r w:rsidR="001A67B1" w:rsidRPr="0013167A">
        <w:rPr>
          <w:lang w:val="lt-LT" w:eastAsia="lt-LT"/>
        </w:rPr>
        <w:t xml:space="preserve">2026 </w:t>
      </w:r>
      <w:r w:rsidRPr="0013167A">
        <w:rPr>
          <w:lang w:val="lt-LT" w:eastAsia="lt-LT"/>
        </w:rPr>
        <w:t>metus išleisti 5</w:t>
      </w:r>
      <w:r w:rsidR="00743015" w:rsidRPr="0013167A">
        <w:rPr>
          <w:lang w:val="lt-LT" w:eastAsia="lt-LT"/>
        </w:rPr>
        <w:t xml:space="preserve"> </w:t>
      </w:r>
      <w:r w:rsidRPr="0013167A">
        <w:rPr>
          <w:lang w:val="lt-LT" w:eastAsia="lt-LT"/>
        </w:rPr>
        <w:t xml:space="preserve">700,00 </w:t>
      </w:r>
      <w:proofErr w:type="spellStart"/>
      <w:r w:rsidRPr="0013167A">
        <w:rPr>
          <w:lang w:val="lt-LT" w:eastAsia="lt-LT"/>
        </w:rPr>
        <w:t>E</w:t>
      </w:r>
      <w:r w:rsidR="000D33A4" w:rsidRPr="0013167A">
        <w:rPr>
          <w:lang w:val="lt-LT" w:eastAsia="lt-LT"/>
        </w:rPr>
        <w:t>ur</w:t>
      </w:r>
      <w:proofErr w:type="spellEnd"/>
      <w:r w:rsidRPr="0013167A">
        <w:rPr>
          <w:lang w:val="lt-LT" w:eastAsia="lt-LT"/>
        </w:rPr>
        <w:t xml:space="preserve"> techninei priežiūrai</w:t>
      </w:r>
      <w:r w:rsidR="001A67B1" w:rsidRPr="0013167A">
        <w:rPr>
          <w:lang w:val="lt-LT" w:eastAsia="lt-LT"/>
        </w:rPr>
        <w:t>, 2027 m</w:t>
      </w:r>
      <w:r w:rsidR="00140EFF" w:rsidRPr="0013167A">
        <w:rPr>
          <w:lang w:val="lt-LT" w:eastAsia="lt-LT"/>
        </w:rPr>
        <w:t>.</w:t>
      </w:r>
      <w:r w:rsidR="001A67B1" w:rsidRPr="0013167A">
        <w:rPr>
          <w:lang w:val="lt-LT" w:eastAsia="lt-LT"/>
        </w:rPr>
        <w:t xml:space="preserve"> ir 2028 m</w:t>
      </w:r>
      <w:r w:rsidR="00140EFF" w:rsidRPr="0013167A">
        <w:rPr>
          <w:lang w:val="lt-LT" w:eastAsia="lt-LT"/>
        </w:rPr>
        <w:t>.</w:t>
      </w:r>
      <w:r w:rsidR="001A67B1" w:rsidRPr="0013167A">
        <w:rPr>
          <w:lang w:val="lt-LT" w:eastAsia="lt-LT"/>
        </w:rPr>
        <w:t xml:space="preserve"> planuojama po 7 000,00 </w:t>
      </w:r>
      <w:proofErr w:type="spellStart"/>
      <w:r w:rsidR="001A67B1" w:rsidRPr="0013167A">
        <w:rPr>
          <w:lang w:val="lt-LT" w:eastAsia="lt-LT"/>
        </w:rPr>
        <w:t>Eur</w:t>
      </w:r>
      <w:proofErr w:type="spellEnd"/>
      <w:r w:rsidRPr="0013167A">
        <w:rPr>
          <w:lang w:val="lt-LT" w:eastAsia="lt-LT"/>
        </w:rPr>
        <w:t xml:space="preserve"> (</w:t>
      </w:r>
      <w:r w:rsidR="002C2E92" w:rsidRPr="0013167A">
        <w:rPr>
          <w:lang w:val="lt-LT" w:eastAsia="lt-LT"/>
        </w:rPr>
        <w:t>Programos 3.3 punktas</w:t>
      </w:r>
      <w:r w:rsidRPr="0013167A">
        <w:rPr>
          <w:lang w:val="lt-LT" w:eastAsia="lt-LT"/>
        </w:rPr>
        <w:t>).</w:t>
      </w:r>
    </w:p>
    <w:p w14:paraId="01338278" w14:textId="4C8C0959" w:rsidR="006524EE" w:rsidRPr="0013167A" w:rsidRDefault="006524EE" w:rsidP="006975D1">
      <w:pPr>
        <w:pStyle w:val="Pagrindinistekstas"/>
        <w:ind w:firstLine="851"/>
        <w:rPr>
          <w:lang w:val="lt-LT" w:eastAsia="lt-LT"/>
        </w:rPr>
      </w:pPr>
      <w:r w:rsidRPr="0013167A">
        <w:rPr>
          <w:lang w:val="lt-LT" w:eastAsia="lt-LT"/>
        </w:rPr>
        <w:t xml:space="preserve">Melioracijos statinių remonto darbams </w:t>
      </w:r>
      <w:r w:rsidR="00743015" w:rsidRPr="0013167A">
        <w:rPr>
          <w:lang w:val="lt-LT" w:eastAsia="lt-LT"/>
        </w:rPr>
        <w:t>(</w:t>
      </w:r>
      <w:r w:rsidRPr="0013167A">
        <w:rPr>
          <w:lang w:val="lt-LT" w:eastAsia="lt-LT"/>
        </w:rPr>
        <w:t>griovia</w:t>
      </w:r>
      <w:r w:rsidR="00A64EB1" w:rsidRPr="0013167A">
        <w:rPr>
          <w:lang w:val="lt-LT" w:eastAsia="lt-LT"/>
        </w:rPr>
        <w:t>m</w:t>
      </w:r>
      <w:r w:rsidR="00B0524D" w:rsidRPr="0013167A">
        <w:rPr>
          <w:lang w:val="lt-LT" w:eastAsia="lt-LT"/>
        </w:rPr>
        <w:t>s</w:t>
      </w:r>
      <w:r w:rsidR="00743015" w:rsidRPr="0013167A">
        <w:rPr>
          <w:lang w:val="lt-LT" w:eastAsia="lt-LT"/>
        </w:rPr>
        <w:t xml:space="preserve"> ir juose esantiems statiniams) </w:t>
      </w:r>
      <w:r w:rsidRPr="0013167A">
        <w:rPr>
          <w:lang w:val="lt-LT" w:eastAsia="lt-LT"/>
        </w:rPr>
        <w:t xml:space="preserve"> numatoma </w:t>
      </w:r>
      <w:r w:rsidR="001A67B1" w:rsidRPr="0013167A">
        <w:rPr>
          <w:lang w:val="lt-LT" w:eastAsia="lt-LT"/>
        </w:rPr>
        <w:t>2026 m</w:t>
      </w:r>
      <w:r w:rsidR="00140EFF" w:rsidRPr="0013167A">
        <w:rPr>
          <w:lang w:val="lt-LT" w:eastAsia="lt-LT"/>
        </w:rPr>
        <w:t>.</w:t>
      </w:r>
      <w:r w:rsidR="001A67B1" w:rsidRPr="0013167A">
        <w:rPr>
          <w:lang w:val="lt-LT" w:eastAsia="lt-LT"/>
        </w:rPr>
        <w:t xml:space="preserve"> </w:t>
      </w:r>
      <w:r w:rsidRPr="0013167A">
        <w:rPr>
          <w:lang w:val="lt-LT" w:eastAsia="lt-LT"/>
        </w:rPr>
        <w:t xml:space="preserve">skirti 58 000,00 </w:t>
      </w:r>
      <w:proofErr w:type="spellStart"/>
      <w:r w:rsidRPr="0013167A">
        <w:rPr>
          <w:lang w:val="lt-LT" w:eastAsia="lt-LT"/>
        </w:rPr>
        <w:t>E</w:t>
      </w:r>
      <w:r w:rsidR="000D33A4" w:rsidRPr="0013167A">
        <w:rPr>
          <w:lang w:val="lt-LT" w:eastAsia="lt-LT"/>
        </w:rPr>
        <w:t>ur</w:t>
      </w:r>
      <w:proofErr w:type="spellEnd"/>
      <w:r w:rsidR="001A67B1" w:rsidRPr="0013167A">
        <w:rPr>
          <w:lang w:val="lt-LT" w:eastAsia="lt-LT"/>
        </w:rPr>
        <w:t>, 2027 m</w:t>
      </w:r>
      <w:r w:rsidR="00140EFF" w:rsidRPr="0013167A">
        <w:rPr>
          <w:lang w:val="lt-LT" w:eastAsia="lt-LT"/>
        </w:rPr>
        <w:t>.</w:t>
      </w:r>
      <w:r w:rsidR="001A67B1" w:rsidRPr="0013167A">
        <w:rPr>
          <w:lang w:val="lt-LT" w:eastAsia="lt-LT"/>
        </w:rPr>
        <w:t xml:space="preserve"> ir 2028 m</w:t>
      </w:r>
      <w:r w:rsidR="00140EFF" w:rsidRPr="0013167A">
        <w:rPr>
          <w:lang w:val="lt-LT" w:eastAsia="lt-LT"/>
        </w:rPr>
        <w:t>.</w:t>
      </w:r>
      <w:r w:rsidR="00DB5AED" w:rsidRPr="0013167A">
        <w:rPr>
          <w:lang w:val="lt-LT" w:eastAsia="lt-LT"/>
        </w:rPr>
        <w:t xml:space="preserve"> </w:t>
      </w:r>
      <w:r w:rsidR="001A67B1" w:rsidRPr="0013167A">
        <w:rPr>
          <w:lang w:val="lt-LT" w:eastAsia="lt-LT"/>
        </w:rPr>
        <w:t xml:space="preserve">numatoma skirti po 60 000,00 </w:t>
      </w:r>
      <w:proofErr w:type="spellStart"/>
      <w:r w:rsidR="001A67B1" w:rsidRPr="0013167A">
        <w:rPr>
          <w:lang w:val="lt-LT" w:eastAsia="lt-LT"/>
        </w:rPr>
        <w:t>Eur</w:t>
      </w:r>
      <w:proofErr w:type="spellEnd"/>
      <w:r w:rsidR="001A67B1" w:rsidRPr="0013167A">
        <w:rPr>
          <w:lang w:val="lt-LT" w:eastAsia="lt-LT"/>
        </w:rPr>
        <w:t xml:space="preserve"> </w:t>
      </w:r>
      <w:r w:rsidR="00DB5AED" w:rsidRPr="0013167A">
        <w:rPr>
          <w:lang w:val="lt-LT" w:eastAsia="lt-LT"/>
        </w:rPr>
        <w:t>(Programos 3.4 punktas).</w:t>
      </w:r>
    </w:p>
    <w:p w14:paraId="77770A6D" w14:textId="4F92A59C" w:rsidR="0034207B" w:rsidRPr="0013167A" w:rsidRDefault="001706C1" w:rsidP="006975D1">
      <w:pPr>
        <w:pStyle w:val="Pagrindinistekstas"/>
        <w:ind w:firstLine="851"/>
        <w:rPr>
          <w:lang w:val="lt-LT" w:eastAsia="lt-LT"/>
        </w:rPr>
      </w:pPr>
      <w:r w:rsidRPr="0013167A">
        <w:rPr>
          <w:lang w:val="lt-LT" w:eastAsia="lt-LT"/>
        </w:rPr>
        <w:t xml:space="preserve">Drenažo rinktuvų remontui numatoma skirti apie 35 000,00 </w:t>
      </w:r>
      <w:proofErr w:type="spellStart"/>
      <w:r w:rsidRPr="0013167A">
        <w:rPr>
          <w:lang w:val="lt-LT" w:eastAsia="lt-LT"/>
        </w:rPr>
        <w:t>E</w:t>
      </w:r>
      <w:r w:rsidR="000D33A4" w:rsidRPr="0013167A">
        <w:rPr>
          <w:lang w:val="lt-LT" w:eastAsia="lt-LT"/>
        </w:rPr>
        <w:t>ur</w:t>
      </w:r>
      <w:proofErr w:type="spellEnd"/>
      <w:r w:rsidRPr="0013167A">
        <w:rPr>
          <w:lang w:val="lt-LT" w:eastAsia="lt-LT"/>
        </w:rPr>
        <w:t xml:space="preserve"> kasmet</w:t>
      </w:r>
      <w:r w:rsidR="00216AD0" w:rsidRPr="0013167A">
        <w:rPr>
          <w:lang w:val="lt-LT" w:eastAsia="lt-LT"/>
        </w:rPr>
        <w:t xml:space="preserve">, </w:t>
      </w:r>
      <w:proofErr w:type="spellStart"/>
      <w:r w:rsidR="00216AD0" w:rsidRPr="0013167A">
        <w:rPr>
          <w:lang w:val="lt-LT" w:eastAsia="lt-LT"/>
        </w:rPr>
        <w:t>iškyrus</w:t>
      </w:r>
      <w:proofErr w:type="spellEnd"/>
      <w:r w:rsidR="00216AD0" w:rsidRPr="0013167A">
        <w:rPr>
          <w:lang w:val="lt-LT" w:eastAsia="lt-LT"/>
        </w:rPr>
        <w:t xml:space="preserve"> 2026 metais </w:t>
      </w:r>
      <w:r w:rsidR="00413F8A" w:rsidRPr="0013167A">
        <w:rPr>
          <w:lang w:val="lt-LT" w:eastAsia="lt-LT"/>
        </w:rPr>
        <w:t>nėra</w:t>
      </w:r>
      <w:r w:rsidR="00216AD0" w:rsidRPr="0013167A">
        <w:rPr>
          <w:lang w:val="lt-LT" w:eastAsia="lt-LT"/>
        </w:rPr>
        <w:t xml:space="preserve"> numatyta skirti lėšų, nes </w:t>
      </w:r>
      <w:r w:rsidR="00413F8A" w:rsidRPr="0013167A">
        <w:rPr>
          <w:lang w:val="lt-LT" w:eastAsia="lt-LT"/>
        </w:rPr>
        <w:t xml:space="preserve">šiais metais neturime parengtų projektų drenažo </w:t>
      </w:r>
      <w:proofErr w:type="spellStart"/>
      <w:r w:rsidR="00413F8A" w:rsidRPr="0013167A">
        <w:rPr>
          <w:lang w:val="lt-LT" w:eastAsia="lt-LT"/>
        </w:rPr>
        <w:t>remontui</w:t>
      </w:r>
      <w:r w:rsidRPr="0013167A">
        <w:rPr>
          <w:lang w:val="lt-LT" w:eastAsia="lt-LT"/>
        </w:rPr>
        <w:t>(</w:t>
      </w:r>
      <w:r w:rsidR="0034207B" w:rsidRPr="0013167A">
        <w:rPr>
          <w:lang w:val="lt-LT" w:eastAsia="lt-LT"/>
        </w:rPr>
        <w:t>Programos</w:t>
      </w:r>
      <w:proofErr w:type="spellEnd"/>
      <w:r w:rsidR="0034207B" w:rsidRPr="0013167A">
        <w:rPr>
          <w:lang w:val="lt-LT" w:eastAsia="lt-LT"/>
        </w:rPr>
        <w:t xml:space="preserve"> 3.5 punktas</w:t>
      </w:r>
      <w:r w:rsidRPr="0013167A">
        <w:rPr>
          <w:lang w:val="lt-LT" w:eastAsia="lt-LT"/>
        </w:rPr>
        <w:t>).</w:t>
      </w:r>
    </w:p>
    <w:p w14:paraId="100D19B0" w14:textId="0AE18410" w:rsidR="00862909" w:rsidRPr="0013167A" w:rsidRDefault="00F133B8" w:rsidP="00862909">
      <w:pPr>
        <w:pStyle w:val="Pagrindinistekstas"/>
        <w:ind w:firstLine="851"/>
        <w:rPr>
          <w:lang w:val="lt-LT" w:eastAsia="lt-LT"/>
        </w:rPr>
      </w:pPr>
      <w:r w:rsidRPr="0013167A">
        <w:rPr>
          <w:lang w:val="lt-LT"/>
        </w:rPr>
        <w:t>V</w:t>
      </w:r>
      <w:r w:rsidRPr="0013167A">
        <w:rPr>
          <w:szCs w:val="24"/>
          <w:lang w:val="lt-LT" w:eastAsia="lt-LT"/>
        </w:rPr>
        <w:t xml:space="preserve">adovaujantis </w:t>
      </w:r>
      <w:r w:rsidR="000D33A4" w:rsidRPr="0013167A">
        <w:rPr>
          <w:szCs w:val="24"/>
          <w:lang w:val="lt-LT" w:eastAsia="lt-LT"/>
        </w:rPr>
        <w:t>V</w:t>
      </w:r>
      <w:r w:rsidRPr="0013167A">
        <w:rPr>
          <w:lang w:val="lt-LT"/>
        </w:rPr>
        <w:t>alstybei nuosavybės teise priklausančių melioracijos statinių ir melioracijos sistemų naudojimo</w:t>
      </w:r>
      <w:r w:rsidRPr="0013167A">
        <w:rPr>
          <w:b/>
          <w:bCs/>
          <w:lang w:val="lt-LT"/>
        </w:rPr>
        <w:t xml:space="preserve"> </w:t>
      </w:r>
      <w:r w:rsidRPr="0013167A">
        <w:rPr>
          <w:lang w:val="lt-LT"/>
        </w:rPr>
        <w:t>ir priežiūros, darbų apimčių nustatymo ir melioracijos darbų finansavimo taisyklėmis, patvirtintomis Lietuvos Respublikos žemės ūkio ministro 2013 m. kovo 21 d. įsakymu Nr. 3D-211 „Dėl Valstybei nuosavybės teise priklausančių melioracijos statinių ir melioracijos sistemų naudojimo ir priežiūros, darbų apimčių nustatymo ir melioracijos darbų finansavimo taisyklių patvirtinimo“, numatyta, kad avarinių valstybei nuosavybės teise priklausančių melioracijos statinių gedimų remontas turi neviršyti 30 proc. melioracijos darbams skirtų lėšų</w:t>
      </w:r>
      <w:r w:rsidR="009A71E7" w:rsidRPr="0013167A">
        <w:rPr>
          <w:lang w:val="lt-LT"/>
        </w:rPr>
        <w:t>. P</w:t>
      </w:r>
      <w:r w:rsidRPr="0013167A">
        <w:rPr>
          <w:lang w:val="lt-LT"/>
        </w:rPr>
        <w:t xml:space="preserve">lanuojama per </w:t>
      </w:r>
      <w:r w:rsidR="001A67B1" w:rsidRPr="0013167A">
        <w:rPr>
          <w:lang w:val="lt-LT"/>
        </w:rPr>
        <w:t xml:space="preserve">2026 </w:t>
      </w:r>
      <w:r w:rsidRPr="0013167A">
        <w:rPr>
          <w:lang w:val="lt-LT"/>
        </w:rPr>
        <w:t xml:space="preserve">metus skirti </w:t>
      </w:r>
      <w:r w:rsidR="00ED17E1" w:rsidRPr="0013167A">
        <w:rPr>
          <w:lang w:val="lt-LT"/>
        </w:rPr>
        <w:t>7</w:t>
      </w:r>
      <w:r w:rsidRPr="0013167A">
        <w:rPr>
          <w:lang w:val="lt-LT"/>
        </w:rPr>
        <w:t xml:space="preserve">0 000,00 </w:t>
      </w:r>
      <w:proofErr w:type="spellStart"/>
      <w:r w:rsidRPr="0013167A">
        <w:rPr>
          <w:lang w:val="lt-LT"/>
        </w:rPr>
        <w:t>E</w:t>
      </w:r>
      <w:r w:rsidR="000D33A4" w:rsidRPr="0013167A">
        <w:rPr>
          <w:lang w:val="lt-LT"/>
        </w:rPr>
        <w:t>ur</w:t>
      </w:r>
      <w:proofErr w:type="spellEnd"/>
      <w:r w:rsidR="001A67B1" w:rsidRPr="0013167A">
        <w:rPr>
          <w:lang w:val="lt-LT"/>
        </w:rPr>
        <w:t>, 2027 m</w:t>
      </w:r>
      <w:r w:rsidR="00140EFF" w:rsidRPr="0013167A">
        <w:rPr>
          <w:lang w:val="lt-LT"/>
        </w:rPr>
        <w:t>.</w:t>
      </w:r>
      <w:r w:rsidR="001A67B1" w:rsidRPr="0013167A">
        <w:rPr>
          <w:lang w:val="lt-LT"/>
        </w:rPr>
        <w:t xml:space="preserve"> ir 2028 m</w:t>
      </w:r>
      <w:r w:rsidR="00140EFF" w:rsidRPr="0013167A">
        <w:rPr>
          <w:lang w:val="lt-LT"/>
        </w:rPr>
        <w:t>.</w:t>
      </w:r>
      <w:r w:rsidR="001A67B1" w:rsidRPr="0013167A">
        <w:rPr>
          <w:lang w:val="lt-LT"/>
        </w:rPr>
        <w:t xml:space="preserve"> planuojama po 30 000,00 </w:t>
      </w:r>
      <w:proofErr w:type="spellStart"/>
      <w:r w:rsidR="001A67B1" w:rsidRPr="0013167A">
        <w:rPr>
          <w:lang w:val="lt-LT"/>
        </w:rPr>
        <w:t>Eur</w:t>
      </w:r>
      <w:proofErr w:type="spellEnd"/>
      <w:r w:rsidRPr="0013167A">
        <w:rPr>
          <w:lang w:val="lt-LT"/>
        </w:rPr>
        <w:t xml:space="preserve"> (</w:t>
      </w:r>
      <w:r w:rsidR="0034207B" w:rsidRPr="0013167A">
        <w:rPr>
          <w:lang w:val="lt-LT" w:eastAsia="lt-LT"/>
        </w:rPr>
        <w:t>Programos 3.6 punktas</w:t>
      </w:r>
      <w:r w:rsidRPr="0013167A">
        <w:rPr>
          <w:lang w:val="lt-LT" w:eastAsia="lt-LT"/>
        </w:rPr>
        <w:t>).</w:t>
      </w:r>
    </w:p>
    <w:p w14:paraId="698381DB" w14:textId="2ABCD118" w:rsidR="00F2751D" w:rsidRPr="0013167A" w:rsidRDefault="00862909" w:rsidP="00F2751D">
      <w:pPr>
        <w:pStyle w:val="Pagrindinistekstas"/>
        <w:ind w:firstLine="851"/>
        <w:rPr>
          <w:lang w:val="lt-LT" w:eastAsia="lt-LT"/>
        </w:rPr>
      </w:pPr>
      <w:r w:rsidRPr="0013167A">
        <w:rPr>
          <w:lang w:val="lt-LT"/>
        </w:rPr>
        <w:t xml:space="preserve">Vadovaujantis </w:t>
      </w:r>
      <w:r w:rsidR="000D33A4" w:rsidRPr="0013167A">
        <w:rPr>
          <w:lang w:val="lt-LT"/>
        </w:rPr>
        <w:t>S</w:t>
      </w:r>
      <w:r w:rsidRPr="0013167A">
        <w:rPr>
          <w:lang w:val="lt-LT"/>
        </w:rPr>
        <w:t xml:space="preserve">tatybos techniniu reglamentu STR 1.07.03:2017 „Statinių techninės ir naudojimo priežiūros tvarka. Naujų nekilnojamojo turto kadastro objektų (inžinerinių statinių) formavimo tvarka“, patvirtintu Lietuvos Respublikos aplinkos ministro 2016 m. gruodžio 30 d. įsakymu Nr. D1-971, numatoma atlikti tvenkinių hidrotechnikos statinių techninės priežiūros paslaugas. </w:t>
      </w:r>
      <w:r w:rsidR="00B0524D" w:rsidRPr="0013167A">
        <w:rPr>
          <w:lang w:val="lt-LT" w:eastAsia="lt-LT"/>
        </w:rPr>
        <w:t>Melioracijos apskaitoje esančių</w:t>
      </w:r>
      <w:r w:rsidR="00C12E79" w:rsidRPr="0013167A">
        <w:rPr>
          <w:lang w:val="lt-LT" w:eastAsia="lt-LT"/>
        </w:rPr>
        <w:t xml:space="preserve"> tvenkinių hidrotechnikos statinių techninės priežiūros paslaugai numatoma </w:t>
      </w:r>
      <w:r w:rsidR="001A67B1" w:rsidRPr="0013167A">
        <w:rPr>
          <w:lang w:val="lt-LT" w:eastAsia="lt-LT"/>
        </w:rPr>
        <w:t>2026 m</w:t>
      </w:r>
      <w:r w:rsidR="00140EFF" w:rsidRPr="0013167A">
        <w:rPr>
          <w:lang w:val="lt-LT" w:eastAsia="lt-LT"/>
        </w:rPr>
        <w:t>.</w:t>
      </w:r>
      <w:r w:rsidR="001A67B1" w:rsidRPr="0013167A">
        <w:rPr>
          <w:lang w:val="lt-LT" w:eastAsia="lt-LT"/>
        </w:rPr>
        <w:t xml:space="preserve"> </w:t>
      </w:r>
      <w:r w:rsidR="00C12E79" w:rsidRPr="0013167A">
        <w:rPr>
          <w:lang w:val="lt-LT" w:eastAsia="lt-LT"/>
        </w:rPr>
        <w:t xml:space="preserve">skirti </w:t>
      </w:r>
      <w:r w:rsidR="00ED17E1" w:rsidRPr="0013167A">
        <w:rPr>
          <w:lang w:val="lt-LT" w:eastAsia="lt-LT"/>
        </w:rPr>
        <w:t>10</w:t>
      </w:r>
      <w:r w:rsidR="00743015" w:rsidRPr="0013167A">
        <w:rPr>
          <w:lang w:val="lt-LT" w:eastAsia="lt-LT"/>
        </w:rPr>
        <w:t xml:space="preserve"> </w:t>
      </w:r>
      <w:r w:rsidR="00C12E79" w:rsidRPr="0013167A">
        <w:rPr>
          <w:lang w:val="lt-LT" w:eastAsia="lt-LT"/>
        </w:rPr>
        <w:t xml:space="preserve">000,00 </w:t>
      </w:r>
      <w:proofErr w:type="spellStart"/>
      <w:r w:rsidR="00C12E79" w:rsidRPr="0013167A">
        <w:rPr>
          <w:lang w:val="lt-LT" w:eastAsia="lt-LT"/>
        </w:rPr>
        <w:t>E</w:t>
      </w:r>
      <w:r w:rsidR="000D33A4" w:rsidRPr="0013167A">
        <w:rPr>
          <w:lang w:val="lt-LT" w:eastAsia="lt-LT"/>
        </w:rPr>
        <w:t>ur</w:t>
      </w:r>
      <w:proofErr w:type="spellEnd"/>
      <w:r w:rsidR="001A67B1" w:rsidRPr="0013167A">
        <w:rPr>
          <w:lang w:val="lt-LT" w:eastAsia="lt-LT"/>
        </w:rPr>
        <w:t>, 2027 m</w:t>
      </w:r>
      <w:r w:rsidR="00140EFF" w:rsidRPr="0013167A">
        <w:rPr>
          <w:lang w:val="lt-LT" w:eastAsia="lt-LT"/>
        </w:rPr>
        <w:t>.</w:t>
      </w:r>
      <w:r w:rsidR="001A67B1" w:rsidRPr="0013167A">
        <w:rPr>
          <w:lang w:val="lt-LT" w:eastAsia="lt-LT"/>
        </w:rPr>
        <w:t xml:space="preserve"> ir 2028 m</w:t>
      </w:r>
      <w:r w:rsidR="00140EFF" w:rsidRPr="0013167A">
        <w:rPr>
          <w:lang w:val="lt-LT" w:eastAsia="lt-LT"/>
        </w:rPr>
        <w:t>.</w:t>
      </w:r>
      <w:r w:rsidR="001A67B1" w:rsidRPr="0013167A">
        <w:rPr>
          <w:lang w:val="lt-LT" w:eastAsia="lt-LT"/>
        </w:rPr>
        <w:t xml:space="preserve"> numatoma skirti po 7 000,00 </w:t>
      </w:r>
      <w:proofErr w:type="spellStart"/>
      <w:r w:rsidR="001A67B1" w:rsidRPr="0013167A">
        <w:rPr>
          <w:lang w:val="lt-LT" w:eastAsia="lt-LT"/>
        </w:rPr>
        <w:t>Eur</w:t>
      </w:r>
      <w:r w:rsidR="00C12E79" w:rsidRPr="0013167A">
        <w:rPr>
          <w:lang w:val="lt-LT" w:eastAsia="lt-LT"/>
        </w:rPr>
        <w:t>(</w:t>
      </w:r>
      <w:r w:rsidR="0034207B" w:rsidRPr="0013167A">
        <w:rPr>
          <w:lang w:val="lt-LT" w:eastAsia="lt-LT"/>
        </w:rPr>
        <w:t>Programos</w:t>
      </w:r>
      <w:proofErr w:type="spellEnd"/>
      <w:r w:rsidR="0034207B" w:rsidRPr="0013167A">
        <w:rPr>
          <w:lang w:val="lt-LT" w:eastAsia="lt-LT"/>
        </w:rPr>
        <w:t xml:space="preserve"> 4.1 punktas</w:t>
      </w:r>
      <w:r w:rsidR="00C12E79" w:rsidRPr="0013167A">
        <w:rPr>
          <w:lang w:val="lt-LT" w:eastAsia="lt-LT"/>
        </w:rPr>
        <w:t>).</w:t>
      </w:r>
    </w:p>
    <w:p w14:paraId="6126338D" w14:textId="0A445213" w:rsidR="0034207B" w:rsidRPr="0013167A" w:rsidRDefault="00F2751D" w:rsidP="00F2751D">
      <w:pPr>
        <w:pStyle w:val="Pagrindinistekstas"/>
        <w:ind w:firstLine="851"/>
        <w:rPr>
          <w:lang w:val="lt-LT" w:eastAsia="lt-LT"/>
        </w:rPr>
      </w:pPr>
      <w:r w:rsidRPr="0013167A">
        <w:rPr>
          <w:lang w:val="lt-LT"/>
        </w:rPr>
        <w:t>T</w:t>
      </w:r>
      <w:r w:rsidR="00BB65ED" w:rsidRPr="0013167A">
        <w:rPr>
          <w:lang w:val="lt-LT"/>
        </w:rPr>
        <w:t>venkinių hidrotechnikos statinių priežiūros ir remonto darb</w:t>
      </w:r>
      <w:r w:rsidRPr="0013167A">
        <w:rPr>
          <w:lang w:val="lt-LT"/>
        </w:rPr>
        <w:t>ams</w:t>
      </w:r>
      <w:r w:rsidR="00BB65ED" w:rsidRPr="0013167A">
        <w:rPr>
          <w:lang w:val="lt-LT"/>
        </w:rPr>
        <w:t xml:space="preserve"> </w:t>
      </w:r>
      <w:r w:rsidRPr="0013167A">
        <w:rPr>
          <w:lang w:val="lt-LT"/>
        </w:rPr>
        <w:t>n</w:t>
      </w:r>
      <w:r w:rsidR="00BB65ED" w:rsidRPr="0013167A">
        <w:rPr>
          <w:lang w:val="lt-LT"/>
        </w:rPr>
        <w:t xml:space="preserve">umatoma skirti 20 000,00 </w:t>
      </w:r>
      <w:proofErr w:type="spellStart"/>
      <w:r w:rsidR="00BB65ED" w:rsidRPr="0013167A">
        <w:rPr>
          <w:lang w:val="lt-LT"/>
        </w:rPr>
        <w:t>E</w:t>
      </w:r>
      <w:r w:rsidR="000D33A4" w:rsidRPr="0013167A">
        <w:rPr>
          <w:lang w:val="lt-LT"/>
        </w:rPr>
        <w:t>ur</w:t>
      </w:r>
      <w:proofErr w:type="spellEnd"/>
      <w:r w:rsidR="00BB65ED" w:rsidRPr="0013167A">
        <w:rPr>
          <w:lang w:val="lt-LT"/>
        </w:rPr>
        <w:t xml:space="preserve"> per metus</w:t>
      </w:r>
      <w:r w:rsidRPr="0013167A">
        <w:rPr>
          <w:lang w:val="lt-LT"/>
        </w:rPr>
        <w:t>. Tai yra,</w:t>
      </w:r>
      <w:r w:rsidR="00BB65ED" w:rsidRPr="0013167A">
        <w:rPr>
          <w:lang w:val="lt-LT"/>
        </w:rPr>
        <w:t xml:space="preserve"> </w:t>
      </w:r>
      <w:r w:rsidR="00B0524D" w:rsidRPr="0013167A">
        <w:rPr>
          <w:lang w:val="lt-LT"/>
        </w:rPr>
        <w:t xml:space="preserve">melioracijos apskaitoje esančių </w:t>
      </w:r>
      <w:r w:rsidR="00BB65ED" w:rsidRPr="0013167A">
        <w:rPr>
          <w:lang w:val="lt-LT"/>
        </w:rPr>
        <w:t>tvenkinių šienavimui</w:t>
      </w:r>
      <w:r w:rsidRPr="0013167A">
        <w:rPr>
          <w:lang w:val="lt-LT"/>
        </w:rPr>
        <w:t>, dažymui ar</w:t>
      </w:r>
      <w:r w:rsidR="00BB65ED" w:rsidRPr="0013167A">
        <w:rPr>
          <w:lang w:val="lt-LT"/>
        </w:rPr>
        <w:t xml:space="preserve"> smulkiam remontui</w:t>
      </w:r>
      <w:r w:rsidR="00107C91" w:rsidRPr="0013167A">
        <w:rPr>
          <w:lang w:val="lt-LT"/>
        </w:rPr>
        <w:t xml:space="preserve"> (</w:t>
      </w:r>
      <w:r w:rsidR="0034207B" w:rsidRPr="0013167A">
        <w:rPr>
          <w:lang w:val="lt-LT" w:eastAsia="lt-LT"/>
        </w:rPr>
        <w:t>Programos 4.2 punktas</w:t>
      </w:r>
      <w:r w:rsidR="00107C91" w:rsidRPr="0013167A">
        <w:rPr>
          <w:lang w:val="lt-LT" w:eastAsia="lt-LT"/>
        </w:rPr>
        <w:t>).</w:t>
      </w:r>
    </w:p>
    <w:p w14:paraId="6EA95FDC" w14:textId="6BDD22BD" w:rsidR="00BC1D69" w:rsidRPr="0013167A" w:rsidRDefault="00C712DE" w:rsidP="00BC1D69">
      <w:pPr>
        <w:pStyle w:val="Pagrindinistekstas"/>
        <w:ind w:firstLine="851"/>
        <w:rPr>
          <w:lang w:val="lt-LT" w:eastAsia="lt-LT"/>
        </w:rPr>
      </w:pPr>
      <w:r w:rsidRPr="0013167A">
        <w:rPr>
          <w:lang w:val="lt-LT"/>
        </w:rPr>
        <w:t xml:space="preserve">Vadovaujantis </w:t>
      </w:r>
      <w:r w:rsidR="000D33A4" w:rsidRPr="0013167A">
        <w:rPr>
          <w:lang w:val="lt-LT"/>
        </w:rPr>
        <w:t>M</w:t>
      </w:r>
      <w:r w:rsidR="00882C44" w:rsidRPr="0013167A">
        <w:rPr>
          <w:lang w:val="lt-LT"/>
        </w:rPr>
        <w:t>elioruotos žemės ir melioraci</w:t>
      </w:r>
      <w:r w:rsidRPr="0013167A">
        <w:rPr>
          <w:lang w:val="lt-LT"/>
        </w:rPr>
        <w:t>jos statinių apskaitos taisyklėmis, patvirtintomis</w:t>
      </w:r>
      <w:r w:rsidR="00882C44" w:rsidRPr="0013167A">
        <w:rPr>
          <w:lang w:val="lt-LT"/>
        </w:rPr>
        <w:t xml:space="preserve"> Lietuvos Respublikos žemės ūkio ministro 2004 m. balandžio 29 d. įsakymu Nr. 3D-243 „Dėl Melioruotos žemės ir melioracijos statinių apskaitos taisyklių patvirtinimo“</w:t>
      </w:r>
      <w:r w:rsidRPr="0013167A">
        <w:rPr>
          <w:lang w:val="lt-LT"/>
        </w:rPr>
        <w:t>,</w:t>
      </w:r>
      <w:r w:rsidR="00A73BC5" w:rsidRPr="0013167A">
        <w:rPr>
          <w:lang w:val="lt-LT"/>
        </w:rPr>
        <w:t xml:space="preserve"> Savivaldybės </w:t>
      </w:r>
      <w:r w:rsidR="000D33A4" w:rsidRPr="0013167A">
        <w:rPr>
          <w:lang w:val="lt-LT"/>
        </w:rPr>
        <w:t>administracijos Ž</w:t>
      </w:r>
      <w:r w:rsidR="00A73BC5" w:rsidRPr="0013167A">
        <w:rPr>
          <w:lang w:val="lt-LT"/>
        </w:rPr>
        <w:t>emės ūkio skyrius perka paslaugas iš valstybės įmonės Žemės ūkio duomenų centro, turinčio išimtinę teisę teikti melioracijos statinių apskaitos paslaugas</w:t>
      </w:r>
      <w:r w:rsidRPr="0013167A">
        <w:rPr>
          <w:lang w:val="lt-LT"/>
        </w:rPr>
        <w:t>. Per metus bus išleidžiama 5</w:t>
      </w:r>
      <w:r w:rsidR="00743015" w:rsidRPr="0013167A">
        <w:rPr>
          <w:lang w:val="lt-LT"/>
        </w:rPr>
        <w:t xml:space="preserve"> </w:t>
      </w:r>
      <w:r w:rsidRPr="0013167A">
        <w:rPr>
          <w:lang w:val="lt-LT"/>
        </w:rPr>
        <w:t xml:space="preserve">000,00 </w:t>
      </w:r>
      <w:proofErr w:type="spellStart"/>
      <w:r w:rsidRPr="0013167A">
        <w:rPr>
          <w:lang w:val="lt-LT"/>
        </w:rPr>
        <w:t>E</w:t>
      </w:r>
      <w:r w:rsidR="000D33A4" w:rsidRPr="0013167A">
        <w:rPr>
          <w:lang w:val="lt-LT"/>
        </w:rPr>
        <w:t>ur</w:t>
      </w:r>
      <w:proofErr w:type="spellEnd"/>
      <w:r w:rsidR="00A73BC5" w:rsidRPr="0013167A">
        <w:rPr>
          <w:lang w:val="lt-LT"/>
        </w:rPr>
        <w:t xml:space="preserve"> (</w:t>
      </w:r>
      <w:r w:rsidR="0034207B" w:rsidRPr="0013167A">
        <w:rPr>
          <w:lang w:val="lt-LT" w:eastAsia="lt-LT"/>
        </w:rPr>
        <w:t>Programos 6.1 punktas</w:t>
      </w:r>
      <w:r w:rsidR="00A73BC5" w:rsidRPr="0013167A">
        <w:rPr>
          <w:lang w:val="lt-LT" w:eastAsia="lt-LT"/>
        </w:rPr>
        <w:t>).</w:t>
      </w:r>
    </w:p>
    <w:p w14:paraId="42881888" w14:textId="32C7816C" w:rsidR="0034207B" w:rsidRPr="0013167A" w:rsidRDefault="00D6585E" w:rsidP="00EC7663">
      <w:pPr>
        <w:pStyle w:val="Pagrindinistekstas"/>
        <w:ind w:firstLine="851"/>
        <w:rPr>
          <w:lang w:val="lt-LT"/>
        </w:rPr>
      </w:pPr>
      <w:r w:rsidRPr="0013167A">
        <w:rPr>
          <w:lang w:val="lt-LT" w:eastAsia="lt-LT"/>
        </w:rPr>
        <w:t>Kadangi viešai prieinama informacija (</w:t>
      </w:r>
      <w:proofErr w:type="spellStart"/>
      <w:r w:rsidRPr="0013167A">
        <w:rPr>
          <w:lang w:val="lt-LT" w:eastAsia="lt-LT"/>
        </w:rPr>
        <w:t>www.geoportal.lt</w:t>
      </w:r>
      <w:proofErr w:type="spellEnd"/>
      <w:r w:rsidRPr="0013167A">
        <w:rPr>
          <w:lang w:val="lt-LT" w:eastAsia="lt-LT"/>
        </w:rPr>
        <w:t xml:space="preserve">) apie melioracijos statinius turi būti atnaujinama, Savivaldybės </w:t>
      </w:r>
      <w:r w:rsidR="000D33A4" w:rsidRPr="0013167A">
        <w:rPr>
          <w:lang w:val="lt-LT" w:eastAsia="lt-LT"/>
        </w:rPr>
        <w:t xml:space="preserve">administracijos </w:t>
      </w:r>
      <w:r w:rsidRPr="0013167A">
        <w:rPr>
          <w:lang w:val="lt-LT" w:eastAsia="lt-LT"/>
        </w:rPr>
        <w:t>Žemės ūkio skyrius planuoja pirkti Mel_Dr2LT tvarkymą</w:t>
      </w:r>
      <w:r w:rsidR="000D33A4" w:rsidRPr="0013167A">
        <w:rPr>
          <w:lang w:val="lt-LT" w:eastAsia="lt-LT"/>
        </w:rPr>
        <w:t>,</w:t>
      </w:r>
      <w:r w:rsidRPr="0013167A">
        <w:rPr>
          <w:lang w:val="lt-LT" w:eastAsia="lt-LT"/>
        </w:rPr>
        <w:t xml:space="preserve"> </w:t>
      </w:r>
      <w:r w:rsidR="00BC1D69" w:rsidRPr="0013167A">
        <w:rPr>
          <w:lang w:val="lt-LT" w:eastAsia="lt-LT"/>
        </w:rPr>
        <w:t xml:space="preserve">vadovaujantis Lietuvos Respublikos teritorijos M 1:2000 melioruotos žemės ir melioracijos statinių erdvinių duomenų rinkinio MEL_DR2LT specifikacija, patvirtinta </w:t>
      </w:r>
      <w:r w:rsidR="00BC1D69" w:rsidRPr="0013167A">
        <w:rPr>
          <w:lang w:val="lt-LT"/>
        </w:rPr>
        <w:t xml:space="preserve">Lietuvos Respublikos žemės ūkio ministro 2025 m. spalio 22 d. įsakymu Nr. 3D-520. </w:t>
      </w:r>
      <w:r w:rsidR="00EC7663" w:rsidRPr="0013167A">
        <w:rPr>
          <w:lang w:val="lt-LT"/>
        </w:rPr>
        <w:t xml:space="preserve">Planuojam </w:t>
      </w:r>
      <w:r w:rsidR="00C41E1D" w:rsidRPr="0013167A">
        <w:rPr>
          <w:lang w:val="lt-LT"/>
        </w:rPr>
        <w:t xml:space="preserve">2026 m </w:t>
      </w:r>
      <w:r w:rsidR="00EC7663" w:rsidRPr="0013167A">
        <w:rPr>
          <w:lang w:val="lt-LT"/>
        </w:rPr>
        <w:t xml:space="preserve">skirti </w:t>
      </w:r>
      <w:r w:rsidR="00ED17E1" w:rsidRPr="0013167A">
        <w:rPr>
          <w:lang w:val="lt-LT"/>
        </w:rPr>
        <w:t>2</w:t>
      </w:r>
      <w:r w:rsidR="00743015" w:rsidRPr="0013167A">
        <w:rPr>
          <w:lang w:val="lt-LT"/>
        </w:rPr>
        <w:t xml:space="preserve"> </w:t>
      </w:r>
      <w:r w:rsidR="00EC7663" w:rsidRPr="0013167A">
        <w:rPr>
          <w:lang w:val="lt-LT"/>
        </w:rPr>
        <w:t xml:space="preserve">000,00 </w:t>
      </w:r>
      <w:proofErr w:type="spellStart"/>
      <w:r w:rsidR="00EC7663" w:rsidRPr="0013167A">
        <w:rPr>
          <w:lang w:val="lt-LT"/>
        </w:rPr>
        <w:t>E</w:t>
      </w:r>
      <w:r w:rsidR="000D33A4" w:rsidRPr="0013167A">
        <w:rPr>
          <w:lang w:val="lt-LT"/>
        </w:rPr>
        <w:t>ur</w:t>
      </w:r>
      <w:proofErr w:type="spellEnd"/>
      <w:r w:rsidR="00EC7663" w:rsidRPr="0013167A">
        <w:rPr>
          <w:lang w:val="lt-LT"/>
        </w:rPr>
        <w:t xml:space="preserve"> per metus</w:t>
      </w:r>
      <w:r w:rsidR="00C41E1D" w:rsidRPr="0013167A">
        <w:rPr>
          <w:lang w:val="lt-LT"/>
        </w:rPr>
        <w:t>, 2027 m</w:t>
      </w:r>
      <w:r w:rsidR="00140EFF" w:rsidRPr="0013167A">
        <w:rPr>
          <w:lang w:val="lt-LT"/>
        </w:rPr>
        <w:t>.</w:t>
      </w:r>
      <w:r w:rsidR="00C41E1D" w:rsidRPr="0013167A">
        <w:rPr>
          <w:lang w:val="lt-LT"/>
        </w:rPr>
        <w:t xml:space="preserve"> ir 2028 m</w:t>
      </w:r>
      <w:r w:rsidR="00140EFF" w:rsidRPr="0013167A">
        <w:rPr>
          <w:lang w:val="lt-LT"/>
        </w:rPr>
        <w:t>.</w:t>
      </w:r>
      <w:r w:rsidR="00C41E1D" w:rsidRPr="0013167A">
        <w:rPr>
          <w:lang w:val="lt-LT"/>
        </w:rPr>
        <w:t xml:space="preserve"> numatoma skirti po 5 000,00 </w:t>
      </w:r>
      <w:proofErr w:type="spellStart"/>
      <w:r w:rsidR="00C41E1D" w:rsidRPr="0013167A">
        <w:rPr>
          <w:lang w:val="lt-LT"/>
        </w:rPr>
        <w:t>Eur</w:t>
      </w:r>
      <w:proofErr w:type="spellEnd"/>
      <w:r w:rsidR="00BC1D69" w:rsidRPr="0013167A">
        <w:rPr>
          <w:lang w:val="lt-LT" w:eastAsia="lt-LT"/>
        </w:rPr>
        <w:t xml:space="preserve"> </w:t>
      </w:r>
      <w:r w:rsidRPr="0013167A">
        <w:rPr>
          <w:lang w:val="lt-LT" w:eastAsia="lt-LT"/>
        </w:rPr>
        <w:t>(</w:t>
      </w:r>
      <w:r w:rsidR="0034207B" w:rsidRPr="0013167A">
        <w:rPr>
          <w:lang w:val="lt-LT" w:eastAsia="lt-LT"/>
        </w:rPr>
        <w:t>Programos 6.3 punktas</w:t>
      </w:r>
      <w:r w:rsidRPr="0013167A">
        <w:rPr>
          <w:lang w:val="lt-LT" w:eastAsia="lt-LT"/>
        </w:rPr>
        <w:t>).</w:t>
      </w:r>
    </w:p>
    <w:p w14:paraId="62CE92EA" w14:textId="3F33074E" w:rsidR="0034207B" w:rsidRPr="0013167A" w:rsidRDefault="0034207B" w:rsidP="009D5364">
      <w:pPr>
        <w:pStyle w:val="Pagrindinistekstas"/>
        <w:ind w:firstLine="851"/>
        <w:rPr>
          <w:lang w:val="lt-LT" w:eastAsia="lt-LT"/>
        </w:rPr>
      </w:pPr>
      <w:r w:rsidRPr="0013167A">
        <w:rPr>
          <w:lang w:val="lt-LT" w:eastAsia="lt-LT"/>
        </w:rPr>
        <w:t>Programos 8.2 punkt</w:t>
      </w:r>
      <w:r w:rsidR="009D5364" w:rsidRPr="0013167A">
        <w:rPr>
          <w:lang w:val="lt-LT" w:eastAsia="lt-LT"/>
        </w:rPr>
        <w:t xml:space="preserve">e </w:t>
      </w:r>
      <w:r w:rsidR="00D257E0" w:rsidRPr="0013167A">
        <w:rPr>
          <w:color w:val="000000"/>
          <w:shd w:val="clear" w:color="auto" w:fill="FFFFFF"/>
          <w:lang w:val="lt-LT"/>
        </w:rPr>
        <w:t xml:space="preserve">lentelėje numatytos kitos išlaidos, susijusios su europinių </w:t>
      </w:r>
      <w:r w:rsidR="00D257E0" w:rsidRPr="000501F7">
        <w:rPr>
          <w:color w:val="000000"/>
          <w:shd w:val="clear" w:color="auto" w:fill="FFFFFF"/>
          <w:lang w:val="lt-LT"/>
        </w:rPr>
        <w:t>melioracijos statinių projektų vykdymu, įskaitant tvenkinių hidrotechnikos taisyklių parengimą</w:t>
      </w:r>
      <w:r w:rsidR="00D257E0" w:rsidRPr="0013167A">
        <w:rPr>
          <w:color w:val="000000"/>
          <w:shd w:val="clear" w:color="auto" w:fill="FFFFFF"/>
          <w:lang w:val="lt-LT"/>
        </w:rPr>
        <w:t xml:space="preserve"> (planuojama parengti </w:t>
      </w:r>
      <w:proofErr w:type="spellStart"/>
      <w:r w:rsidR="00D257E0" w:rsidRPr="0013167A">
        <w:rPr>
          <w:color w:val="000000"/>
          <w:shd w:val="clear" w:color="auto" w:fill="FFFFFF"/>
          <w:lang w:val="lt-LT"/>
        </w:rPr>
        <w:t>Padvarių</w:t>
      </w:r>
      <w:proofErr w:type="spellEnd"/>
      <w:r w:rsidR="00D257E0" w:rsidRPr="0013167A">
        <w:rPr>
          <w:color w:val="000000"/>
          <w:shd w:val="clear" w:color="auto" w:fill="FFFFFF"/>
          <w:lang w:val="lt-LT"/>
        </w:rPr>
        <w:t xml:space="preserve">, </w:t>
      </w:r>
      <w:proofErr w:type="spellStart"/>
      <w:r w:rsidR="00D257E0" w:rsidRPr="0013167A">
        <w:rPr>
          <w:color w:val="000000"/>
          <w:shd w:val="clear" w:color="auto" w:fill="FFFFFF"/>
          <w:lang w:val="lt-LT"/>
        </w:rPr>
        <w:t>Tūbausių</w:t>
      </w:r>
      <w:proofErr w:type="spellEnd"/>
      <w:r w:rsidR="00D257E0" w:rsidRPr="0013167A">
        <w:rPr>
          <w:color w:val="000000"/>
          <w:shd w:val="clear" w:color="auto" w:fill="FFFFFF"/>
          <w:lang w:val="lt-LT"/>
        </w:rPr>
        <w:t xml:space="preserve"> ir Kretingos miesto tvenkinių taisykles), tiltų remontą (tiltai, pagal ekspertų pateiktą išvadą yra dauguma labai blogos būklės</w:t>
      </w:r>
      <w:r w:rsidR="00AB449D" w:rsidRPr="0013167A">
        <w:rPr>
          <w:color w:val="000000"/>
          <w:shd w:val="clear" w:color="auto" w:fill="FFFFFF"/>
          <w:lang w:val="lt-LT"/>
        </w:rPr>
        <w:t>, sprendž</w:t>
      </w:r>
      <w:r w:rsidR="00D257E0" w:rsidRPr="0013167A">
        <w:rPr>
          <w:color w:val="000000"/>
          <w:shd w:val="clear" w:color="auto" w:fill="FFFFFF"/>
          <w:lang w:val="lt-LT"/>
        </w:rPr>
        <w:t xml:space="preserve">iama, kurie bus remontuojami šiais metais), hidrotechnikos statinių remontą ir rekonstrukciją (metų pradžioje buvo planuota rekonstruoti iš savivaldybės lėšų Klibių </w:t>
      </w:r>
      <w:r w:rsidR="002F2628" w:rsidRPr="0013167A">
        <w:rPr>
          <w:color w:val="000000"/>
          <w:shd w:val="clear" w:color="auto" w:fill="FFFFFF"/>
          <w:lang w:val="lt-LT"/>
        </w:rPr>
        <w:t>hidrotechnikos statinį)</w:t>
      </w:r>
      <w:r w:rsidR="00D257E0" w:rsidRPr="0013167A">
        <w:rPr>
          <w:color w:val="000000"/>
          <w:shd w:val="clear" w:color="auto" w:fill="FFFFFF"/>
          <w:lang w:val="lt-LT"/>
        </w:rPr>
        <w:t xml:space="preserve"> taip pat melioracijos drenažo remontą</w:t>
      </w:r>
      <w:r w:rsidR="002F2628" w:rsidRPr="0013167A">
        <w:rPr>
          <w:color w:val="000000"/>
          <w:shd w:val="clear" w:color="auto" w:fill="FFFFFF"/>
          <w:lang w:val="lt-LT"/>
        </w:rPr>
        <w:t xml:space="preserve"> pagal gaunamus prašymu</w:t>
      </w:r>
      <w:r w:rsidR="009462E9">
        <w:rPr>
          <w:lang w:val="lt-LT" w:eastAsia="lt-LT"/>
        </w:rPr>
        <w:t>s</w:t>
      </w:r>
      <w:r w:rsidR="00816732">
        <w:rPr>
          <w:lang w:val="lt-LT" w:eastAsia="lt-LT"/>
        </w:rPr>
        <w:t>.</w:t>
      </w:r>
      <w:bookmarkStart w:id="0" w:name="_GoBack"/>
      <w:bookmarkEnd w:id="0"/>
    </w:p>
    <w:p w14:paraId="3DCD8D8F" w14:textId="5E105BF5" w:rsidR="00546CBD" w:rsidRPr="0013167A" w:rsidRDefault="00546CBD" w:rsidP="00546CBD">
      <w:pPr>
        <w:pStyle w:val="Pagrindinistekstas"/>
        <w:ind w:firstLine="851"/>
        <w:rPr>
          <w:lang w:val="lt-LT" w:eastAsia="lt-LT"/>
        </w:rPr>
      </w:pPr>
      <w:r w:rsidRPr="0013167A">
        <w:rPr>
          <w:lang w:val="lt-LT" w:eastAsia="lt-LT"/>
        </w:rPr>
        <w:t xml:space="preserve">Sprendimo projekto 2 punktu, mažinant administracinę naštą, siūloma pavesti Kretingos rajono savivaldybės administracijos direktoriui skirstyti Kretingos rajono savivaldybės </w:t>
      </w:r>
      <w:r w:rsidR="000E7D6B" w:rsidRPr="0013167A">
        <w:rPr>
          <w:lang w:val="lt-LT" w:eastAsia="lt-LT"/>
        </w:rPr>
        <w:t>P</w:t>
      </w:r>
      <w:r w:rsidRPr="0013167A">
        <w:rPr>
          <w:lang w:val="lt-LT" w:eastAsia="lt-LT"/>
        </w:rPr>
        <w:t>rogramos lėšas tarp priemonių, neviršijant bendros programos lėšų sumos.</w:t>
      </w:r>
    </w:p>
    <w:p w14:paraId="11BC6BBD" w14:textId="77777777" w:rsidR="00546CBD" w:rsidRPr="0013167A" w:rsidRDefault="00546CBD" w:rsidP="00546CBD">
      <w:pPr>
        <w:ind w:firstLine="851"/>
        <w:jc w:val="both"/>
        <w:rPr>
          <w:b/>
        </w:rPr>
      </w:pPr>
      <w:r w:rsidRPr="0013167A">
        <w:rPr>
          <w:b/>
        </w:rPr>
        <w:t>3. Kokių rezultatų laukiama.</w:t>
      </w:r>
    </w:p>
    <w:p w14:paraId="22FAD44A" w14:textId="591239E4" w:rsidR="0003080C" w:rsidRPr="0013167A" w:rsidRDefault="0003080C" w:rsidP="00656E32">
      <w:pPr>
        <w:ind w:firstLine="851"/>
        <w:jc w:val="both"/>
      </w:pPr>
      <w:r w:rsidRPr="0013167A">
        <w:lastRenderedPageBreak/>
        <w:t xml:space="preserve">Programą </w:t>
      </w:r>
      <w:r w:rsidR="00B445A7" w:rsidRPr="0013167A">
        <w:t>reikia</w:t>
      </w:r>
      <w:r w:rsidRPr="0013167A">
        <w:t xml:space="preserve"> patvirtinti</w:t>
      </w:r>
      <w:r w:rsidRPr="0013167A">
        <w:rPr>
          <w:lang w:eastAsia="lt-LT"/>
        </w:rPr>
        <w:t xml:space="preserve"> </w:t>
      </w:r>
      <w:r w:rsidRPr="0013167A">
        <w:t>v</w:t>
      </w:r>
      <w:r w:rsidRPr="0013167A">
        <w:rPr>
          <w:lang w:eastAsia="lt-LT"/>
        </w:rPr>
        <w:t xml:space="preserve">adovaujantis </w:t>
      </w:r>
      <w:r w:rsidR="000D33A4" w:rsidRPr="0013167A">
        <w:rPr>
          <w:lang w:eastAsia="lt-LT"/>
        </w:rPr>
        <w:t>V</w:t>
      </w:r>
      <w:r w:rsidRPr="0013167A">
        <w:t>alstybei nuosavybės teise priklausančių melioracijos statinių ir melioracijos sistemų naudojimo</w:t>
      </w:r>
      <w:r w:rsidRPr="0013167A">
        <w:rPr>
          <w:b/>
          <w:bCs/>
        </w:rPr>
        <w:t xml:space="preserve"> </w:t>
      </w:r>
      <w:r w:rsidRPr="0013167A">
        <w:t>ir priežiūros, darbų apimčių nustatymo ir melioracijos darbų finansavimo taisyklių, patvirtintų Lietuvos Respublikos žemės ūkio ministro 2013 m. kovo 21 d. įsakymu Nr. 3D-211 „Dėl Valstybei nuosavybės teise priklausančių melioracijos statinių ir melioracijos sistemų naudojimo ir priežiūros, darbų apimčių nustatymo ir melioracijos darbų finansavimo taisyklių patvirtinimo“, 9.1 papunkčiu</w:t>
      </w:r>
      <w:r w:rsidR="00656E32" w:rsidRPr="0013167A">
        <w:rPr>
          <w:color w:val="000000"/>
          <w:shd w:val="clear" w:color="auto" w:fill="FFFFFF"/>
        </w:rPr>
        <w:t>.</w:t>
      </w:r>
      <w:r w:rsidR="00656E32" w:rsidRPr="0013167A">
        <w:t xml:space="preserve"> </w:t>
      </w:r>
      <w:r w:rsidR="00D665A3" w:rsidRPr="0013167A">
        <w:t>Programa apima ir savivaldybės biudžeto lėšas, tačiau jos nėra detaliai išskirstytos (lentelėje pateikiama tik bendra informacija, nurodant bendrą savivaldybėje patvirtintą lėšų sumą).</w:t>
      </w:r>
    </w:p>
    <w:p w14:paraId="4077D0C0" w14:textId="15566E8E" w:rsidR="00992662" w:rsidRPr="0013167A" w:rsidRDefault="00992662" w:rsidP="00546CBD">
      <w:pPr>
        <w:ind w:firstLine="851"/>
        <w:jc w:val="both"/>
      </w:pPr>
      <w:r w:rsidRPr="0013167A">
        <w:t>Tikimasi užtikrinti aiškų, nuoseklų ir efektyvų melioracijos darbų planavimą bei valstybės biudžeto lėšų panaudojimą.</w:t>
      </w:r>
    </w:p>
    <w:p w14:paraId="6B569232" w14:textId="77777777" w:rsidR="00546CBD" w:rsidRPr="0013167A" w:rsidRDefault="00546CBD" w:rsidP="00546CBD">
      <w:pPr>
        <w:ind w:firstLine="851"/>
        <w:jc w:val="both"/>
        <w:rPr>
          <w:b/>
        </w:rPr>
      </w:pPr>
      <w:r w:rsidRPr="0013167A">
        <w:rPr>
          <w:b/>
        </w:rPr>
        <w:t>4. Lėšų poreikis ir šaltiniai.</w:t>
      </w:r>
    </w:p>
    <w:p w14:paraId="5383135D" w14:textId="35839DCC" w:rsidR="000A2F5F" w:rsidRPr="0013167A" w:rsidRDefault="000A2F5F" w:rsidP="00546CBD">
      <w:pPr>
        <w:ind w:firstLine="851"/>
        <w:jc w:val="both"/>
      </w:pPr>
      <w:r w:rsidRPr="0013167A">
        <w:t xml:space="preserve">Vadovaujantis Lietuvos Respublikos žemės ūkio ministro 2025 m. gruodžio 23 d. įsakymu Nr. 3D-647 „Dėl 2026 m. skiriamų specialiųjų tikslinių dotacijų Žemės ūkio ministerijai priskirtoms valstybinėms (valstybės perduotoms savivaldybėms) funkcijoms atlikti paskirstymo tarp savivaldybių sąrašo patvirtinimo“, Kretingos rajono savivaldybei skirta 241 400,00 </w:t>
      </w:r>
      <w:proofErr w:type="spellStart"/>
      <w:r w:rsidRPr="0013167A">
        <w:t>E</w:t>
      </w:r>
      <w:r w:rsidR="000D33A4" w:rsidRPr="0013167A">
        <w:t>ur</w:t>
      </w:r>
      <w:proofErr w:type="spellEnd"/>
      <w:r w:rsidRPr="0013167A">
        <w:t xml:space="preserve"> melioracijos statinių priežiūrai</w:t>
      </w:r>
      <w:r w:rsidR="001710E1" w:rsidRPr="0013167A">
        <w:t>.</w:t>
      </w:r>
      <w:r w:rsidR="00790E13" w:rsidRPr="0013167A">
        <w:t xml:space="preserve"> Savivaldybės </w:t>
      </w:r>
      <w:proofErr w:type="spellStart"/>
      <w:r w:rsidR="00790E13" w:rsidRPr="0013167A">
        <w:t>biudžetos</w:t>
      </w:r>
      <w:proofErr w:type="spellEnd"/>
      <w:r w:rsidR="00790E13" w:rsidRPr="0013167A">
        <w:t xml:space="preserve"> lėšos 2026 </w:t>
      </w:r>
      <w:r w:rsidR="00CA5CD1" w:rsidRPr="0013167A">
        <w:t>metams yra</w:t>
      </w:r>
      <w:r w:rsidR="00790E13" w:rsidRPr="0013167A">
        <w:t xml:space="preserve"> patvirtintos </w:t>
      </w:r>
      <w:r w:rsidR="00CA5CD1" w:rsidRPr="0013167A">
        <w:t xml:space="preserve">tarybos sprendimu </w:t>
      </w:r>
      <w:r w:rsidR="00F13C0E" w:rsidRPr="0013167A">
        <w:t xml:space="preserve">- </w:t>
      </w:r>
      <w:r w:rsidR="00790E13" w:rsidRPr="0013167A">
        <w:t xml:space="preserve">580 000,00 </w:t>
      </w:r>
      <w:proofErr w:type="spellStart"/>
      <w:r w:rsidR="00790E13" w:rsidRPr="0013167A">
        <w:t>Eur</w:t>
      </w:r>
      <w:proofErr w:type="spellEnd"/>
      <w:r w:rsidR="00790E13" w:rsidRPr="0013167A">
        <w:t>.</w:t>
      </w:r>
    </w:p>
    <w:p w14:paraId="1ABE5300" w14:textId="668AAAED" w:rsidR="00546CBD" w:rsidRPr="0013167A" w:rsidRDefault="00546CBD" w:rsidP="00546CBD">
      <w:pPr>
        <w:ind w:firstLine="851"/>
        <w:jc w:val="both"/>
        <w:rPr>
          <w:b/>
        </w:rPr>
      </w:pPr>
      <w:r w:rsidRPr="0013167A">
        <w:rPr>
          <w:b/>
        </w:rPr>
        <w:t xml:space="preserve">5. Kiti sprendimui priimti reikalingi pagrindimai, skaičiavimai ar paaiškinimai.  </w:t>
      </w:r>
    </w:p>
    <w:p w14:paraId="1282F740" w14:textId="1C9CA2B3" w:rsidR="00546CBD" w:rsidRPr="0013167A" w:rsidRDefault="00A553FA" w:rsidP="00546CBD">
      <w:pPr>
        <w:ind w:firstLine="851"/>
        <w:jc w:val="both"/>
      </w:pPr>
      <w:r w:rsidRPr="0013167A">
        <w:t xml:space="preserve">Planuojamų atlikti melioracijos darbų sąrašas ir šiems darbams valstybės biudžeto ir savivaldybės biudžeto lėšų panaudojimo 3 metų programa 2026 m. balandžio 8 d. buvo suderinta (gautas pritarimas) su </w:t>
      </w:r>
      <w:r w:rsidR="00133012" w:rsidRPr="0013167A">
        <w:t xml:space="preserve">Žemės ūkio agentūra prie Aplinkos ministerijos </w:t>
      </w:r>
      <w:r w:rsidRPr="0013167A">
        <w:t>(gautas raštas Nr. D21-3113).</w:t>
      </w:r>
    </w:p>
    <w:p w14:paraId="45541A55" w14:textId="77777777" w:rsidR="00546CBD" w:rsidRPr="0013167A" w:rsidRDefault="00546CBD" w:rsidP="00546CBD">
      <w:pPr>
        <w:ind w:firstLine="851"/>
        <w:jc w:val="both"/>
        <w:rPr>
          <w:b/>
        </w:rPr>
      </w:pPr>
      <w:r w:rsidRPr="0013167A">
        <w:rPr>
          <w:b/>
        </w:rPr>
        <w:t>6. Teisės akto projekto antikorupcinio vertinimo išvada dėl sprendimo projekto teikimo antikorupciniam vertinimui.</w:t>
      </w:r>
    </w:p>
    <w:p w14:paraId="4682FEAD" w14:textId="77777777" w:rsidR="00546CBD" w:rsidRPr="0013167A" w:rsidRDefault="00546CBD" w:rsidP="00546CBD">
      <w:pPr>
        <w:ind w:firstLine="851"/>
        <w:jc w:val="both"/>
        <w:rPr>
          <w:bCs/>
        </w:rPr>
      </w:pPr>
      <w:r w:rsidRPr="0013167A">
        <w:rPr>
          <w:bCs/>
        </w:rPr>
        <w:t>Teisės aktuose nenumatytas teisės akto projekto antikorupcinis vertinimas.</w:t>
      </w:r>
    </w:p>
    <w:p w14:paraId="2A711DD9" w14:textId="77777777" w:rsidR="00546CBD" w:rsidRPr="0013167A" w:rsidRDefault="00546CBD" w:rsidP="00546CBD">
      <w:pPr>
        <w:ind w:firstLine="851"/>
        <w:jc w:val="both"/>
        <w:rPr>
          <w:b/>
        </w:rPr>
      </w:pPr>
      <w:r w:rsidRPr="0013167A">
        <w:rPr>
          <w:b/>
        </w:rPr>
        <w:t>7. Autorius ar autorių grupės.</w:t>
      </w:r>
    </w:p>
    <w:p w14:paraId="5092CFFE" w14:textId="270BF20B" w:rsidR="00546CBD" w:rsidRPr="0013167A" w:rsidRDefault="00F9148D" w:rsidP="00546CBD">
      <w:pPr>
        <w:ind w:firstLine="851"/>
        <w:jc w:val="both"/>
        <w:rPr>
          <w:bCs/>
          <w:sz w:val="28"/>
          <w:szCs w:val="28"/>
        </w:rPr>
      </w:pPr>
      <w:r w:rsidRPr="0013167A">
        <w:rPr>
          <w:bCs/>
        </w:rPr>
        <w:t>Žemės ūkio</w:t>
      </w:r>
      <w:r w:rsidR="00546CBD" w:rsidRPr="0013167A">
        <w:rPr>
          <w:bCs/>
        </w:rPr>
        <w:t xml:space="preserve"> skyriaus </w:t>
      </w:r>
      <w:r w:rsidRPr="0013167A">
        <w:rPr>
          <w:bCs/>
        </w:rPr>
        <w:t>vedėjo pavaduotoja</w:t>
      </w:r>
      <w:r w:rsidR="00546CBD" w:rsidRPr="0013167A">
        <w:rPr>
          <w:bCs/>
        </w:rPr>
        <w:t xml:space="preserve"> </w:t>
      </w:r>
      <w:r w:rsidRPr="0013167A">
        <w:rPr>
          <w:bCs/>
        </w:rPr>
        <w:t xml:space="preserve">Eglė </w:t>
      </w:r>
      <w:proofErr w:type="spellStart"/>
      <w:r w:rsidRPr="0013167A">
        <w:rPr>
          <w:bCs/>
        </w:rPr>
        <w:t>Mažonaitė-Zavackė.</w:t>
      </w:r>
      <w:proofErr w:type="spellEnd"/>
      <w:r w:rsidR="00546CBD" w:rsidRPr="0013167A">
        <w:rPr>
          <w:bCs/>
        </w:rPr>
        <w:t xml:space="preserve"> </w:t>
      </w:r>
    </w:p>
    <w:p w14:paraId="2B422C06" w14:textId="77777777" w:rsidR="00A22E47" w:rsidRPr="0013167A" w:rsidRDefault="00A22E47"/>
    <w:sectPr w:rsidR="00A22E47" w:rsidRPr="0013167A" w:rsidSect="0044340E">
      <w:headerReference w:type="default" r:id="rId7"/>
      <w:headerReference w:type="first" r:id="rId8"/>
      <w:pgSz w:w="11906" w:h="16838"/>
      <w:pgMar w:top="1134" w:right="567" w:bottom="1134" w:left="1701" w:header="567" w:footer="567" w:gutter="0"/>
      <w:pgNumType w:start="1"/>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52CC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EEAA1E" w16cex:dateUtc="2026-04-13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52CCA9" w16cid:durableId="35EEAA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20C58" w14:textId="77777777" w:rsidR="00D257E0" w:rsidRDefault="00D257E0">
      <w:r>
        <w:separator/>
      </w:r>
    </w:p>
  </w:endnote>
  <w:endnote w:type="continuationSeparator" w:id="0">
    <w:p w14:paraId="0268C3E2" w14:textId="77777777" w:rsidR="00D257E0" w:rsidRDefault="00D2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432D7" w14:textId="77777777" w:rsidR="00D257E0" w:rsidRDefault="00D257E0">
      <w:r>
        <w:separator/>
      </w:r>
    </w:p>
  </w:footnote>
  <w:footnote w:type="continuationSeparator" w:id="0">
    <w:p w14:paraId="423A2001" w14:textId="77777777" w:rsidR="00D257E0" w:rsidRDefault="00D25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689944679"/>
      <w:docPartObj>
        <w:docPartGallery w:val="Page Numbers (Top of Page)"/>
        <w:docPartUnique/>
      </w:docPartObj>
    </w:sdtPr>
    <w:sdtEndPr>
      <w:rPr>
        <w:rStyle w:val="Puslapionumeris"/>
      </w:rPr>
    </w:sdtEndPr>
    <w:sdtContent>
      <w:p w14:paraId="5985F307" w14:textId="77777777" w:rsidR="00D257E0" w:rsidRDefault="00D257E0" w:rsidP="0044340E">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816732">
          <w:rPr>
            <w:rStyle w:val="Puslapionumeris"/>
            <w:noProof/>
          </w:rPr>
          <w:t>3</w:t>
        </w:r>
        <w:r>
          <w:rPr>
            <w:rStyle w:val="Puslapionumeris"/>
          </w:rPr>
          <w:fldChar w:fldCharType="end"/>
        </w:r>
      </w:p>
    </w:sdtContent>
  </w:sdt>
  <w:p w14:paraId="02C935A1" w14:textId="77777777" w:rsidR="00D257E0" w:rsidRPr="00A678CC" w:rsidRDefault="00D257E0" w:rsidP="0044340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04A38" w14:textId="673CA3E6" w:rsidR="00D257E0" w:rsidRPr="007155F9" w:rsidRDefault="00D257E0" w:rsidP="007155F9">
    <w:pPr>
      <w:pStyle w:val="Antrats"/>
      <w:jc w:val="right"/>
      <w:rPr>
        <w:b/>
        <w:bCs/>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Kasparavičiūtė">
    <w15:presenceInfo w15:providerId="AD" w15:userId="S::rita.kasparaviciute@kretrajsavadm.onmicrosoft.com::1cd9d9d7-4a0a-472e-adbf-8086532fa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CBD"/>
    <w:rsid w:val="0001233F"/>
    <w:rsid w:val="00024987"/>
    <w:rsid w:val="0003080C"/>
    <w:rsid w:val="00035255"/>
    <w:rsid w:val="000501F7"/>
    <w:rsid w:val="000A2F5F"/>
    <w:rsid w:val="000D027F"/>
    <w:rsid w:val="000D33A4"/>
    <w:rsid w:val="000E4C8F"/>
    <w:rsid w:val="000E4F54"/>
    <w:rsid w:val="000E7D6B"/>
    <w:rsid w:val="000F191E"/>
    <w:rsid w:val="00107C91"/>
    <w:rsid w:val="0013167A"/>
    <w:rsid w:val="00133012"/>
    <w:rsid w:val="00136E3C"/>
    <w:rsid w:val="00140EFF"/>
    <w:rsid w:val="001537DA"/>
    <w:rsid w:val="00154934"/>
    <w:rsid w:val="001706C1"/>
    <w:rsid w:val="001710E1"/>
    <w:rsid w:val="001802F6"/>
    <w:rsid w:val="001A67B1"/>
    <w:rsid w:val="001B7B43"/>
    <w:rsid w:val="001E238D"/>
    <w:rsid w:val="001F0435"/>
    <w:rsid w:val="00216AD0"/>
    <w:rsid w:val="002626A9"/>
    <w:rsid w:val="00263235"/>
    <w:rsid w:val="002A52FE"/>
    <w:rsid w:val="002C2E92"/>
    <w:rsid w:val="002D5DA8"/>
    <w:rsid w:val="002F2628"/>
    <w:rsid w:val="002F538A"/>
    <w:rsid w:val="003046A7"/>
    <w:rsid w:val="00315C7E"/>
    <w:rsid w:val="0034207B"/>
    <w:rsid w:val="00367A50"/>
    <w:rsid w:val="0037385A"/>
    <w:rsid w:val="003F2515"/>
    <w:rsid w:val="00402433"/>
    <w:rsid w:val="00403BB0"/>
    <w:rsid w:val="00413F8A"/>
    <w:rsid w:val="00433EBD"/>
    <w:rsid w:val="0044340E"/>
    <w:rsid w:val="0047191E"/>
    <w:rsid w:val="004C49A2"/>
    <w:rsid w:val="004E02D9"/>
    <w:rsid w:val="00546CBD"/>
    <w:rsid w:val="005919A1"/>
    <w:rsid w:val="005C18E3"/>
    <w:rsid w:val="005D166A"/>
    <w:rsid w:val="005F6F2E"/>
    <w:rsid w:val="00606A53"/>
    <w:rsid w:val="00607641"/>
    <w:rsid w:val="00617566"/>
    <w:rsid w:val="00624208"/>
    <w:rsid w:val="00644104"/>
    <w:rsid w:val="006524EE"/>
    <w:rsid w:val="00656E32"/>
    <w:rsid w:val="00657D16"/>
    <w:rsid w:val="00677B47"/>
    <w:rsid w:val="00682269"/>
    <w:rsid w:val="006975D1"/>
    <w:rsid w:val="006B50ED"/>
    <w:rsid w:val="006E7E49"/>
    <w:rsid w:val="00711E72"/>
    <w:rsid w:val="007155F9"/>
    <w:rsid w:val="00743015"/>
    <w:rsid w:val="00777077"/>
    <w:rsid w:val="0077747B"/>
    <w:rsid w:val="00790E13"/>
    <w:rsid w:val="0079509D"/>
    <w:rsid w:val="00816732"/>
    <w:rsid w:val="00824CCE"/>
    <w:rsid w:val="008475EA"/>
    <w:rsid w:val="00862909"/>
    <w:rsid w:val="00870B66"/>
    <w:rsid w:val="00871EF0"/>
    <w:rsid w:val="00882C44"/>
    <w:rsid w:val="008C22DA"/>
    <w:rsid w:val="008E41AD"/>
    <w:rsid w:val="009462E9"/>
    <w:rsid w:val="009530ED"/>
    <w:rsid w:val="00992662"/>
    <w:rsid w:val="00993CE0"/>
    <w:rsid w:val="009A71E7"/>
    <w:rsid w:val="009C49F6"/>
    <w:rsid w:val="009D2280"/>
    <w:rsid w:val="009D5364"/>
    <w:rsid w:val="00A04B98"/>
    <w:rsid w:val="00A22E47"/>
    <w:rsid w:val="00A322B2"/>
    <w:rsid w:val="00A40717"/>
    <w:rsid w:val="00A44112"/>
    <w:rsid w:val="00A46099"/>
    <w:rsid w:val="00A553FA"/>
    <w:rsid w:val="00A6173D"/>
    <w:rsid w:val="00A64EB1"/>
    <w:rsid w:val="00A67585"/>
    <w:rsid w:val="00A73BC5"/>
    <w:rsid w:val="00A8512B"/>
    <w:rsid w:val="00AA1586"/>
    <w:rsid w:val="00AB449D"/>
    <w:rsid w:val="00AE29DE"/>
    <w:rsid w:val="00B0524D"/>
    <w:rsid w:val="00B05FAD"/>
    <w:rsid w:val="00B445A7"/>
    <w:rsid w:val="00B4775E"/>
    <w:rsid w:val="00B579CF"/>
    <w:rsid w:val="00B70C94"/>
    <w:rsid w:val="00BA1D3F"/>
    <w:rsid w:val="00BB65ED"/>
    <w:rsid w:val="00BC1D69"/>
    <w:rsid w:val="00BE30B0"/>
    <w:rsid w:val="00C05EBC"/>
    <w:rsid w:val="00C12D9B"/>
    <w:rsid w:val="00C12E79"/>
    <w:rsid w:val="00C13081"/>
    <w:rsid w:val="00C3779E"/>
    <w:rsid w:val="00C41E1D"/>
    <w:rsid w:val="00C61C39"/>
    <w:rsid w:val="00C70040"/>
    <w:rsid w:val="00C712DE"/>
    <w:rsid w:val="00C81E5A"/>
    <w:rsid w:val="00C914B2"/>
    <w:rsid w:val="00C954F6"/>
    <w:rsid w:val="00CA54BD"/>
    <w:rsid w:val="00CA5CD1"/>
    <w:rsid w:val="00CB6752"/>
    <w:rsid w:val="00CB7B5B"/>
    <w:rsid w:val="00CC21BE"/>
    <w:rsid w:val="00CE33F6"/>
    <w:rsid w:val="00D257E0"/>
    <w:rsid w:val="00D446D8"/>
    <w:rsid w:val="00D6585E"/>
    <w:rsid w:val="00D665A3"/>
    <w:rsid w:val="00DB5AED"/>
    <w:rsid w:val="00DC2B12"/>
    <w:rsid w:val="00DC7CA6"/>
    <w:rsid w:val="00E22714"/>
    <w:rsid w:val="00E25C2D"/>
    <w:rsid w:val="00E26D15"/>
    <w:rsid w:val="00E80409"/>
    <w:rsid w:val="00EC7663"/>
    <w:rsid w:val="00ED17E1"/>
    <w:rsid w:val="00F048A2"/>
    <w:rsid w:val="00F0570B"/>
    <w:rsid w:val="00F06BC5"/>
    <w:rsid w:val="00F133B8"/>
    <w:rsid w:val="00F13C0E"/>
    <w:rsid w:val="00F15E6E"/>
    <w:rsid w:val="00F2751D"/>
    <w:rsid w:val="00F856D8"/>
    <w:rsid w:val="00F9148D"/>
    <w:rsid w:val="00F929B0"/>
    <w:rsid w:val="00FB381B"/>
    <w:rsid w:val="00FD2B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46CB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546CBD"/>
    <w:pPr>
      <w:jc w:val="both"/>
    </w:pPr>
    <w:rPr>
      <w:szCs w:val="20"/>
      <w:lang w:val="en-US" w:eastAsia="x-none"/>
    </w:rPr>
  </w:style>
  <w:style w:type="character" w:customStyle="1" w:styleId="PagrindinistekstasDiagrama">
    <w:name w:val="Pagrindinis tekstas Diagrama"/>
    <w:basedOn w:val="Numatytasispastraiposriftas"/>
    <w:link w:val="Pagrindinistekstas"/>
    <w:rsid w:val="00546CBD"/>
    <w:rPr>
      <w:rFonts w:ascii="Times New Roman" w:eastAsia="Times New Roman" w:hAnsi="Times New Roman" w:cs="Times New Roman"/>
      <w:sz w:val="24"/>
      <w:szCs w:val="20"/>
      <w:lang w:val="en-US" w:eastAsia="x-none"/>
    </w:rPr>
  </w:style>
  <w:style w:type="paragraph" w:styleId="Antrats">
    <w:name w:val="header"/>
    <w:basedOn w:val="prastasis"/>
    <w:link w:val="AntratsDiagrama"/>
    <w:uiPriority w:val="99"/>
    <w:unhideWhenUsed/>
    <w:rsid w:val="00546CBD"/>
    <w:pPr>
      <w:tabs>
        <w:tab w:val="center" w:pos="4677"/>
        <w:tab w:val="right" w:pos="9355"/>
      </w:tabs>
    </w:pPr>
  </w:style>
  <w:style w:type="character" w:customStyle="1" w:styleId="AntratsDiagrama">
    <w:name w:val="Antraštės Diagrama"/>
    <w:basedOn w:val="Numatytasispastraiposriftas"/>
    <w:link w:val="Antrats"/>
    <w:uiPriority w:val="99"/>
    <w:rsid w:val="00546CBD"/>
    <w:rPr>
      <w:rFonts w:ascii="Times New Roman" w:eastAsia="Times New Roman" w:hAnsi="Times New Roman" w:cs="Times New Roman"/>
      <w:sz w:val="24"/>
      <w:szCs w:val="24"/>
    </w:rPr>
  </w:style>
  <w:style w:type="character" w:styleId="Puslapionumeris">
    <w:name w:val="page number"/>
    <w:basedOn w:val="Numatytasispastraiposriftas"/>
    <w:uiPriority w:val="99"/>
    <w:semiHidden/>
    <w:unhideWhenUsed/>
    <w:rsid w:val="00546CBD"/>
  </w:style>
  <w:style w:type="paragraph" w:styleId="Porat">
    <w:name w:val="footer"/>
    <w:basedOn w:val="prastasis"/>
    <w:link w:val="PoratDiagrama"/>
    <w:uiPriority w:val="99"/>
    <w:unhideWhenUsed/>
    <w:rsid w:val="007155F9"/>
    <w:pPr>
      <w:tabs>
        <w:tab w:val="center" w:pos="4513"/>
        <w:tab w:val="right" w:pos="9026"/>
      </w:tabs>
    </w:pPr>
  </w:style>
  <w:style w:type="character" w:customStyle="1" w:styleId="PoratDiagrama">
    <w:name w:val="Poraštė Diagrama"/>
    <w:basedOn w:val="Numatytasispastraiposriftas"/>
    <w:link w:val="Porat"/>
    <w:uiPriority w:val="99"/>
    <w:rsid w:val="007155F9"/>
    <w:rPr>
      <w:rFonts w:ascii="Times New Roman" w:eastAsia="Times New Roman" w:hAnsi="Times New Roman" w:cs="Times New Roman"/>
      <w:sz w:val="24"/>
      <w:szCs w:val="24"/>
    </w:rPr>
  </w:style>
  <w:style w:type="paragraph" w:styleId="Pataisymai">
    <w:name w:val="Revision"/>
    <w:hidden/>
    <w:uiPriority w:val="99"/>
    <w:semiHidden/>
    <w:rsid w:val="00C13081"/>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0D33A4"/>
    <w:rPr>
      <w:sz w:val="16"/>
      <w:szCs w:val="16"/>
    </w:rPr>
  </w:style>
  <w:style w:type="paragraph" w:styleId="Komentarotekstas">
    <w:name w:val="annotation text"/>
    <w:basedOn w:val="prastasis"/>
    <w:link w:val="KomentarotekstasDiagrama"/>
    <w:uiPriority w:val="99"/>
    <w:unhideWhenUsed/>
    <w:rsid w:val="000D33A4"/>
    <w:rPr>
      <w:sz w:val="20"/>
      <w:szCs w:val="20"/>
    </w:rPr>
  </w:style>
  <w:style w:type="character" w:customStyle="1" w:styleId="KomentarotekstasDiagrama">
    <w:name w:val="Komentaro tekstas Diagrama"/>
    <w:basedOn w:val="Numatytasispastraiposriftas"/>
    <w:link w:val="Komentarotekstas"/>
    <w:uiPriority w:val="99"/>
    <w:rsid w:val="000D33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D33A4"/>
    <w:rPr>
      <w:b/>
      <w:bCs/>
    </w:rPr>
  </w:style>
  <w:style w:type="character" w:customStyle="1" w:styleId="KomentarotemaDiagrama">
    <w:name w:val="Komentaro tema Diagrama"/>
    <w:basedOn w:val="KomentarotekstasDiagrama"/>
    <w:link w:val="Komentarotema"/>
    <w:uiPriority w:val="99"/>
    <w:semiHidden/>
    <w:rsid w:val="000D33A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407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071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46CB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546CBD"/>
    <w:pPr>
      <w:jc w:val="both"/>
    </w:pPr>
    <w:rPr>
      <w:szCs w:val="20"/>
      <w:lang w:val="en-US" w:eastAsia="x-none"/>
    </w:rPr>
  </w:style>
  <w:style w:type="character" w:customStyle="1" w:styleId="PagrindinistekstasDiagrama">
    <w:name w:val="Pagrindinis tekstas Diagrama"/>
    <w:basedOn w:val="Numatytasispastraiposriftas"/>
    <w:link w:val="Pagrindinistekstas"/>
    <w:rsid w:val="00546CBD"/>
    <w:rPr>
      <w:rFonts w:ascii="Times New Roman" w:eastAsia="Times New Roman" w:hAnsi="Times New Roman" w:cs="Times New Roman"/>
      <w:sz w:val="24"/>
      <w:szCs w:val="20"/>
      <w:lang w:val="en-US" w:eastAsia="x-none"/>
    </w:rPr>
  </w:style>
  <w:style w:type="paragraph" w:styleId="Antrats">
    <w:name w:val="header"/>
    <w:basedOn w:val="prastasis"/>
    <w:link w:val="AntratsDiagrama"/>
    <w:uiPriority w:val="99"/>
    <w:unhideWhenUsed/>
    <w:rsid w:val="00546CBD"/>
    <w:pPr>
      <w:tabs>
        <w:tab w:val="center" w:pos="4677"/>
        <w:tab w:val="right" w:pos="9355"/>
      </w:tabs>
    </w:pPr>
  </w:style>
  <w:style w:type="character" w:customStyle="1" w:styleId="AntratsDiagrama">
    <w:name w:val="Antraštės Diagrama"/>
    <w:basedOn w:val="Numatytasispastraiposriftas"/>
    <w:link w:val="Antrats"/>
    <w:uiPriority w:val="99"/>
    <w:rsid w:val="00546CBD"/>
    <w:rPr>
      <w:rFonts w:ascii="Times New Roman" w:eastAsia="Times New Roman" w:hAnsi="Times New Roman" w:cs="Times New Roman"/>
      <w:sz w:val="24"/>
      <w:szCs w:val="24"/>
    </w:rPr>
  </w:style>
  <w:style w:type="character" w:styleId="Puslapionumeris">
    <w:name w:val="page number"/>
    <w:basedOn w:val="Numatytasispastraiposriftas"/>
    <w:uiPriority w:val="99"/>
    <w:semiHidden/>
    <w:unhideWhenUsed/>
    <w:rsid w:val="00546CBD"/>
  </w:style>
  <w:style w:type="paragraph" w:styleId="Porat">
    <w:name w:val="footer"/>
    <w:basedOn w:val="prastasis"/>
    <w:link w:val="PoratDiagrama"/>
    <w:uiPriority w:val="99"/>
    <w:unhideWhenUsed/>
    <w:rsid w:val="007155F9"/>
    <w:pPr>
      <w:tabs>
        <w:tab w:val="center" w:pos="4513"/>
        <w:tab w:val="right" w:pos="9026"/>
      </w:tabs>
    </w:pPr>
  </w:style>
  <w:style w:type="character" w:customStyle="1" w:styleId="PoratDiagrama">
    <w:name w:val="Poraštė Diagrama"/>
    <w:basedOn w:val="Numatytasispastraiposriftas"/>
    <w:link w:val="Porat"/>
    <w:uiPriority w:val="99"/>
    <w:rsid w:val="007155F9"/>
    <w:rPr>
      <w:rFonts w:ascii="Times New Roman" w:eastAsia="Times New Roman" w:hAnsi="Times New Roman" w:cs="Times New Roman"/>
      <w:sz w:val="24"/>
      <w:szCs w:val="24"/>
    </w:rPr>
  </w:style>
  <w:style w:type="paragraph" w:styleId="Pataisymai">
    <w:name w:val="Revision"/>
    <w:hidden/>
    <w:uiPriority w:val="99"/>
    <w:semiHidden/>
    <w:rsid w:val="00C13081"/>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0D33A4"/>
    <w:rPr>
      <w:sz w:val="16"/>
      <w:szCs w:val="16"/>
    </w:rPr>
  </w:style>
  <w:style w:type="paragraph" w:styleId="Komentarotekstas">
    <w:name w:val="annotation text"/>
    <w:basedOn w:val="prastasis"/>
    <w:link w:val="KomentarotekstasDiagrama"/>
    <w:uiPriority w:val="99"/>
    <w:unhideWhenUsed/>
    <w:rsid w:val="000D33A4"/>
    <w:rPr>
      <w:sz w:val="20"/>
      <w:szCs w:val="20"/>
    </w:rPr>
  </w:style>
  <w:style w:type="character" w:customStyle="1" w:styleId="KomentarotekstasDiagrama">
    <w:name w:val="Komentaro tekstas Diagrama"/>
    <w:basedOn w:val="Numatytasispastraiposriftas"/>
    <w:link w:val="Komentarotekstas"/>
    <w:uiPriority w:val="99"/>
    <w:rsid w:val="000D33A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D33A4"/>
    <w:rPr>
      <w:b/>
      <w:bCs/>
    </w:rPr>
  </w:style>
  <w:style w:type="character" w:customStyle="1" w:styleId="KomentarotemaDiagrama">
    <w:name w:val="Komentaro tema Diagrama"/>
    <w:basedOn w:val="KomentarotekstasDiagrama"/>
    <w:link w:val="Komentarotema"/>
    <w:uiPriority w:val="99"/>
    <w:semiHidden/>
    <w:rsid w:val="000D33A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A4071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071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130512">
      <w:bodyDiv w:val="1"/>
      <w:marLeft w:val="0"/>
      <w:marRight w:val="0"/>
      <w:marTop w:val="0"/>
      <w:marBottom w:val="0"/>
      <w:divBdr>
        <w:top w:val="none" w:sz="0" w:space="0" w:color="auto"/>
        <w:left w:val="none" w:sz="0" w:space="0" w:color="auto"/>
        <w:bottom w:val="none" w:sz="0" w:space="0" w:color="auto"/>
        <w:right w:val="none" w:sz="0" w:space="0" w:color="auto"/>
      </w:divBdr>
    </w:div>
    <w:div w:id="19301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A5B4F30A</Template>
  <TotalTime>57</TotalTime>
  <Pages>3</Pages>
  <Words>6303</Words>
  <Characters>3594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Mažonaitė-Zavackė</dc:creator>
  <cp:keywords/>
  <dc:description/>
  <cp:lastModifiedBy>Eglė Mažonaitė-Zavackė</cp:lastModifiedBy>
  <cp:revision>35</cp:revision>
  <dcterms:created xsi:type="dcterms:W3CDTF">2026-04-13T07:44:00Z</dcterms:created>
  <dcterms:modified xsi:type="dcterms:W3CDTF">2026-04-17T06:16:00Z</dcterms:modified>
</cp:coreProperties>
</file>