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54E5" w14:textId="1B943A23" w:rsidR="00DC16DB" w:rsidRPr="00855AA8" w:rsidRDefault="00DC16DB" w:rsidP="00541182">
      <w:pPr>
        <w:pStyle w:val="Pavadinimas"/>
        <w:rPr>
          <w:lang w:val="lt-LT"/>
        </w:rPr>
      </w:pPr>
      <w:r w:rsidRPr="00855AA8">
        <w:rPr>
          <w:lang w:val="lt-LT"/>
        </w:rPr>
        <w:t>AIŠKINAMASIS RAŠTAS</w:t>
      </w:r>
    </w:p>
    <w:p w14:paraId="33FCA9A3" w14:textId="77777777" w:rsidR="00DC16DB" w:rsidRPr="00855AA8" w:rsidRDefault="00DC16DB" w:rsidP="00541182">
      <w:pPr>
        <w:jc w:val="center"/>
        <w:rPr>
          <w:b/>
          <w:bCs/>
        </w:rPr>
      </w:pPr>
      <w:r w:rsidRPr="00855AA8">
        <w:rPr>
          <w:b/>
          <w:bCs/>
        </w:rPr>
        <w:t xml:space="preserve">PRIE KRETINGOS RAJONO SAVIVALDYBĖS TARYBOS SPRENDIMO PROJEKTO </w:t>
      </w:r>
    </w:p>
    <w:p w14:paraId="7F04A0E3" w14:textId="034225F6" w:rsidR="00DC16DB" w:rsidRPr="00855AA8" w:rsidRDefault="006530E5" w:rsidP="005E00B6">
      <w:pPr>
        <w:jc w:val="center"/>
        <w:outlineLvl w:val="0"/>
        <w:rPr>
          <w:b/>
        </w:rPr>
      </w:pPr>
      <w:r w:rsidRPr="00855AA8">
        <w:rPr>
          <w:b/>
          <w:caps/>
        </w:rPr>
        <w:t>„</w:t>
      </w:r>
      <w:r w:rsidR="005E00B6" w:rsidRPr="00855AA8">
        <w:rPr>
          <w:b/>
        </w:rPr>
        <w:t>DĖL KRETINGOS RAJONO SAVIVALDYBĖS TARYBOS 20</w:t>
      </w:r>
      <w:r w:rsidR="00855AA8" w:rsidRPr="00855AA8">
        <w:rPr>
          <w:b/>
        </w:rPr>
        <w:t>26</w:t>
      </w:r>
      <w:r w:rsidR="005E00B6" w:rsidRPr="00855AA8">
        <w:rPr>
          <w:b/>
        </w:rPr>
        <w:t xml:space="preserve"> M. SAUSIO </w:t>
      </w:r>
      <w:r w:rsidR="00855AA8" w:rsidRPr="00855AA8">
        <w:rPr>
          <w:b/>
        </w:rPr>
        <w:t>29</w:t>
      </w:r>
      <w:r w:rsidR="005E00B6" w:rsidRPr="00855AA8">
        <w:rPr>
          <w:b/>
        </w:rPr>
        <w:t xml:space="preserve"> D. SPRENDIMO NR. T2-1 „DĖL KRETINGOS RAJONO SAVIVALDYBĖS 202</w:t>
      </w:r>
      <w:r w:rsidR="00855AA8" w:rsidRPr="00855AA8">
        <w:rPr>
          <w:b/>
        </w:rPr>
        <w:t>6</w:t>
      </w:r>
      <w:r w:rsidR="005E00B6" w:rsidRPr="00855AA8">
        <w:rPr>
          <w:b/>
        </w:rPr>
        <w:t>–202</w:t>
      </w:r>
      <w:r w:rsidR="00855AA8" w:rsidRPr="00855AA8">
        <w:rPr>
          <w:b/>
        </w:rPr>
        <w:t>8</w:t>
      </w:r>
      <w:r w:rsidR="005E00B6" w:rsidRPr="00855AA8">
        <w:rPr>
          <w:b/>
        </w:rPr>
        <w:t xml:space="preserve"> METŲ STRATEGINIO VEIKLOS PLANO TVIRTINIMO“ PAKEITIMO</w:t>
      </w:r>
      <w:r w:rsidRPr="00855AA8">
        <w:rPr>
          <w:b/>
        </w:rPr>
        <w:t>“</w:t>
      </w:r>
    </w:p>
    <w:p w14:paraId="6F9D1A06" w14:textId="77777777" w:rsidR="00DC16DB" w:rsidRPr="00855AA8" w:rsidRDefault="00DC16DB" w:rsidP="00541182">
      <w:pPr>
        <w:jc w:val="both"/>
        <w:rPr>
          <w:b/>
        </w:rPr>
      </w:pPr>
    </w:p>
    <w:p w14:paraId="78FC583B" w14:textId="142C7D8A" w:rsidR="00A15E3B" w:rsidRPr="00855AA8" w:rsidRDefault="00980AEC" w:rsidP="00541182">
      <w:pPr>
        <w:ind w:left="567"/>
        <w:jc w:val="center"/>
      </w:pPr>
      <w:r w:rsidRPr="00855AA8">
        <w:t>202</w:t>
      </w:r>
      <w:r w:rsidR="007D1BA8">
        <w:t>6</w:t>
      </w:r>
      <w:r w:rsidRPr="00855AA8">
        <w:t>-</w:t>
      </w:r>
      <w:r w:rsidR="00855AA8" w:rsidRPr="00855AA8">
        <w:t>0</w:t>
      </w:r>
      <w:r w:rsidR="007D1BA8">
        <w:t>4</w:t>
      </w:r>
      <w:r w:rsidR="003B0D6C" w:rsidRPr="00855AA8">
        <w:t>-</w:t>
      </w:r>
      <w:r w:rsidR="007D1BA8">
        <w:t>1</w:t>
      </w:r>
      <w:r w:rsidR="00DD0417">
        <w:t>7</w:t>
      </w:r>
    </w:p>
    <w:p w14:paraId="03D1B99C" w14:textId="77777777" w:rsidR="00A15E3B" w:rsidRPr="00855AA8" w:rsidRDefault="00A15E3B" w:rsidP="00541182">
      <w:pPr>
        <w:ind w:left="567"/>
        <w:jc w:val="center"/>
      </w:pPr>
      <w:r w:rsidRPr="00855AA8">
        <w:t>Kretinga</w:t>
      </w:r>
    </w:p>
    <w:p w14:paraId="1FCA57FC" w14:textId="77777777" w:rsidR="00A15E3B" w:rsidRPr="00855AA8" w:rsidRDefault="00A15E3B" w:rsidP="00541182"/>
    <w:p w14:paraId="309E2EDF" w14:textId="4B85D6E6" w:rsidR="00DC16DB" w:rsidRPr="00855AA8" w:rsidRDefault="00DC16DB" w:rsidP="00541182">
      <w:pPr>
        <w:ind w:firstLine="851"/>
        <w:jc w:val="both"/>
        <w:rPr>
          <w:b/>
        </w:rPr>
      </w:pPr>
      <w:r w:rsidRPr="00855AA8">
        <w:rPr>
          <w:b/>
        </w:rPr>
        <w:t xml:space="preserve">1. </w:t>
      </w:r>
      <w:r w:rsidR="00727431" w:rsidRPr="00855AA8">
        <w:rPr>
          <w:b/>
        </w:rPr>
        <w:t>Parengto sprendimo projekto tikslas ir uždaviniai.</w:t>
      </w:r>
    </w:p>
    <w:p w14:paraId="3F78F010" w14:textId="1060FF5E" w:rsidR="002342B9" w:rsidRPr="00855AA8" w:rsidRDefault="006530E5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855AA8">
        <w:t>Pakeisti Kretingos rajono savivaldybės 20</w:t>
      </w:r>
      <w:r w:rsidR="005E00B6" w:rsidRPr="00855AA8">
        <w:t>2</w:t>
      </w:r>
      <w:r w:rsidR="00855AA8" w:rsidRPr="00855AA8">
        <w:t>6</w:t>
      </w:r>
      <w:r w:rsidRPr="00855AA8">
        <w:t>–202</w:t>
      </w:r>
      <w:r w:rsidR="00855AA8" w:rsidRPr="00855AA8">
        <w:t>8</w:t>
      </w:r>
      <w:r w:rsidRPr="00855AA8">
        <w:t xml:space="preserve"> m. strateginio veiklos plano</w:t>
      </w:r>
      <w:r w:rsidR="00855AA8" w:rsidRPr="00855AA8">
        <w:t xml:space="preserve"> </w:t>
      </w:r>
      <w:r w:rsidR="007D1BA8">
        <w:t>Vietinio ūkio ir turto valdymo</w:t>
      </w:r>
      <w:r w:rsidR="00855AA8" w:rsidRPr="00855AA8">
        <w:t xml:space="preserve"> programos (Nr. </w:t>
      </w:r>
      <w:r w:rsidR="007D1BA8">
        <w:t>5</w:t>
      </w:r>
      <w:r w:rsidR="00855AA8" w:rsidRPr="00855AA8">
        <w:t>)</w:t>
      </w:r>
      <w:r w:rsidR="007D1BA8">
        <w:t xml:space="preserve"> </w:t>
      </w:r>
      <w:r w:rsidRPr="00855AA8">
        <w:t>priemon</w:t>
      </w:r>
      <w:r w:rsidR="007D1BA8">
        <w:t>ei „</w:t>
      </w:r>
      <w:r w:rsidR="007D1BA8" w:rsidRPr="0039622B">
        <w:rPr>
          <w:bCs/>
        </w:rPr>
        <w:t>Kompensacijų už lengvatinį keleivių vežimą ir vežėjų nuostolių maršrutuose mokėjimas</w:t>
      </w:r>
      <w:r w:rsidR="007D1BA8">
        <w:rPr>
          <w:bCs/>
        </w:rPr>
        <w:t>“</w:t>
      </w:r>
      <w:r w:rsidRPr="00855AA8">
        <w:t xml:space="preserve"> 202</w:t>
      </w:r>
      <w:r w:rsidR="00855AA8" w:rsidRPr="00855AA8">
        <w:t>6</w:t>
      </w:r>
      <w:r w:rsidRPr="00855AA8">
        <w:t>–202</w:t>
      </w:r>
      <w:r w:rsidR="00855AA8" w:rsidRPr="00855AA8">
        <w:t>8</w:t>
      </w:r>
      <w:r w:rsidRPr="00855AA8">
        <w:t xml:space="preserve"> m. strateginiame veiklos plane numatytus asignavimus</w:t>
      </w:r>
      <w:r w:rsidR="00DA15DF" w:rsidRPr="00855AA8">
        <w:t>,</w:t>
      </w:r>
      <w:r w:rsidR="004B4DD3" w:rsidRPr="00855AA8">
        <w:t xml:space="preserve"> </w:t>
      </w:r>
      <w:r w:rsidRPr="00855AA8">
        <w:t xml:space="preserve">atsižvelgiant į </w:t>
      </w:r>
      <w:r w:rsidR="00AD0716" w:rsidRPr="00855AA8">
        <w:t>gaut</w:t>
      </w:r>
      <w:r w:rsidR="007D1BA8">
        <w:t>ą</w:t>
      </w:r>
      <w:r w:rsidR="00AD0716" w:rsidRPr="00855AA8">
        <w:t xml:space="preserve"> prašym</w:t>
      </w:r>
      <w:r w:rsidR="007D1BA8">
        <w:t>ą.</w:t>
      </w:r>
    </w:p>
    <w:p w14:paraId="600EE3C8" w14:textId="27103380" w:rsidR="00DC16DB" w:rsidRPr="00406D7E" w:rsidRDefault="00DC16DB" w:rsidP="00541182">
      <w:pPr>
        <w:ind w:firstLine="851"/>
        <w:jc w:val="both"/>
        <w:rPr>
          <w:b/>
        </w:rPr>
      </w:pPr>
      <w:r w:rsidRPr="00406D7E">
        <w:rPr>
          <w:b/>
        </w:rPr>
        <w:t xml:space="preserve">2. </w:t>
      </w:r>
      <w:r w:rsidR="00727431" w:rsidRPr="00406D7E">
        <w:rPr>
          <w:b/>
        </w:rPr>
        <w:t>Siūlomos teisinio reguliavimo nuostatos, šiuo metu esantis teisinis reglamentavimas, kokie šios srities teisės aktai galioja ir kokius teisės aktus būtina pakeisti ar panaikinti, priėmus teikiamą tarybos sprendimo projektą.</w:t>
      </w:r>
    </w:p>
    <w:p w14:paraId="00E945EF" w14:textId="0DEE2FD0" w:rsidR="00406D7E" w:rsidRPr="00406D7E" w:rsidRDefault="008A647E" w:rsidP="00406D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406D7E">
        <w:t>Šiuo metu galioja Kretingos rajono savivaldybės tarybos 202</w:t>
      </w:r>
      <w:r w:rsidR="00855AA8" w:rsidRPr="00406D7E">
        <w:t>6</w:t>
      </w:r>
      <w:r w:rsidRPr="00406D7E">
        <w:t xml:space="preserve"> m. </w:t>
      </w:r>
      <w:r w:rsidR="005E00B6" w:rsidRPr="00406D7E">
        <w:t>sausio</w:t>
      </w:r>
      <w:r w:rsidRPr="00406D7E">
        <w:t xml:space="preserve"> </w:t>
      </w:r>
      <w:r w:rsidR="00855AA8" w:rsidRPr="00406D7E">
        <w:t>29</w:t>
      </w:r>
      <w:r w:rsidRPr="00406D7E">
        <w:t xml:space="preserve"> d. sprendimu Nr. T2-</w:t>
      </w:r>
      <w:r w:rsidR="005E00B6" w:rsidRPr="00406D7E">
        <w:t>1</w:t>
      </w:r>
      <w:r w:rsidRPr="00406D7E">
        <w:t xml:space="preserve"> „Dėl Kretingos rajono savivaldybės 202</w:t>
      </w:r>
      <w:r w:rsidR="00855AA8" w:rsidRPr="00406D7E">
        <w:t>6</w:t>
      </w:r>
      <w:r w:rsidRPr="00406D7E">
        <w:t>–202</w:t>
      </w:r>
      <w:r w:rsidR="00855AA8" w:rsidRPr="00406D7E">
        <w:t>8</w:t>
      </w:r>
      <w:r w:rsidRPr="00406D7E">
        <w:t xml:space="preserve"> metų strateginio veiklos plano tvirtinimo“ patvirtintas 20</w:t>
      </w:r>
      <w:r w:rsidR="00855AA8" w:rsidRPr="00406D7E">
        <w:t>26</w:t>
      </w:r>
      <w:r w:rsidRPr="00406D7E">
        <w:t>–202</w:t>
      </w:r>
      <w:r w:rsidR="00855AA8" w:rsidRPr="00406D7E">
        <w:t>8</w:t>
      </w:r>
      <w:r w:rsidRPr="00406D7E">
        <w:t xml:space="preserve"> m. savivaldybės strateginis veiklos planas</w:t>
      </w:r>
      <w:r w:rsidR="007D1BA8">
        <w:t>, kuris buvo pakeistas 2026 m. kovo 26 d. sprendimu Nr. T2-83 „</w:t>
      </w:r>
      <w:r w:rsidR="007D1BA8" w:rsidRPr="007D1BA8">
        <w:t>Dėl Kretingos rajono savivaldybės tarybos 2026 m. sausio 29 d. sprendimo Nr. T2-1 „Dėl Kretingos rajono savivaldybės 2026–2028 metų strateginio veiklos plano tvirtinimo“ pakeitimo</w:t>
      </w:r>
      <w:r w:rsidR="007D1BA8">
        <w:t>“.</w:t>
      </w:r>
    </w:p>
    <w:p w14:paraId="19573D6D" w14:textId="77777777" w:rsidR="00406D7E" w:rsidRPr="00406D7E" w:rsidRDefault="00406D7E" w:rsidP="00406D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406D7E">
        <w:t>Savivaldybės strateginis veiklos planas keičiamas vadovaujantis Kretingos rajono savivaldybės tarybos 2025 m. rugpjūčio 28 d. sprendimu Nr. T2-258 „Dėl strateginio planavimo Kretingos rajono savivaldybėje organizavimo tvarkos aprašo tvirtinimo“ patvirtintu Strateginio planavimo Kretingos rajono savivaldybėje organizavimo tvarkos aprašu.</w:t>
      </w:r>
    </w:p>
    <w:p w14:paraId="7A0A914A" w14:textId="102C94DB" w:rsidR="00DC16DB" w:rsidRPr="009E5AF2" w:rsidRDefault="00DC16DB" w:rsidP="00406D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9E5AF2">
        <w:rPr>
          <w:b/>
        </w:rPr>
        <w:t xml:space="preserve">3. </w:t>
      </w:r>
      <w:r w:rsidR="00727431" w:rsidRPr="009E5AF2">
        <w:rPr>
          <w:b/>
        </w:rPr>
        <w:t>Kokių rezultatų laukiama.</w:t>
      </w:r>
    </w:p>
    <w:p w14:paraId="505F458B" w14:textId="417145DF" w:rsidR="008A647E" w:rsidRPr="00D51423" w:rsidRDefault="0066081C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EE0000"/>
        </w:rPr>
      </w:pPr>
      <w:r w:rsidRPr="009E5AF2">
        <w:t>Bus p</w:t>
      </w:r>
      <w:r w:rsidR="008A647E" w:rsidRPr="009E5AF2">
        <w:t>akeistas Kretingos rajono savivaldybės 202</w:t>
      </w:r>
      <w:r w:rsidR="003920D6" w:rsidRPr="009E5AF2">
        <w:t>6</w:t>
      </w:r>
      <w:r w:rsidR="008A647E" w:rsidRPr="009E5AF2">
        <w:t>–202</w:t>
      </w:r>
      <w:r w:rsidR="003920D6" w:rsidRPr="009E5AF2">
        <w:t>8</w:t>
      </w:r>
      <w:r w:rsidR="008A647E" w:rsidRPr="009E5AF2">
        <w:t xml:space="preserve"> m. strateginis veiklos planas: </w:t>
      </w:r>
      <w:r w:rsidR="00877773" w:rsidRPr="009E5AF2">
        <w:t>pakeist</w:t>
      </w:r>
      <w:r w:rsidR="009E5AF2">
        <w:t xml:space="preserve">i </w:t>
      </w:r>
      <w:r w:rsidR="007D1BA8">
        <w:t>Vietinio ūkio ir turto valdymo</w:t>
      </w:r>
      <w:r w:rsidR="009E5AF2">
        <w:t xml:space="preserve"> programos priemonės </w:t>
      </w:r>
      <w:r w:rsidR="007D1BA8" w:rsidRPr="0039622B">
        <w:rPr>
          <w:bCs/>
        </w:rPr>
        <w:t xml:space="preserve">5-3-1-5-12 </w:t>
      </w:r>
      <w:r w:rsidR="009E5AF2">
        <w:rPr>
          <w:bCs/>
        </w:rPr>
        <w:t>išlaidų planai</w:t>
      </w:r>
      <w:r w:rsidR="007D1BA8">
        <w:rPr>
          <w:bCs/>
        </w:rPr>
        <w:t>.</w:t>
      </w:r>
    </w:p>
    <w:p w14:paraId="4A5D3CAA" w14:textId="37FFA2A1" w:rsidR="00DC16DB" w:rsidRPr="006F59B3" w:rsidRDefault="00DC16DB" w:rsidP="00541182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</w:rPr>
      </w:pPr>
      <w:r w:rsidRPr="006F59B3">
        <w:rPr>
          <w:b/>
        </w:rPr>
        <w:t xml:space="preserve">4. </w:t>
      </w:r>
      <w:r w:rsidR="00727431" w:rsidRPr="006F59B3">
        <w:rPr>
          <w:b/>
        </w:rPr>
        <w:t>Lėšų poreikis ir šaltiniai</w:t>
      </w:r>
      <w:r w:rsidR="00727431" w:rsidRPr="006F59B3">
        <w:rPr>
          <w:b/>
          <w:bCs/>
        </w:rPr>
        <w:t xml:space="preserve">. </w:t>
      </w:r>
    </w:p>
    <w:p w14:paraId="0253E961" w14:textId="4DB9388C" w:rsidR="00625BF3" w:rsidRPr="006F59B3" w:rsidRDefault="00625BF3" w:rsidP="005E00B6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6F59B3">
        <w:t>202</w:t>
      </w:r>
      <w:r w:rsidR="000B5770" w:rsidRPr="006F59B3">
        <w:t>6</w:t>
      </w:r>
      <w:r w:rsidRPr="006F59B3">
        <w:t xml:space="preserve"> </w:t>
      </w:r>
      <w:r w:rsidR="00811BE7" w:rsidRPr="006F59B3">
        <w:t>m.</w:t>
      </w:r>
      <w:r w:rsidR="0099002B" w:rsidRPr="006F59B3">
        <w:t xml:space="preserve"> strateginiame veiklos plane numatyti</w:t>
      </w:r>
      <w:r w:rsidR="00811BE7" w:rsidRPr="006F59B3">
        <w:t xml:space="preserve"> išlaidų plana</w:t>
      </w:r>
      <w:r w:rsidR="0099002B" w:rsidRPr="006F59B3">
        <w:t>i</w:t>
      </w:r>
      <w:r w:rsidR="00811BE7" w:rsidRPr="006F59B3">
        <w:t xml:space="preserve"> didinam</w:t>
      </w:r>
      <w:r w:rsidR="0099002B" w:rsidRPr="006F59B3">
        <w:t>i</w:t>
      </w:r>
      <w:r w:rsidR="00811BE7" w:rsidRPr="006F59B3">
        <w:t xml:space="preserve"> </w:t>
      </w:r>
      <w:r w:rsidR="00DD0417">
        <w:t>406</w:t>
      </w:r>
      <w:r w:rsidR="007D1BA8">
        <w:t>,0</w:t>
      </w:r>
      <w:r w:rsidRPr="006F59B3">
        <w:t xml:space="preserve"> tūkst.</w:t>
      </w:r>
      <w:r w:rsidR="00811BE7" w:rsidRPr="006F59B3">
        <w:t xml:space="preserve"> Eur, iš jų savivaldybės biudžeto (B) lėšų išlaidų planas didinamas </w:t>
      </w:r>
      <w:r w:rsidR="00DD0417">
        <w:t>406</w:t>
      </w:r>
      <w:r w:rsidR="007D1BA8">
        <w:t>,0</w:t>
      </w:r>
      <w:r w:rsidRPr="006F59B3">
        <w:t xml:space="preserve"> tūkst.</w:t>
      </w:r>
      <w:r w:rsidR="00811BE7" w:rsidRPr="006F59B3">
        <w:t xml:space="preserve"> Eur</w:t>
      </w:r>
      <w:r w:rsidR="007D1BA8">
        <w:t>.</w:t>
      </w:r>
    </w:p>
    <w:p w14:paraId="32E813A4" w14:textId="1EF3B8EA" w:rsidR="00AF5055" w:rsidRPr="006F59B3" w:rsidRDefault="00DC16DB" w:rsidP="00541182">
      <w:pPr>
        <w:pStyle w:val="Sraopastraipa"/>
        <w:ind w:left="851"/>
        <w:jc w:val="both"/>
        <w:rPr>
          <w:b/>
        </w:rPr>
      </w:pPr>
      <w:r w:rsidRPr="006F59B3">
        <w:rPr>
          <w:b/>
        </w:rPr>
        <w:t xml:space="preserve">5. </w:t>
      </w:r>
      <w:r w:rsidR="00727431" w:rsidRPr="006F59B3">
        <w:rPr>
          <w:b/>
        </w:rPr>
        <w:t xml:space="preserve">Kiti sprendimui priimti reikalingi pagrindimai, skaičiavimai, paaiškinimai. </w:t>
      </w:r>
    </w:p>
    <w:p w14:paraId="26FC871B" w14:textId="474604E2" w:rsidR="00AF5055" w:rsidRPr="006F59B3" w:rsidRDefault="00AF5055" w:rsidP="00541182">
      <w:pPr>
        <w:pStyle w:val="Sraopastraipa"/>
        <w:ind w:left="0" w:firstLine="851"/>
        <w:jc w:val="both"/>
      </w:pPr>
      <w:r w:rsidRPr="006F59B3">
        <w:t>Savivaldybės 202</w:t>
      </w:r>
      <w:r w:rsidR="006F59B3" w:rsidRPr="006F59B3">
        <w:t>6</w:t>
      </w:r>
      <w:r w:rsidRPr="006F59B3">
        <w:t>–202</w:t>
      </w:r>
      <w:r w:rsidR="006F59B3" w:rsidRPr="006F59B3">
        <w:t>7</w:t>
      </w:r>
      <w:r w:rsidRPr="006F59B3">
        <w:t xml:space="preserve"> metų strateginio veiklos plano pakeitimai: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05"/>
        <w:gridCol w:w="2340"/>
        <w:gridCol w:w="4483"/>
      </w:tblGrid>
      <w:tr w:rsidR="00D51423" w:rsidRPr="009679BF" w14:paraId="50A90636" w14:textId="77777777" w:rsidTr="00746289">
        <w:tc>
          <w:tcPr>
            <w:tcW w:w="2805" w:type="dxa"/>
          </w:tcPr>
          <w:p w14:paraId="54ED201F" w14:textId="77777777" w:rsidR="00D51423" w:rsidRPr="009679BF" w:rsidRDefault="00D51423" w:rsidP="00746289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  <w:color w:val="000000" w:themeColor="text1"/>
              </w:rPr>
            </w:pPr>
            <w:r w:rsidRPr="009679BF">
              <w:rPr>
                <w:b/>
                <w:color w:val="000000" w:themeColor="text1"/>
              </w:rPr>
              <w:t>Programa</w:t>
            </w:r>
          </w:p>
        </w:tc>
        <w:tc>
          <w:tcPr>
            <w:tcW w:w="2340" w:type="dxa"/>
          </w:tcPr>
          <w:p w14:paraId="27F62087" w14:textId="6F6C050C" w:rsidR="00D51423" w:rsidRPr="009679BF" w:rsidRDefault="00D51423" w:rsidP="00746289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Priemonė</w:t>
            </w:r>
          </w:p>
        </w:tc>
        <w:tc>
          <w:tcPr>
            <w:tcW w:w="4483" w:type="dxa"/>
          </w:tcPr>
          <w:p w14:paraId="284A97A9" w14:textId="77777777" w:rsidR="00D51423" w:rsidRPr="009679BF" w:rsidRDefault="00D51423" w:rsidP="00746289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  <w:color w:val="000000" w:themeColor="text1"/>
              </w:rPr>
            </w:pPr>
            <w:r w:rsidRPr="009679BF">
              <w:rPr>
                <w:b/>
                <w:color w:val="000000" w:themeColor="text1"/>
              </w:rPr>
              <w:t>Keitimo esmė</w:t>
            </w:r>
          </w:p>
        </w:tc>
      </w:tr>
      <w:tr w:rsidR="007D1BA8" w:rsidRPr="00B61199" w14:paraId="06A67BBF" w14:textId="77777777" w:rsidTr="00746289">
        <w:trPr>
          <w:trHeight w:val="976"/>
        </w:trPr>
        <w:tc>
          <w:tcPr>
            <w:tcW w:w="2805" w:type="dxa"/>
          </w:tcPr>
          <w:p w14:paraId="37084220" w14:textId="0199AEB9" w:rsidR="007D1BA8" w:rsidRPr="00D51423" w:rsidRDefault="007D1BA8" w:rsidP="007D1B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Vietinio ūkio ir turto valdymo programa (Nr. 1)</w:t>
            </w:r>
          </w:p>
        </w:tc>
        <w:tc>
          <w:tcPr>
            <w:tcW w:w="2340" w:type="dxa"/>
          </w:tcPr>
          <w:p w14:paraId="52DD9A5E" w14:textId="025B510C" w:rsidR="007D1BA8" w:rsidRPr="00D51423" w:rsidRDefault="007D1BA8" w:rsidP="007D1B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Cs/>
              </w:rPr>
            </w:pPr>
            <w:r w:rsidRPr="0039622B">
              <w:rPr>
                <w:rFonts w:cs="Times New Roman"/>
                <w:bCs/>
              </w:rPr>
              <w:t>5-3-1-5-12 Priemonė. Kompensacijų už lengvatinį keleivių vežimą ir vežėjų nuostolių maršrutuose mokėjimas</w:t>
            </w:r>
          </w:p>
        </w:tc>
        <w:tc>
          <w:tcPr>
            <w:tcW w:w="4483" w:type="dxa"/>
          </w:tcPr>
          <w:p w14:paraId="1A77F2B3" w14:textId="62A14ED9" w:rsidR="007D1BA8" w:rsidRPr="00D51423" w:rsidRDefault="007D1BA8" w:rsidP="007D1BA8">
            <w:pPr>
              <w:tabs>
                <w:tab w:val="left" w:pos="851"/>
              </w:tabs>
              <w:spacing w:after="100"/>
              <w:jc w:val="both"/>
            </w:pPr>
            <w:r>
              <w:t xml:space="preserve">Atsižvelgiant į UAB Kretingos autobusų parko raštą Nr. </w:t>
            </w:r>
            <w:r w:rsidRPr="0039622B">
              <w:t>D21-3232</w:t>
            </w:r>
            <w:r>
              <w:t xml:space="preserve"> „Dėl 2026 metų biudžeto padidinimo“</w:t>
            </w:r>
            <w:r w:rsidR="00DD0417">
              <w:t xml:space="preserve"> ir Strateginio planavimo grupės posėdžio protokolą Nr. SPG-8</w:t>
            </w:r>
            <w:r>
              <w:t xml:space="preserve"> </w:t>
            </w:r>
            <w:r w:rsidR="00DD0417">
              <w:t>406</w:t>
            </w:r>
            <w:r>
              <w:t>,0 tūkst. Eur didinami savivaldybės</w:t>
            </w:r>
            <w:r w:rsidRPr="0039622B">
              <w:t xml:space="preserve"> biudžeto (B) lėšų išlaidų planai 2026 m. Bendr</w:t>
            </w:r>
            <w:r w:rsidR="00EE3F8D">
              <w:t>a</w:t>
            </w:r>
            <w:r w:rsidRPr="0039622B">
              <w:t xml:space="preserve">i priemonės įgyvendinimui numatant </w:t>
            </w:r>
            <w:r>
              <w:t>2 </w:t>
            </w:r>
            <w:r w:rsidR="00DD0417">
              <w:t>5</w:t>
            </w:r>
            <w:r>
              <w:t>0</w:t>
            </w:r>
            <w:r w:rsidR="00DD0417">
              <w:t>6</w:t>
            </w:r>
            <w:r>
              <w:t>,0</w:t>
            </w:r>
            <w:r w:rsidRPr="0039622B">
              <w:t xml:space="preserve"> tūkst. Eur (iš jų: </w:t>
            </w:r>
            <w:r>
              <w:t xml:space="preserve">2 </w:t>
            </w:r>
            <w:r w:rsidR="00DD0417">
              <w:t>506</w:t>
            </w:r>
            <w:r>
              <w:t>,0</w:t>
            </w:r>
            <w:r w:rsidRPr="0039622B">
              <w:t xml:space="preserve"> tūkst. Eur (B)).</w:t>
            </w:r>
          </w:p>
        </w:tc>
      </w:tr>
    </w:tbl>
    <w:p w14:paraId="3BCC40EE" w14:textId="0C463733" w:rsidR="002342B9" w:rsidRPr="009E5AF2" w:rsidRDefault="00FB2A71" w:rsidP="00541182">
      <w:pPr>
        <w:pStyle w:val="Sraopastraipa"/>
        <w:ind w:left="0" w:firstLine="851"/>
        <w:jc w:val="both"/>
        <w:rPr>
          <w:b/>
        </w:rPr>
      </w:pPr>
      <w:r w:rsidRPr="009E5AF2">
        <w:rPr>
          <w:b/>
          <w:lang w:eastAsia="ar-SA"/>
        </w:rPr>
        <w:t>6</w:t>
      </w:r>
      <w:r w:rsidR="00942BEB" w:rsidRPr="009E5AF2">
        <w:rPr>
          <w:b/>
          <w:lang w:eastAsia="ar-SA"/>
        </w:rPr>
        <w:t xml:space="preserve">. </w:t>
      </w:r>
      <w:r w:rsidR="00727431" w:rsidRPr="009E5AF2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9E5AF2" w:rsidRDefault="002342B9" w:rsidP="00541182">
      <w:pPr>
        <w:ind w:firstLine="851"/>
      </w:pPr>
      <w:r w:rsidRPr="009E5AF2">
        <w:t>Teisės akto projektas antikorupciniam vertinimui neteikiamas.</w:t>
      </w:r>
    </w:p>
    <w:p w14:paraId="6D232DE4" w14:textId="7DE438A3" w:rsidR="00DC16DB" w:rsidRPr="009E5AF2" w:rsidRDefault="00FB2A71" w:rsidP="00541182">
      <w:pPr>
        <w:ind w:firstLine="851"/>
        <w:jc w:val="both"/>
        <w:rPr>
          <w:b/>
        </w:rPr>
      </w:pPr>
      <w:r w:rsidRPr="009E5AF2">
        <w:rPr>
          <w:b/>
        </w:rPr>
        <w:t>7</w:t>
      </w:r>
      <w:r w:rsidR="00DC16DB" w:rsidRPr="009E5AF2">
        <w:rPr>
          <w:b/>
        </w:rPr>
        <w:t>. Autorius arba autorių grupė</w:t>
      </w:r>
      <w:r w:rsidR="00EF22A6" w:rsidRPr="009E5AF2">
        <w:rPr>
          <w:b/>
        </w:rPr>
        <w:t>.</w:t>
      </w:r>
    </w:p>
    <w:p w14:paraId="79A479E9" w14:textId="76903153" w:rsidR="007348DA" w:rsidRPr="009E5AF2" w:rsidRDefault="00DC16DB" w:rsidP="00541182">
      <w:pPr>
        <w:ind w:firstLine="851"/>
      </w:pPr>
      <w:r w:rsidRPr="009E5AF2">
        <w:t xml:space="preserve">Strateginio planavimo ir investicijų skyriaus </w:t>
      </w:r>
      <w:r w:rsidR="00773CAA" w:rsidRPr="009E5AF2">
        <w:t>vedė</w:t>
      </w:r>
      <w:r w:rsidR="004C3043" w:rsidRPr="009E5AF2">
        <w:t xml:space="preserve">ja </w:t>
      </w:r>
      <w:r w:rsidR="009308E7" w:rsidRPr="009E5AF2">
        <w:t>Lukrecija Lengvinė</w:t>
      </w:r>
      <w:r w:rsidR="00B426B6" w:rsidRPr="009E5AF2">
        <w:t>.</w:t>
      </w:r>
    </w:p>
    <w:sectPr w:rsidR="007348DA" w:rsidRPr="009E5AF2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F0E9" w14:textId="77777777" w:rsidR="005763C4" w:rsidRPr="00252CE5" w:rsidRDefault="005763C4" w:rsidP="00454562">
      <w:r w:rsidRPr="00252CE5">
        <w:separator/>
      </w:r>
    </w:p>
  </w:endnote>
  <w:endnote w:type="continuationSeparator" w:id="0">
    <w:p w14:paraId="638766E9" w14:textId="77777777" w:rsidR="005763C4" w:rsidRPr="00252CE5" w:rsidRDefault="005763C4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6B9B" w14:textId="77777777" w:rsidR="005763C4" w:rsidRPr="00252CE5" w:rsidRDefault="005763C4" w:rsidP="00454562">
      <w:r w:rsidRPr="00252CE5">
        <w:separator/>
      </w:r>
    </w:p>
  </w:footnote>
  <w:footnote w:type="continuationSeparator" w:id="0">
    <w:p w14:paraId="1759C429" w14:textId="77777777" w:rsidR="005763C4" w:rsidRPr="00252CE5" w:rsidRDefault="005763C4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B23"/>
    <w:multiLevelType w:val="hybridMultilevel"/>
    <w:tmpl w:val="E2EE5296"/>
    <w:lvl w:ilvl="0" w:tplc="0472EA54">
      <w:start w:val="1"/>
      <w:numFmt w:val="bullet"/>
      <w:suff w:val="space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40D8F4F0"/>
    <w:lvl w:ilvl="0" w:tplc="5130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677BA5"/>
    <w:multiLevelType w:val="hybridMultilevel"/>
    <w:tmpl w:val="82962A5C"/>
    <w:lvl w:ilvl="0" w:tplc="85A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8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75AD5"/>
    <w:multiLevelType w:val="hybridMultilevel"/>
    <w:tmpl w:val="6F385062"/>
    <w:lvl w:ilvl="0" w:tplc="56C09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0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1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6600">
    <w:abstractNumId w:val="3"/>
  </w:num>
  <w:num w:numId="2" w16cid:durableId="2064475929">
    <w:abstractNumId w:val="19"/>
  </w:num>
  <w:num w:numId="3" w16cid:durableId="1233733367">
    <w:abstractNumId w:val="21"/>
  </w:num>
  <w:num w:numId="4" w16cid:durableId="1564294703">
    <w:abstractNumId w:val="7"/>
  </w:num>
  <w:num w:numId="5" w16cid:durableId="1260066737">
    <w:abstractNumId w:val="22"/>
  </w:num>
  <w:num w:numId="6" w16cid:durableId="92169044">
    <w:abstractNumId w:val="8"/>
  </w:num>
  <w:num w:numId="7" w16cid:durableId="326370514">
    <w:abstractNumId w:val="6"/>
  </w:num>
  <w:num w:numId="8" w16cid:durableId="1608733457">
    <w:abstractNumId w:val="20"/>
  </w:num>
  <w:num w:numId="9" w16cid:durableId="1259218347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085218">
    <w:abstractNumId w:val="5"/>
  </w:num>
  <w:num w:numId="11" w16cid:durableId="762533523">
    <w:abstractNumId w:val="15"/>
  </w:num>
  <w:num w:numId="12" w16cid:durableId="1218976648">
    <w:abstractNumId w:val="13"/>
  </w:num>
  <w:num w:numId="13" w16cid:durableId="513766492">
    <w:abstractNumId w:val="12"/>
  </w:num>
  <w:num w:numId="14" w16cid:durableId="373699231">
    <w:abstractNumId w:val="17"/>
  </w:num>
  <w:num w:numId="15" w16cid:durableId="1039891934">
    <w:abstractNumId w:val="11"/>
  </w:num>
  <w:num w:numId="16" w16cid:durableId="592586535">
    <w:abstractNumId w:val="2"/>
  </w:num>
  <w:num w:numId="17" w16cid:durableId="1160921911">
    <w:abstractNumId w:val="9"/>
  </w:num>
  <w:num w:numId="18" w16cid:durableId="1831485499">
    <w:abstractNumId w:val="14"/>
  </w:num>
  <w:num w:numId="19" w16cid:durableId="1631322979">
    <w:abstractNumId w:val="16"/>
  </w:num>
  <w:num w:numId="20" w16cid:durableId="706877381">
    <w:abstractNumId w:val="9"/>
  </w:num>
  <w:num w:numId="21" w16cid:durableId="582183381">
    <w:abstractNumId w:val="4"/>
  </w:num>
  <w:num w:numId="22" w16cid:durableId="2033532914">
    <w:abstractNumId w:val="1"/>
  </w:num>
  <w:num w:numId="23" w16cid:durableId="1755932772">
    <w:abstractNumId w:val="10"/>
  </w:num>
  <w:num w:numId="24" w16cid:durableId="119951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09EA"/>
    <w:rsid w:val="00021C56"/>
    <w:rsid w:val="00027B87"/>
    <w:rsid w:val="00027F73"/>
    <w:rsid w:val="00040F81"/>
    <w:rsid w:val="0004145B"/>
    <w:rsid w:val="00050C06"/>
    <w:rsid w:val="00056587"/>
    <w:rsid w:val="00060116"/>
    <w:rsid w:val="00066522"/>
    <w:rsid w:val="0006666E"/>
    <w:rsid w:val="00066E41"/>
    <w:rsid w:val="0007284A"/>
    <w:rsid w:val="00075421"/>
    <w:rsid w:val="00075700"/>
    <w:rsid w:val="00080534"/>
    <w:rsid w:val="00080655"/>
    <w:rsid w:val="0009321B"/>
    <w:rsid w:val="000A1811"/>
    <w:rsid w:val="000A2320"/>
    <w:rsid w:val="000A312B"/>
    <w:rsid w:val="000A621E"/>
    <w:rsid w:val="000B3CBC"/>
    <w:rsid w:val="000B5770"/>
    <w:rsid w:val="000B6F6F"/>
    <w:rsid w:val="000B7B57"/>
    <w:rsid w:val="000C0509"/>
    <w:rsid w:val="000C0673"/>
    <w:rsid w:val="000C2442"/>
    <w:rsid w:val="000C2A9B"/>
    <w:rsid w:val="000C65BA"/>
    <w:rsid w:val="000D103F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77004"/>
    <w:rsid w:val="0018462E"/>
    <w:rsid w:val="001906DB"/>
    <w:rsid w:val="00191C31"/>
    <w:rsid w:val="001A0CA0"/>
    <w:rsid w:val="001A116F"/>
    <w:rsid w:val="001A17D6"/>
    <w:rsid w:val="001A2EF1"/>
    <w:rsid w:val="001A6169"/>
    <w:rsid w:val="001B06B2"/>
    <w:rsid w:val="001B15A5"/>
    <w:rsid w:val="001B4006"/>
    <w:rsid w:val="001C1EDD"/>
    <w:rsid w:val="001D1653"/>
    <w:rsid w:val="001D18BC"/>
    <w:rsid w:val="001D2EBD"/>
    <w:rsid w:val="001D4076"/>
    <w:rsid w:val="001E1737"/>
    <w:rsid w:val="001E3023"/>
    <w:rsid w:val="001E4A51"/>
    <w:rsid w:val="001E7EA3"/>
    <w:rsid w:val="001F313E"/>
    <w:rsid w:val="001F3EAF"/>
    <w:rsid w:val="001F5F6F"/>
    <w:rsid w:val="001F718A"/>
    <w:rsid w:val="00200CCC"/>
    <w:rsid w:val="002010AA"/>
    <w:rsid w:val="00212C00"/>
    <w:rsid w:val="00217697"/>
    <w:rsid w:val="00224F8A"/>
    <w:rsid w:val="00227581"/>
    <w:rsid w:val="00230B0B"/>
    <w:rsid w:val="002342B9"/>
    <w:rsid w:val="00234F25"/>
    <w:rsid w:val="00237C83"/>
    <w:rsid w:val="00244FE1"/>
    <w:rsid w:val="002454EF"/>
    <w:rsid w:val="00245A64"/>
    <w:rsid w:val="00246CFA"/>
    <w:rsid w:val="00246D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4030"/>
    <w:rsid w:val="00284D65"/>
    <w:rsid w:val="00286C87"/>
    <w:rsid w:val="00292BC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2674"/>
    <w:rsid w:val="002E37BC"/>
    <w:rsid w:val="002E77FE"/>
    <w:rsid w:val="00301C40"/>
    <w:rsid w:val="00303B3C"/>
    <w:rsid w:val="003041CA"/>
    <w:rsid w:val="00305179"/>
    <w:rsid w:val="00306523"/>
    <w:rsid w:val="0031115B"/>
    <w:rsid w:val="00313A3C"/>
    <w:rsid w:val="00315DBD"/>
    <w:rsid w:val="003167DD"/>
    <w:rsid w:val="0031796A"/>
    <w:rsid w:val="00320A1A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392"/>
    <w:rsid w:val="003468A2"/>
    <w:rsid w:val="00346AAC"/>
    <w:rsid w:val="00363B56"/>
    <w:rsid w:val="003700E7"/>
    <w:rsid w:val="003726D9"/>
    <w:rsid w:val="00380AF4"/>
    <w:rsid w:val="0038473E"/>
    <w:rsid w:val="003906DF"/>
    <w:rsid w:val="003920D6"/>
    <w:rsid w:val="00395705"/>
    <w:rsid w:val="00395901"/>
    <w:rsid w:val="003972E2"/>
    <w:rsid w:val="003A0ECC"/>
    <w:rsid w:val="003A1DAA"/>
    <w:rsid w:val="003A4B31"/>
    <w:rsid w:val="003A66DF"/>
    <w:rsid w:val="003A7DA5"/>
    <w:rsid w:val="003B068F"/>
    <w:rsid w:val="003B0D6C"/>
    <w:rsid w:val="003B1997"/>
    <w:rsid w:val="003B1D2D"/>
    <w:rsid w:val="003B58A3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05921"/>
    <w:rsid w:val="00406D7E"/>
    <w:rsid w:val="00415637"/>
    <w:rsid w:val="004201C5"/>
    <w:rsid w:val="00425463"/>
    <w:rsid w:val="00425F61"/>
    <w:rsid w:val="004274FF"/>
    <w:rsid w:val="004319EC"/>
    <w:rsid w:val="00433069"/>
    <w:rsid w:val="0043750F"/>
    <w:rsid w:val="00440A64"/>
    <w:rsid w:val="00443E99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7478B"/>
    <w:rsid w:val="00486985"/>
    <w:rsid w:val="00490C2F"/>
    <w:rsid w:val="0049186B"/>
    <w:rsid w:val="00493C7E"/>
    <w:rsid w:val="00493F8E"/>
    <w:rsid w:val="004948F4"/>
    <w:rsid w:val="00495254"/>
    <w:rsid w:val="004963AB"/>
    <w:rsid w:val="004A2472"/>
    <w:rsid w:val="004A4DE0"/>
    <w:rsid w:val="004A57C0"/>
    <w:rsid w:val="004A5EC7"/>
    <w:rsid w:val="004A7E24"/>
    <w:rsid w:val="004B0531"/>
    <w:rsid w:val="004B4DD3"/>
    <w:rsid w:val="004C02DC"/>
    <w:rsid w:val="004C15F4"/>
    <w:rsid w:val="004C3043"/>
    <w:rsid w:val="004D18C5"/>
    <w:rsid w:val="004D398D"/>
    <w:rsid w:val="004E5B44"/>
    <w:rsid w:val="004F3255"/>
    <w:rsid w:val="004F3949"/>
    <w:rsid w:val="004F4E8D"/>
    <w:rsid w:val="004F6A58"/>
    <w:rsid w:val="0050026E"/>
    <w:rsid w:val="005019BA"/>
    <w:rsid w:val="00501A07"/>
    <w:rsid w:val="005020C9"/>
    <w:rsid w:val="0050239F"/>
    <w:rsid w:val="00503825"/>
    <w:rsid w:val="005039A3"/>
    <w:rsid w:val="005044C9"/>
    <w:rsid w:val="005053F3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763C4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00B6"/>
    <w:rsid w:val="005E7A40"/>
    <w:rsid w:val="005F2BB2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0F90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97708"/>
    <w:rsid w:val="006A14F0"/>
    <w:rsid w:val="006A41A5"/>
    <w:rsid w:val="006A456D"/>
    <w:rsid w:val="006A573A"/>
    <w:rsid w:val="006A6646"/>
    <w:rsid w:val="006A7A83"/>
    <w:rsid w:val="006B3D4F"/>
    <w:rsid w:val="006B4B34"/>
    <w:rsid w:val="006B762A"/>
    <w:rsid w:val="006D3E1A"/>
    <w:rsid w:val="006D46A0"/>
    <w:rsid w:val="006D67F5"/>
    <w:rsid w:val="006D6A27"/>
    <w:rsid w:val="006D7649"/>
    <w:rsid w:val="006E0DE5"/>
    <w:rsid w:val="006E2FC8"/>
    <w:rsid w:val="006E552B"/>
    <w:rsid w:val="006E600A"/>
    <w:rsid w:val="006E7709"/>
    <w:rsid w:val="006F14CA"/>
    <w:rsid w:val="006F15CE"/>
    <w:rsid w:val="006F3AAD"/>
    <w:rsid w:val="006F59B3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5240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A60F1"/>
    <w:rsid w:val="007B27B8"/>
    <w:rsid w:val="007B58A3"/>
    <w:rsid w:val="007B5956"/>
    <w:rsid w:val="007C0382"/>
    <w:rsid w:val="007C1278"/>
    <w:rsid w:val="007C67A0"/>
    <w:rsid w:val="007C6E4C"/>
    <w:rsid w:val="007D1BA8"/>
    <w:rsid w:val="007E71F1"/>
    <w:rsid w:val="007F0B72"/>
    <w:rsid w:val="007F4218"/>
    <w:rsid w:val="0080500D"/>
    <w:rsid w:val="00806466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5AA8"/>
    <w:rsid w:val="00856684"/>
    <w:rsid w:val="00863718"/>
    <w:rsid w:val="00867B8C"/>
    <w:rsid w:val="00877773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0D0D"/>
    <w:rsid w:val="008C13EA"/>
    <w:rsid w:val="008C40DF"/>
    <w:rsid w:val="008D1025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1BC"/>
    <w:rsid w:val="009736DA"/>
    <w:rsid w:val="009742F5"/>
    <w:rsid w:val="00974482"/>
    <w:rsid w:val="009776AB"/>
    <w:rsid w:val="0098042A"/>
    <w:rsid w:val="00980AEC"/>
    <w:rsid w:val="0098621B"/>
    <w:rsid w:val="00987EE8"/>
    <w:rsid w:val="0099002B"/>
    <w:rsid w:val="009A00B8"/>
    <w:rsid w:val="009A7B9B"/>
    <w:rsid w:val="009C0983"/>
    <w:rsid w:val="009C2EA4"/>
    <w:rsid w:val="009D0BAF"/>
    <w:rsid w:val="009D6BBF"/>
    <w:rsid w:val="009E18CD"/>
    <w:rsid w:val="009E4AD2"/>
    <w:rsid w:val="009E5AF2"/>
    <w:rsid w:val="009E6520"/>
    <w:rsid w:val="009F057B"/>
    <w:rsid w:val="009F210A"/>
    <w:rsid w:val="009F4ACD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0A35"/>
    <w:rsid w:val="00A7117F"/>
    <w:rsid w:val="00A73D4E"/>
    <w:rsid w:val="00A74ABF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00B9"/>
    <w:rsid w:val="00AB3EE9"/>
    <w:rsid w:val="00AB40FB"/>
    <w:rsid w:val="00AB62AF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B013F4"/>
    <w:rsid w:val="00B0477A"/>
    <w:rsid w:val="00B050C8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456E6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2887"/>
    <w:rsid w:val="00BA4CB3"/>
    <w:rsid w:val="00BB1E30"/>
    <w:rsid w:val="00BB7EE7"/>
    <w:rsid w:val="00BC5378"/>
    <w:rsid w:val="00BD2687"/>
    <w:rsid w:val="00BD297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57154"/>
    <w:rsid w:val="00C72EEB"/>
    <w:rsid w:val="00C7399B"/>
    <w:rsid w:val="00C75B93"/>
    <w:rsid w:val="00C75F82"/>
    <w:rsid w:val="00C7617E"/>
    <w:rsid w:val="00C7677D"/>
    <w:rsid w:val="00C80373"/>
    <w:rsid w:val="00C87BB9"/>
    <w:rsid w:val="00C900AB"/>
    <w:rsid w:val="00C96E95"/>
    <w:rsid w:val="00C96F3E"/>
    <w:rsid w:val="00C976F7"/>
    <w:rsid w:val="00CA0B40"/>
    <w:rsid w:val="00CA4229"/>
    <w:rsid w:val="00CA72BA"/>
    <w:rsid w:val="00CB2AA1"/>
    <w:rsid w:val="00CB38F0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191D"/>
    <w:rsid w:val="00D22E0F"/>
    <w:rsid w:val="00D25E06"/>
    <w:rsid w:val="00D2726A"/>
    <w:rsid w:val="00D307A3"/>
    <w:rsid w:val="00D3309D"/>
    <w:rsid w:val="00D36380"/>
    <w:rsid w:val="00D415A8"/>
    <w:rsid w:val="00D416E9"/>
    <w:rsid w:val="00D51423"/>
    <w:rsid w:val="00D52BD3"/>
    <w:rsid w:val="00D5364C"/>
    <w:rsid w:val="00D56F18"/>
    <w:rsid w:val="00D60BDC"/>
    <w:rsid w:val="00D6357C"/>
    <w:rsid w:val="00D64FB0"/>
    <w:rsid w:val="00D668BB"/>
    <w:rsid w:val="00D7161F"/>
    <w:rsid w:val="00D772A3"/>
    <w:rsid w:val="00D80756"/>
    <w:rsid w:val="00D80B13"/>
    <w:rsid w:val="00D81B6A"/>
    <w:rsid w:val="00D86155"/>
    <w:rsid w:val="00D867B8"/>
    <w:rsid w:val="00D92657"/>
    <w:rsid w:val="00DA15A9"/>
    <w:rsid w:val="00DA15DF"/>
    <w:rsid w:val="00DA197C"/>
    <w:rsid w:val="00DA2F27"/>
    <w:rsid w:val="00DA5A2E"/>
    <w:rsid w:val="00DA7200"/>
    <w:rsid w:val="00DB32ED"/>
    <w:rsid w:val="00DB45DA"/>
    <w:rsid w:val="00DC138B"/>
    <w:rsid w:val="00DC16DB"/>
    <w:rsid w:val="00DC3C2D"/>
    <w:rsid w:val="00DC4F81"/>
    <w:rsid w:val="00DC4FA8"/>
    <w:rsid w:val="00DD0417"/>
    <w:rsid w:val="00DE25FD"/>
    <w:rsid w:val="00DF08A6"/>
    <w:rsid w:val="00DF4787"/>
    <w:rsid w:val="00DF78BF"/>
    <w:rsid w:val="00E0056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5AF1"/>
    <w:rsid w:val="00E86F70"/>
    <w:rsid w:val="00E87717"/>
    <w:rsid w:val="00E90717"/>
    <w:rsid w:val="00E92A92"/>
    <w:rsid w:val="00EB0BF4"/>
    <w:rsid w:val="00EB11B4"/>
    <w:rsid w:val="00EC2E06"/>
    <w:rsid w:val="00ED05C4"/>
    <w:rsid w:val="00ED44EF"/>
    <w:rsid w:val="00ED74B6"/>
    <w:rsid w:val="00EE20A9"/>
    <w:rsid w:val="00EE3274"/>
    <w:rsid w:val="00EE3F8D"/>
    <w:rsid w:val="00EF22A6"/>
    <w:rsid w:val="00F011CC"/>
    <w:rsid w:val="00F013F8"/>
    <w:rsid w:val="00F020B0"/>
    <w:rsid w:val="00F06FED"/>
    <w:rsid w:val="00F136FD"/>
    <w:rsid w:val="00F16541"/>
    <w:rsid w:val="00F17543"/>
    <w:rsid w:val="00F239FE"/>
    <w:rsid w:val="00F27587"/>
    <w:rsid w:val="00F35B2A"/>
    <w:rsid w:val="00F45F95"/>
    <w:rsid w:val="00F52661"/>
    <w:rsid w:val="00F541FA"/>
    <w:rsid w:val="00F5771E"/>
    <w:rsid w:val="00F600A6"/>
    <w:rsid w:val="00F65AB2"/>
    <w:rsid w:val="00F70840"/>
    <w:rsid w:val="00F72304"/>
    <w:rsid w:val="00F76EEC"/>
    <w:rsid w:val="00F8119D"/>
    <w:rsid w:val="00F81606"/>
    <w:rsid w:val="00F83645"/>
    <w:rsid w:val="00F846E1"/>
    <w:rsid w:val="00F84C00"/>
    <w:rsid w:val="00F945B4"/>
    <w:rsid w:val="00FA3170"/>
    <w:rsid w:val="00FB01E3"/>
    <w:rsid w:val="00FB0D3C"/>
    <w:rsid w:val="00FB2A71"/>
    <w:rsid w:val="00FB2DF8"/>
    <w:rsid w:val="00FB4CC3"/>
    <w:rsid w:val="00FB64EC"/>
    <w:rsid w:val="00FB72B6"/>
    <w:rsid w:val="00FC631E"/>
    <w:rsid w:val="00FC70A8"/>
    <w:rsid w:val="00FC78A9"/>
    <w:rsid w:val="00FD4081"/>
    <w:rsid w:val="00FD5B0A"/>
    <w:rsid w:val="00FE66A2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7700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BFF4-0AAF-4422-8872-6CC32B14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3</cp:revision>
  <cp:lastPrinted>2026-03-18T14:31:00Z</cp:lastPrinted>
  <dcterms:created xsi:type="dcterms:W3CDTF">2026-04-15T08:22:00Z</dcterms:created>
  <dcterms:modified xsi:type="dcterms:W3CDTF">2026-04-16T11:54:00Z</dcterms:modified>
</cp:coreProperties>
</file>