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927E" w14:textId="77777777" w:rsidR="002E0BC2" w:rsidRPr="00873755" w:rsidRDefault="002E0BC2" w:rsidP="002E0BC2">
      <w:pPr>
        <w:pStyle w:val="Style1"/>
        <w:widowControl/>
        <w:spacing w:before="48"/>
        <w:ind w:right="247"/>
        <w:jc w:val="center"/>
      </w:pPr>
      <w:r w:rsidRPr="00873755">
        <w:rPr>
          <w:rStyle w:val="FontStyle12"/>
          <w:sz w:val="24"/>
          <w:szCs w:val="24"/>
        </w:rPr>
        <w:t>AIŠKINAMASIS RAŠTAS</w:t>
      </w:r>
    </w:p>
    <w:p w14:paraId="400FCDB4" w14:textId="77777777" w:rsidR="002E0BC2" w:rsidRPr="00873755" w:rsidRDefault="002E0BC2" w:rsidP="002E0BC2">
      <w:pPr>
        <w:shd w:val="clear" w:color="auto" w:fill="FFFFFF"/>
        <w:spacing w:line="274" w:lineRule="exact"/>
        <w:ind w:right="10"/>
        <w:jc w:val="center"/>
        <w:rPr>
          <w:rStyle w:val="FontStyle12"/>
          <w:sz w:val="24"/>
          <w:szCs w:val="24"/>
          <w:lang w:val="lt-LT"/>
        </w:rPr>
      </w:pPr>
      <w:r w:rsidRPr="00873755">
        <w:rPr>
          <w:rStyle w:val="FontStyle12"/>
          <w:sz w:val="24"/>
          <w:szCs w:val="24"/>
          <w:lang w:val="lt-LT"/>
        </w:rPr>
        <w:t xml:space="preserve">PRIE KRETINGOS RAJONO SAVIVALDYBĖS TARYBOS SPRENDIMO PROJEKTO </w:t>
      </w:r>
    </w:p>
    <w:p w14:paraId="378342D7" w14:textId="4045AA93" w:rsidR="00896DBE" w:rsidRPr="00873755" w:rsidRDefault="002E0BC2" w:rsidP="00896DBE">
      <w:pPr>
        <w:jc w:val="center"/>
        <w:rPr>
          <w:b/>
          <w:color w:val="000000"/>
          <w:sz w:val="24"/>
          <w:szCs w:val="24"/>
          <w:lang w:val="lt-LT"/>
        </w:rPr>
      </w:pPr>
      <w:r w:rsidRPr="00873755">
        <w:rPr>
          <w:b/>
          <w:bCs/>
          <w:sz w:val="24"/>
          <w:szCs w:val="24"/>
          <w:lang w:val="lt-LT"/>
        </w:rPr>
        <w:t>„</w:t>
      </w:r>
      <w:r w:rsidR="00896DBE" w:rsidRPr="00873755">
        <w:rPr>
          <w:b/>
          <w:sz w:val="24"/>
          <w:szCs w:val="24"/>
          <w:lang w:val="lt-LT"/>
        </w:rPr>
        <w:t xml:space="preserve">DĖL </w:t>
      </w:r>
      <w:bookmarkStart w:id="0" w:name="__DdeLink__584_768773289"/>
      <w:r w:rsidR="00896DBE" w:rsidRPr="00873755">
        <w:rPr>
          <w:b/>
          <w:color w:val="000000"/>
          <w:sz w:val="24"/>
          <w:szCs w:val="24"/>
          <w:lang w:val="lt-LT"/>
        </w:rPr>
        <w:t>PRITARIMO PAGALBOS SUTAR</w:t>
      </w:r>
      <w:r w:rsidR="006174FC" w:rsidRPr="00873755">
        <w:rPr>
          <w:b/>
          <w:color w:val="000000"/>
          <w:sz w:val="24"/>
          <w:szCs w:val="24"/>
          <w:lang w:val="lt-LT"/>
        </w:rPr>
        <w:t>ČIAI“</w:t>
      </w:r>
    </w:p>
    <w:bookmarkEnd w:id="0"/>
    <w:p w14:paraId="4DF34A56" w14:textId="77777777" w:rsidR="002E0BC2" w:rsidRPr="00873755" w:rsidRDefault="002E0BC2" w:rsidP="002E0BC2">
      <w:pPr>
        <w:shd w:val="clear" w:color="auto" w:fill="FFFFFF"/>
        <w:spacing w:line="274" w:lineRule="exact"/>
        <w:ind w:right="10"/>
        <w:rPr>
          <w:sz w:val="24"/>
          <w:szCs w:val="24"/>
          <w:lang w:val="lt-LT"/>
        </w:rPr>
      </w:pPr>
    </w:p>
    <w:p w14:paraId="09779592" w14:textId="6FD88AA1" w:rsidR="002E0BC2" w:rsidRPr="00873755" w:rsidRDefault="002E0BC2" w:rsidP="002E0BC2">
      <w:pPr>
        <w:pStyle w:val="Style5"/>
        <w:widowControl/>
        <w:spacing w:line="240" w:lineRule="auto"/>
        <w:ind w:right="-1" w:firstLine="0"/>
        <w:jc w:val="center"/>
        <w:rPr>
          <w:rStyle w:val="FontStyle11"/>
          <w:sz w:val="24"/>
          <w:szCs w:val="24"/>
        </w:rPr>
      </w:pPr>
      <w:r w:rsidRPr="00873755">
        <w:rPr>
          <w:rStyle w:val="FontStyle11"/>
          <w:sz w:val="24"/>
          <w:szCs w:val="24"/>
        </w:rPr>
        <w:t>202</w:t>
      </w:r>
      <w:r w:rsidR="00A50B12" w:rsidRPr="00873755">
        <w:rPr>
          <w:rStyle w:val="FontStyle11"/>
          <w:sz w:val="24"/>
          <w:szCs w:val="24"/>
        </w:rPr>
        <w:t>6</w:t>
      </w:r>
      <w:r w:rsidRPr="00873755">
        <w:rPr>
          <w:rStyle w:val="FontStyle11"/>
          <w:sz w:val="24"/>
          <w:szCs w:val="24"/>
        </w:rPr>
        <w:t xml:space="preserve"> m. </w:t>
      </w:r>
      <w:r w:rsidR="00896DBE" w:rsidRPr="00873755">
        <w:rPr>
          <w:rStyle w:val="FontStyle11"/>
          <w:sz w:val="24"/>
          <w:szCs w:val="24"/>
        </w:rPr>
        <w:t>b</w:t>
      </w:r>
      <w:r w:rsidR="00A50B12" w:rsidRPr="00873755">
        <w:rPr>
          <w:rStyle w:val="FontStyle11"/>
          <w:sz w:val="24"/>
          <w:szCs w:val="24"/>
        </w:rPr>
        <w:t>alandžio</w:t>
      </w:r>
      <w:r w:rsidR="00A170EB" w:rsidRPr="00873755">
        <w:rPr>
          <w:rStyle w:val="FontStyle11"/>
          <w:sz w:val="24"/>
          <w:szCs w:val="24"/>
        </w:rPr>
        <w:t xml:space="preserve"> </w:t>
      </w:r>
      <w:r w:rsidRPr="00873755">
        <w:rPr>
          <w:rStyle w:val="FontStyle11"/>
          <w:sz w:val="24"/>
          <w:szCs w:val="24"/>
        </w:rPr>
        <w:t xml:space="preserve">   d.</w:t>
      </w:r>
    </w:p>
    <w:p w14:paraId="4BB1AABA" w14:textId="77777777" w:rsidR="002E0BC2" w:rsidRPr="00873755" w:rsidRDefault="002E0BC2" w:rsidP="002E0BC2">
      <w:pPr>
        <w:pStyle w:val="Style5"/>
        <w:widowControl/>
        <w:spacing w:line="240" w:lineRule="auto"/>
        <w:ind w:right="-1" w:firstLine="0"/>
        <w:jc w:val="center"/>
        <w:rPr>
          <w:rStyle w:val="FontStyle11"/>
          <w:sz w:val="24"/>
          <w:szCs w:val="24"/>
        </w:rPr>
      </w:pPr>
      <w:r w:rsidRPr="00873755">
        <w:rPr>
          <w:rStyle w:val="FontStyle11"/>
          <w:sz w:val="24"/>
          <w:szCs w:val="24"/>
        </w:rPr>
        <w:t>Kretinga</w:t>
      </w:r>
    </w:p>
    <w:p w14:paraId="79EF6D3F" w14:textId="77777777" w:rsidR="002E0BC2" w:rsidRPr="00873755" w:rsidRDefault="002E0BC2" w:rsidP="002E0BC2">
      <w:pPr>
        <w:pStyle w:val="Style5"/>
        <w:widowControl/>
        <w:spacing w:before="31"/>
        <w:ind w:right="3533" w:firstLine="0"/>
        <w:rPr>
          <w:rStyle w:val="FontStyle11"/>
          <w:sz w:val="24"/>
          <w:szCs w:val="24"/>
        </w:rPr>
      </w:pPr>
    </w:p>
    <w:p w14:paraId="713EF542" w14:textId="77777777" w:rsidR="002E0BC2" w:rsidRPr="00873755" w:rsidRDefault="002E0BC2" w:rsidP="00E71522">
      <w:pPr>
        <w:widowControl/>
        <w:numPr>
          <w:ilvl w:val="0"/>
          <w:numId w:val="1"/>
        </w:numPr>
        <w:tabs>
          <w:tab w:val="left" w:pos="1276"/>
          <w:tab w:val="left" w:pos="2410"/>
          <w:tab w:val="left" w:pos="2835"/>
        </w:tabs>
        <w:suppressAutoHyphens/>
        <w:autoSpaceDE/>
        <w:autoSpaceDN/>
        <w:adjustRightInd/>
        <w:ind w:left="0" w:firstLine="851"/>
        <w:contextualSpacing/>
        <w:jc w:val="both"/>
        <w:rPr>
          <w:sz w:val="24"/>
          <w:szCs w:val="24"/>
          <w:lang w:val="lt-LT" w:eastAsia="en-US"/>
        </w:rPr>
      </w:pPr>
      <w:r w:rsidRPr="00873755">
        <w:rPr>
          <w:b/>
          <w:sz w:val="24"/>
          <w:szCs w:val="24"/>
          <w:lang w:val="lt-LT" w:eastAsia="en-US"/>
        </w:rPr>
        <w:t>Parengto sprendimo projekto tikslai ir uždaviniai.</w:t>
      </w:r>
    </w:p>
    <w:p w14:paraId="01BFF4EF" w14:textId="0F4911CC" w:rsidR="00896DBE" w:rsidRPr="00873755" w:rsidRDefault="00896DBE" w:rsidP="00E71522">
      <w:pPr>
        <w:pStyle w:val="Sraopastraipa"/>
        <w:suppressAutoHyphens/>
        <w:ind w:left="0" w:firstLine="851"/>
        <w:jc w:val="both"/>
        <w:rPr>
          <w:sz w:val="24"/>
          <w:szCs w:val="24"/>
          <w:lang w:val="lt-LT" w:eastAsia="ar-SA"/>
        </w:rPr>
      </w:pPr>
      <w:r w:rsidRPr="00873755">
        <w:rPr>
          <w:sz w:val="24"/>
          <w:szCs w:val="24"/>
          <w:lang w:val="lt-LT"/>
        </w:rPr>
        <w:t>Šio sprendimo tikslas – pritarti</w:t>
      </w:r>
      <w:r w:rsidRPr="00873755">
        <w:rPr>
          <w:color w:val="000000"/>
          <w:sz w:val="24"/>
          <w:szCs w:val="24"/>
          <w:lang w:val="lt-LT"/>
        </w:rPr>
        <w:t xml:space="preserve"> bendradarbiavimo ir pagalbos sutar</w:t>
      </w:r>
      <w:r w:rsidR="006174FC" w:rsidRPr="00873755">
        <w:rPr>
          <w:color w:val="000000"/>
          <w:sz w:val="24"/>
          <w:szCs w:val="24"/>
          <w:lang w:val="lt-LT"/>
        </w:rPr>
        <w:t>čiai</w:t>
      </w:r>
      <w:r w:rsidRPr="00873755">
        <w:rPr>
          <w:color w:val="000000"/>
          <w:sz w:val="24"/>
          <w:szCs w:val="24"/>
          <w:lang w:val="lt-LT"/>
        </w:rPr>
        <w:t xml:space="preserve"> su nevyriausybine organizacija (toliau – NVO), t. y. su</w:t>
      </w:r>
      <w:r w:rsidR="00A50B12" w:rsidRPr="00873755">
        <w:rPr>
          <w:color w:val="000000"/>
          <w:sz w:val="24"/>
          <w:szCs w:val="24"/>
          <w:lang w:val="lt-LT"/>
        </w:rPr>
        <w:t xml:space="preserve"> </w:t>
      </w:r>
      <w:r w:rsidR="00A50B12" w:rsidRPr="00873755">
        <w:rPr>
          <w:sz w:val="24"/>
          <w:szCs w:val="24"/>
          <w:lang w:val="lt-LT"/>
        </w:rPr>
        <w:t>labdaros ir paramos fondu „Maisto bankas“</w:t>
      </w:r>
      <w:r w:rsidRPr="00873755">
        <w:rPr>
          <w:color w:val="000000"/>
          <w:sz w:val="24"/>
          <w:szCs w:val="24"/>
          <w:lang w:val="lt-LT"/>
        </w:rPr>
        <w:t>.</w:t>
      </w:r>
    </w:p>
    <w:p w14:paraId="2B9F23D4" w14:textId="77777777" w:rsidR="002E0BC2" w:rsidRPr="00873755" w:rsidRDefault="002E0BC2" w:rsidP="00E71522">
      <w:pPr>
        <w:pStyle w:val="Sraopastraipa"/>
        <w:numPr>
          <w:ilvl w:val="0"/>
          <w:numId w:val="1"/>
        </w:numPr>
        <w:tabs>
          <w:tab w:val="left" w:pos="1276"/>
          <w:tab w:val="left" w:pos="2410"/>
          <w:tab w:val="left" w:pos="2835"/>
          <w:tab w:val="left" w:pos="9356"/>
        </w:tabs>
        <w:suppressAutoHyphens/>
        <w:autoSpaceDE/>
        <w:autoSpaceDN/>
        <w:adjustRightInd/>
        <w:ind w:left="0" w:firstLine="851"/>
        <w:jc w:val="both"/>
        <w:rPr>
          <w:bCs/>
          <w:sz w:val="24"/>
          <w:szCs w:val="24"/>
          <w:lang w:val="lt-LT" w:eastAsia="en-US"/>
        </w:rPr>
      </w:pPr>
      <w:r w:rsidRPr="00873755">
        <w:rPr>
          <w:b/>
          <w:sz w:val="24"/>
          <w:szCs w:val="24"/>
          <w:lang w:val="lt-LT" w:eastAsia="en-US"/>
        </w:rPr>
        <w:t>Siūlomos teisinio reguliavimo nuostatos, šiuo metu esantis teisinis reglamentavimas, kokie šios srities teisės aktai tebegalioja ir kokius teisės aktus būtina pakeisti ar panaikinti, priėmus teikiamą tarybos sprendimo projektą.</w:t>
      </w:r>
    </w:p>
    <w:p w14:paraId="2BCFB9C8" w14:textId="34ACFE55" w:rsidR="001E0528" w:rsidRPr="00873755" w:rsidRDefault="001E0528" w:rsidP="00E71522">
      <w:pPr>
        <w:pStyle w:val="Sraopastraipa"/>
        <w:ind w:left="0" w:firstLine="851"/>
        <w:jc w:val="both"/>
        <w:rPr>
          <w:color w:val="000000"/>
          <w:sz w:val="24"/>
          <w:szCs w:val="24"/>
          <w:lang w:val="lt-LT" w:eastAsia="lt-LT"/>
        </w:rPr>
      </w:pPr>
      <w:r w:rsidRPr="00873755">
        <w:rPr>
          <w:sz w:val="24"/>
          <w:szCs w:val="24"/>
          <w:lang w:val="lt-LT"/>
        </w:rPr>
        <w:t>Lietuvos Respublikos krizių valdymo ir civilinės saugos įstatymo</w:t>
      </w:r>
      <w:r w:rsidR="00613D5F" w:rsidRPr="00873755">
        <w:rPr>
          <w:sz w:val="24"/>
          <w:szCs w:val="24"/>
          <w:lang w:val="lt-LT"/>
        </w:rPr>
        <w:t xml:space="preserve"> (toliau – Įstatymas)</w:t>
      </w:r>
      <w:r w:rsidRPr="00873755">
        <w:rPr>
          <w:sz w:val="24"/>
          <w:szCs w:val="24"/>
          <w:lang w:val="lt-LT"/>
        </w:rPr>
        <w:t xml:space="preserve"> 17 straipsnyje reglamentuota, jog „savanorių ir NVO pajėgos</w:t>
      </w:r>
      <w:r w:rsidRPr="00873755">
        <w:rPr>
          <w:color w:val="000000"/>
          <w:sz w:val="24"/>
          <w:szCs w:val="24"/>
          <w:lang w:val="lt-LT" w:eastAsia="lt-LT"/>
        </w:rPr>
        <w:t xml:space="preserve"> gali būti pasitelkiamos gresiant ar susidarius krizei arba ekstremaliajai situacijai:</w:t>
      </w:r>
    </w:p>
    <w:p w14:paraId="5B16F476" w14:textId="77777777" w:rsidR="001E0528" w:rsidRPr="00873755" w:rsidRDefault="001E0528" w:rsidP="00E71522">
      <w:pPr>
        <w:pStyle w:val="Sraopastraipa"/>
        <w:widowControl/>
        <w:autoSpaceDE/>
        <w:autoSpaceDN/>
        <w:adjustRightInd/>
        <w:ind w:left="0" w:firstLine="851"/>
        <w:jc w:val="both"/>
        <w:rPr>
          <w:color w:val="000000"/>
          <w:sz w:val="24"/>
          <w:szCs w:val="24"/>
          <w:lang w:val="lt-LT" w:eastAsia="lt-LT"/>
        </w:rPr>
      </w:pPr>
      <w:bookmarkStart w:id="1" w:name="part_5f6eaffb04844845904699acba309ba4"/>
      <w:bookmarkEnd w:id="1"/>
      <w:r w:rsidRPr="00873755">
        <w:rPr>
          <w:color w:val="000000"/>
          <w:sz w:val="24"/>
          <w:szCs w:val="24"/>
          <w:lang w:val="lt-LT" w:eastAsia="lt-LT"/>
        </w:rPr>
        <w:t>1) teikti humanitarinę pagalbą ir reikiamas paslaugas atliepiant humanitarinius poreikius;</w:t>
      </w:r>
    </w:p>
    <w:p w14:paraId="1AAD45A9" w14:textId="77777777" w:rsidR="001E0528" w:rsidRPr="00873755" w:rsidRDefault="001E0528" w:rsidP="00E71522">
      <w:pPr>
        <w:pStyle w:val="Sraopastraipa"/>
        <w:widowControl/>
        <w:autoSpaceDE/>
        <w:autoSpaceDN/>
        <w:adjustRightInd/>
        <w:ind w:left="0" w:firstLine="851"/>
        <w:jc w:val="both"/>
        <w:rPr>
          <w:color w:val="000000"/>
          <w:sz w:val="24"/>
          <w:szCs w:val="24"/>
          <w:lang w:val="lt-LT" w:eastAsia="lt-LT"/>
        </w:rPr>
      </w:pPr>
      <w:bookmarkStart w:id="2" w:name="part_33841ef7f50c4fd1993b0a1af567b7f7"/>
      <w:bookmarkEnd w:id="2"/>
      <w:r w:rsidRPr="00873755">
        <w:rPr>
          <w:color w:val="000000"/>
          <w:sz w:val="24"/>
          <w:szCs w:val="24"/>
          <w:lang w:val="lt-LT" w:eastAsia="lt-LT"/>
        </w:rPr>
        <w:t>2) vykdyti paieškos, gelbėjimo ir neatidėliotinus darbus;</w:t>
      </w:r>
    </w:p>
    <w:p w14:paraId="16ADCE70" w14:textId="77777777" w:rsidR="00613D5F" w:rsidRPr="00873755" w:rsidRDefault="001E0528" w:rsidP="00E71522">
      <w:pPr>
        <w:pStyle w:val="Sraopastraipa"/>
        <w:widowControl/>
        <w:autoSpaceDE/>
        <w:autoSpaceDN/>
        <w:adjustRightInd/>
        <w:ind w:left="0" w:firstLine="851"/>
        <w:jc w:val="both"/>
        <w:rPr>
          <w:color w:val="000000"/>
          <w:sz w:val="24"/>
          <w:szCs w:val="24"/>
          <w:lang w:val="lt-LT" w:eastAsia="lt-LT"/>
        </w:rPr>
      </w:pPr>
      <w:bookmarkStart w:id="3" w:name="part_993415c1343e4d9aa8c67943e8018c99"/>
      <w:bookmarkEnd w:id="3"/>
      <w:r w:rsidRPr="00873755">
        <w:rPr>
          <w:color w:val="000000"/>
          <w:sz w:val="24"/>
          <w:szCs w:val="24"/>
          <w:lang w:val="lt-LT" w:eastAsia="lt-LT"/>
        </w:rPr>
        <w:t>3) padėti krizių valdymo ir civilinės saugos sistemos subjektams atlikti funkcijas, susijusias su krizių, ekstremaliųjų įvykių ir ekstremaliųjų situacijų prevencija, valdymu ir jų padarinių šalinimu.“</w:t>
      </w:r>
      <w:r w:rsidR="006174FC" w:rsidRPr="00873755">
        <w:rPr>
          <w:color w:val="000000"/>
          <w:sz w:val="24"/>
          <w:szCs w:val="24"/>
          <w:lang w:val="lt-LT" w:eastAsia="lt-LT"/>
        </w:rPr>
        <w:t>.</w:t>
      </w:r>
      <w:r w:rsidR="00613D5F" w:rsidRPr="00873755">
        <w:rPr>
          <w:color w:val="000000"/>
          <w:sz w:val="24"/>
          <w:szCs w:val="24"/>
          <w:lang w:val="lt-LT" w:eastAsia="lt-LT"/>
        </w:rPr>
        <w:t xml:space="preserve"> </w:t>
      </w:r>
    </w:p>
    <w:p w14:paraId="0456225D" w14:textId="51884316" w:rsidR="001E0528" w:rsidRPr="00873755" w:rsidRDefault="00613D5F" w:rsidP="00E71522">
      <w:pPr>
        <w:pStyle w:val="Sraopastraipa"/>
        <w:widowControl/>
        <w:autoSpaceDE/>
        <w:autoSpaceDN/>
        <w:adjustRightInd/>
        <w:ind w:left="0" w:firstLine="851"/>
        <w:jc w:val="both"/>
        <w:rPr>
          <w:color w:val="000000"/>
          <w:sz w:val="24"/>
          <w:szCs w:val="24"/>
          <w:lang w:val="lt-LT" w:eastAsia="lt-LT"/>
        </w:rPr>
      </w:pPr>
      <w:r w:rsidRPr="00873755">
        <w:rPr>
          <w:color w:val="000000"/>
          <w:sz w:val="24"/>
          <w:szCs w:val="24"/>
          <w:lang w:val="lt-LT" w:eastAsia="lt-LT"/>
        </w:rPr>
        <w:t xml:space="preserve">Tai pat Įstatymo to paties straipsnio 2 punktas nustato, kad  „Valstybės ir savivaldybių institucijos ir įstaigos, kitos įstaigos, ūkio subjektai ir veiklos vykdytojai pasirengimo krizėms ar ekstremaliosioms situacijoms metu su savanoriais ar NVO, įvertinę savanorio ar NVO galimybes, patirtį ir (ar) turimus materialinius ir žmogiškuosius išteklius atlikti numatomus darbus ir funkcijas, teikti pagalbą ir paslaugas, užtikrinti numatomų atlikti darbų, funkcijų, </w:t>
      </w:r>
      <w:proofErr w:type="spellStart"/>
      <w:r w:rsidRPr="00873755">
        <w:rPr>
          <w:color w:val="000000"/>
          <w:sz w:val="24"/>
          <w:szCs w:val="24"/>
          <w:lang w:val="lt-LT" w:eastAsia="lt-LT"/>
        </w:rPr>
        <w:t>teiktinos</w:t>
      </w:r>
      <w:proofErr w:type="spellEnd"/>
      <w:r w:rsidRPr="00873755">
        <w:rPr>
          <w:color w:val="000000"/>
          <w:sz w:val="24"/>
          <w:szCs w:val="24"/>
          <w:lang w:val="lt-LT" w:eastAsia="lt-LT"/>
        </w:rPr>
        <w:t xml:space="preserve"> pagalbos ir paslaugų prieinamumą visoje numatomų atlikti darbų, funkcijų, </w:t>
      </w:r>
      <w:proofErr w:type="spellStart"/>
      <w:r w:rsidRPr="00873755">
        <w:rPr>
          <w:color w:val="000000"/>
          <w:sz w:val="24"/>
          <w:szCs w:val="24"/>
          <w:lang w:val="lt-LT" w:eastAsia="lt-LT"/>
        </w:rPr>
        <w:t>teiktinos</w:t>
      </w:r>
      <w:proofErr w:type="spellEnd"/>
      <w:r w:rsidRPr="00873755">
        <w:rPr>
          <w:color w:val="000000"/>
          <w:sz w:val="24"/>
          <w:szCs w:val="24"/>
          <w:lang w:val="lt-LT" w:eastAsia="lt-LT"/>
        </w:rPr>
        <w:t xml:space="preserve"> pagalbos ir paslaugų valstybės ar savivaldybių institucijos ar įstaigos, kitos įstaigos, ūkio subjekto ar veiklos vykdytojo koordinuojamoje teritorijoje, </w:t>
      </w:r>
      <w:r w:rsidRPr="00873755">
        <w:rPr>
          <w:b/>
          <w:bCs/>
          <w:color w:val="000000"/>
          <w:sz w:val="24"/>
          <w:szCs w:val="24"/>
          <w:lang w:val="lt-LT" w:eastAsia="lt-LT"/>
        </w:rPr>
        <w:t>sudaro pagalbos sutartis</w:t>
      </w:r>
      <w:r w:rsidRPr="00873755">
        <w:rPr>
          <w:color w:val="000000"/>
          <w:sz w:val="24"/>
          <w:szCs w:val="24"/>
          <w:lang w:val="lt-LT" w:eastAsia="lt-LT"/>
        </w:rPr>
        <w:t>, pagal kurias, gresiant ar susidarius krizei ar ekstremaliajai situacijai, pagalbos sutartyje numatytomis sąlygomis savanorių ar NVO pajėgos pasitelkiamos šio straipsnio 1 dalyje nustatytais atvejais.“</w:t>
      </w:r>
      <w:r w:rsidR="00873755">
        <w:rPr>
          <w:color w:val="000000"/>
          <w:sz w:val="24"/>
          <w:szCs w:val="24"/>
          <w:lang w:val="lt-LT" w:eastAsia="lt-LT"/>
        </w:rPr>
        <w:t>.</w:t>
      </w:r>
    </w:p>
    <w:p w14:paraId="7375662B" w14:textId="77777777" w:rsidR="002E0BC2" w:rsidRPr="00873755" w:rsidRDefault="002E0BC2" w:rsidP="00E71522">
      <w:pPr>
        <w:pStyle w:val="Sraopastraipa"/>
        <w:widowControl/>
        <w:numPr>
          <w:ilvl w:val="0"/>
          <w:numId w:val="1"/>
        </w:numPr>
        <w:tabs>
          <w:tab w:val="left" w:pos="1276"/>
          <w:tab w:val="left" w:pos="2410"/>
          <w:tab w:val="left" w:pos="2835"/>
        </w:tabs>
        <w:suppressAutoHyphens/>
        <w:autoSpaceDE/>
        <w:autoSpaceDN/>
        <w:adjustRightInd/>
        <w:ind w:left="0" w:firstLine="851"/>
        <w:jc w:val="both"/>
        <w:rPr>
          <w:b/>
          <w:sz w:val="24"/>
          <w:szCs w:val="24"/>
          <w:lang w:val="lt-LT" w:eastAsia="en-US"/>
        </w:rPr>
      </w:pPr>
      <w:r w:rsidRPr="00873755">
        <w:rPr>
          <w:b/>
          <w:sz w:val="24"/>
          <w:szCs w:val="24"/>
          <w:lang w:val="lt-LT" w:eastAsia="en-US"/>
        </w:rPr>
        <w:t>Kokių rezultatų laukiama.</w:t>
      </w:r>
    </w:p>
    <w:p w14:paraId="45ECC920" w14:textId="08B07DD8" w:rsidR="00BE3EA1" w:rsidRPr="00873755" w:rsidRDefault="008F79AB" w:rsidP="00BE3EA1">
      <w:pPr>
        <w:pStyle w:val="Sraopastraipa"/>
        <w:ind w:left="0" w:firstLine="851"/>
        <w:jc w:val="both"/>
        <w:rPr>
          <w:sz w:val="24"/>
          <w:szCs w:val="24"/>
          <w:lang w:val="lt-LT"/>
        </w:rPr>
      </w:pPr>
      <w:r w:rsidRPr="00873755">
        <w:rPr>
          <w:sz w:val="24"/>
          <w:szCs w:val="24"/>
          <w:lang w:val="lt-LT"/>
        </w:rPr>
        <w:t xml:space="preserve">Pasirašyta Kretingos rajono savivaldybės pagalbos sutartis su </w:t>
      </w:r>
      <w:r w:rsidR="00613D5F" w:rsidRPr="00873755">
        <w:rPr>
          <w:sz w:val="24"/>
          <w:szCs w:val="24"/>
          <w:lang w:val="lt-LT"/>
        </w:rPr>
        <w:t>labdaros ir paramos fondu „Maisto bankas“</w:t>
      </w:r>
      <w:r w:rsidRPr="00873755">
        <w:rPr>
          <w:sz w:val="24"/>
          <w:szCs w:val="24"/>
          <w:lang w:val="lt-LT"/>
        </w:rPr>
        <w:t xml:space="preserve"> užtikrintų šalių bendradarbiavimą</w:t>
      </w:r>
      <w:r w:rsidR="00BE3EA1" w:rsidRPr="00873755">
        <w:rPr>
          <w:sz w:val="24"/>
          <w:szCs w:val="24"/>
          <w:lang w:val="lt-LT"/>
        </w:rPr>
        <w:t xml:space="preserve"> ir suteiktų pagalbą krizių ir ekstremaliųjų situacijų metu teikiant paramą stokojantiems ir nukentėjusiems maistu. </w:t>
      </w:r>
      <w:r w:rsidR="002A17F8" w:rsidRPr="00873755">
        <w:rPr>
          <w:sz w:val="24"/>
          <w:szCs w:val="24"/>
          <w:lang w:val="lt-LT"/>
        </w:rPr>
        <w:t>Fondo dalyvavimas s</w:t>
      </w:r>
      <w:r w:rsidR="00BE3EA1" w:rsidRPr="00873755">
        <w:rPr>
          <w:sz w:val="24"/>
          <w:szCs w:val="24"/>
          <w:lang w:val="lt-LT"/>
        </w:rPr>
        <w:t xml:space="preserve">avivaldybės administracijos organizuojamose civilines saugos, mobilizacijos ar kitose su įvykiais, ypatingais įvykiais, ekstremaliaisiais įvykiais, krizėmis ir ekstremaliosiomis situacijomis susijusiose pratybose </w:t>
      </w:r>
      <w:r w:rsidR="002A17F8" w:rsidRPr="00873755">
        <w:rPr>
          <w:sz w:val="24"/>
          <w:szCs w:val="24"/>
          <w:lang w:val="lt-LT"/>
        </w:rPr>
        <w:t>pakeltų tiek savivaldybės tiek fondo pasirengim</w:t>
      </w:r>
      <w:r w:rsidR="00AE1709" w:rsidRPr="00873755">
        <w:rPr>
          <w:sz w:val="24"/>
          <w:szCs w:val="24"/>
          <w:lang w:val="lt-LT"/>
        </w:rPr>
        <w:t>o lygį</w:t>
      </w:r>
      <w:r w:rsidR="002A17F8" w:rsidRPr="00873755">
        <w:rPr>
          <w:sz w:val="24"/>
          <w:szCs w:val="24"/>
          <w:lang w:val="lt-LT"/>
        </w:rPr>
        <w:t xml:space="preserve"> krizėms, </w:t>
      </w:r>
      <w:r w:rsidR="00AE1709" w:rsidRPr="00873755">
        <w:rPr>
          <w:sz w:val="24"/>
          <w:szCs w:val="24"/>
          <w:lang w:val="lt-LT"/>
        </w:rPr>
        <w:t>ir tokiu būdu pagerėtų savivaldybės galimybės</w:t>
      </w:r>
      <w:r w:rsidR="002A17F8" w:rsidRPr="00873755">
        <w:rPr>
          <w:sz w:val="24"/>
          <w:szCs w:val="24"/>
          <w:lang w:val="lt-LT"/>
        </w:rPr>
        <w:t xml:space="preserve"> valdyti krizes ir ekstremaliąsias situacijas.</w:t>
      </w:r>
    </w:p>
    <w:p w14:paraId="3F304DFC" w14:textId="6C1153CA" w:rsidR="002E0BC2" w:rsidRPr="00873755" w:rsidRDefault="002E0BC2" w:rsidP="00BE3EA1">
      <w:pPr>
        <w:pStyle w:val="Sraopastraipa"/>
        <w:numPr>
          <w:ilvl w:val="0"/>
          <w:numId w:val="1"/>
        </w:numPr>
        <w:ind w:firstLine="491"/>
        <w:jc w:val="both"/>
        <w:rPr>
          <w:b/>
          <w:sz w:val="24"/>
          <w:szCs w:val="24"/>
          <w:lang w:val="lt-LT" w:eastAsia="en-US"/>
        </w:rPr>
      </w:pPr>
      <w:r w:rsidRPr="00873755">
        <w:rPr>
          <w:b/>
          <w:sz w:val="24"/>
          <w:szCs w:val="24"/>
          <w:lang w:val="lt-LT" w:eastAsia="en-US"/>
        </w:rPr>
        <w:t>Lėšų poreikis ir šaltiniai.</w:t>
      </w:r>
    </w:p>
    <w:p w14:paraId="5E07C885" w14:textId="71DB24AF" w:rsidR="00E71522" w:rsidRPr="00873755" w:rsidRDefault="00E71522" w:rsidP="00E71522">
      <w:pPr>
        <w:ind w:firstLine="851"/>
        <w:rPr>
          <w:sz w:val="24"/>
          <w:szCs w:val="24"/>
          <w:lang w:val="lt-LT"/>
        </w:rPr>
      </w:pPr>
      <w:r w:rsidRPr="00873755">
        <w:rPr>
          <w:sz w:val="24"/>
          <w:szCs w:val="24"/>
          <w:lang w:val="lt-LT"/>
        </w:rPr>
        <w:t>Sprendimo projekto įgyvendinimui lėšų nereikia.</w:t>
      </w:r>
      <w:r w:rsidR="00AE1709" w:rsidRPr="00873755">
        <w:rPr>
          <w:sz w:val="24"/>
          <w:szCs w:val="24"/>
          <w:lang w:val="lt-LT"/>
        </w:rPr>
        <w:t xml:space="preserve"> Lėšų poreikis identifikuojamas tik krizių ir ekstremaliųjų situacijų metu. </w:t>
      </w:r>
    </w:p>
    <w:p w14:paraId="3ABA0CCF" w14:textId="77777777" w:rsidR="002E0BC2" w:rsidRPr="00873755" w:rsidRDefault="002E0BC2" w:rsidP="00E71522">
      <w:pPr>
        <w:widowControl/>
        <w:numPr>
          <w:ilvl w:val="0"/>
          <w:numId w:val="1"/>
        </w:numPr>
        <w:tabs>
          <w:tab w:val="left" w:pos="1276"/>
          <w:tab w:val="left" w:pos="2410"/>
          <w:tab w:val="left" w:pos="2835"/>
        </w:tabs>
        <w:autoSpaceDE/>
        <w:autoSpaceDN/>
        <w:adjustRightInd/>
        <w:ind w:left="0" w:firstLine="851"/>
        <w:contextualSpacing/>
        <w:jc w:val="both"/>
        <w:rPr>
          <w:b/>
          <w:sz w:val="24"/>
          <w:szCs w:val="24"/>
          <w:lang w:val="lt-LT" w:eastAsia="en-US"/>
        </w:rPr>
      </w:pPr>
      <w:r w:rsidRPr="00873755">
        <w:rPr>
          <w:b/>
          <w:sz w:val="24"/>
          <w:szCs w:val="24"/>
          <w:lang w:val="lt-LT" w:eastAsia="en-US"/>
        </w:rPr>
        <w:t>Kiti sprendimui priimti reikalingi pagrindimai, skaičiavimai ar paaiškinimai.</w:t>
      </w:r>
    </w:p>
    <w:p w14:paraId="0E8A229D" w14:textId="77777777" w:rsidR="002E0BC2" w:rsidRPr="00873755" w:rsidRDefault="002E0BC2" w:rsidP="00E71522">
      <w:pPr>
        <w:widowControl/>
        <w:tabs>
          <w:tab w:val="left" w:pos="1276"/>
          <w:tab w:val="left" w:pos="2410"/>
          <w:tab w:val="left" w:pos="2835"/>
        </w:tabs>
        <w:autoSpaceDE/>
        <w:autoSpaceDN/>
        <w:adjustRightInd/>
        <w:ind w:firstLine="851"/>
        <w:contextualSpacing/>
        <w:jc w:val="both"/>
        <w:rPr>
          <w:b/>
          <w:sz w:val="24"/>
          <w:szCs w:val="24"/>
          <w:lang w:val="lt-LT" w:eastAsia="en-US"/>
        </w:rPr>
      </w:pPr>
      <w:r w:rsidRPr="00873755">
        <w:rPr>
          <w:b/>
          <w:sz w:val="24"/>
          <w:szCs w:val="24"/>
          <w:lang w:val="lt-LT" w:eastAsia="en-US"/>
        </w:rPr>
        <w:t>-</w:t>
      </w:r>
    </w:p>
    <w:p w14:paraId="645EAA77" w14:textId="77777777" w:rsidR="002E0BC2" w:rsidRPr="00873755" w:rsidRDefault="002E0BC2" w:rsidP="00E71522">
      <w:pPr>
        <w:widowControl/>
        <w:numPr>
          <w:ilvl w:val="0"/>
          <w:numId w:val="1"/>
        </w:numPr>
        <w:tabs>
          <w:tab w:val="left" w:pos="1276"/>
          <w:tab w:val="left" w:pos="2410"/>
          <w:tab w:val="left" w:pos="2835"/>
        </w:tabs>
        <w:autoSpaceDE/>
        <w:autoSpaceDN/>
        <w:adjustRightInd/>
        <w:ind w:left="0" w:firstLine="851"/>
        <w:contextualSpacing/>
        <w:jc w:val="both"/>
        <w:rPr>
          <w:b/>
          <w:sz w:val="24"/>
          <w:szCs w:val="24"/>
          <w:lang w:val="lt-LT" w:eastAsia="en-US"/>
        </w:rPr>
      </w:pPr>
      <w:r w:rsidRPr="00873755">
        <w:rPr>
          <w:b/>
          <w:sz w:val="24"/>
          <w:szCs w:val="24"/>
          <w:lang w:val="lt-LT" w:eastAsia="en-US"/>
        </w:rPr>
        <w:t>Teisės akto projekto antikorupcinio vertinimo išvada dėl sprendimo projekto teikimo antikorupciniam vertinimui.</w:t>
      </w:r>
    </w:p>
    <w:p w14:paraId="1EBE715F" w14:textId="0AD24963" w:rsidR="002E0BC2" w:rsidRPr="00873755" w:rsidRDefault="00E71522" w:rsidP="00E71522">
      <w:pPr>
        <w:widowControl/>
        <w:tabs>
          <w:tab w:val="left" w:pos="1276"/>
          <w:tab w:val="left" w:pos="2410"/>
          <w:tab w:val="left" w:pos="2835"/>
        </w:tabs>
        <w:suppressAutoHyphens/>
        <w:autoSpaceDE/>
        <w:autoSpaceDN/>
        <w:adjustRightInd/>
        <w:ind w:firstLine="851"/>
        <w:contextualSpacing/>
        <w:jc w:val="both"/>
        <w:rPr>
          <w:sz w:val="24"/>
          <w:szCs w:val="24"/>
          <w:lang w:val="lt-LT" w:eastAsia="en-US"/>
        </w:rPr>
      </w:pPr>
      <w:r w:rsidRPr="00873755">
        <w:rPr>
          <w:sz w:val="24"/>
          <w:szCs w:val="24"/>
          <w:lang w:val="lt-LT" w:eastAsia="lt-LT"/>
        </w:rPr>
        <w:t>Teisės akto projektas antikorupciniam vertinimui neteikiamas</w:t>
      </w:r>
      <w:r w:rsidR="002E0BC2" w:rsidRPr="00873755">
        <w:rPr>
          <w:sz w:val="24"/>
          <w:szCs w:val="24"/>
          <w:lang w:val="lt-LT" w:eastAsia="en-US"/>
        </w:rPr>
        <w:t>.</w:t>
      </w:r>
    </w:p>
    <w:p w14:paraId="0B1010B2" w14:textId="77777777" w:rsidR="002E0BC2" w:rsidRPr="00873755" w:rsidRDefault="002E0BC2" w:rsidP="00E71522">
      <w:pPr>
        <w:widowControl/>
        <w:numPr>
          <w:ilvl w:val="0"/>
          <w:numId w:val="1"/>
        </w:numPr>
        <w:tabs>
          <w:tab w:val="left" w:pos="1276"/>
          <w:tab w:val="left" w:pos="2410"/>
          <w:tab w:val="left" w:pos="2835"/>
        </w:tabs>
        <w:suppressAutoHyphens/>
        <w:autoSpaceDE/>
        <w:autoSpaceDN/>
        <w:adjustRightInd/>
        <w:ind w:left="0" w:firstLine="851"/>
        <w:contextualSpacing/>
        <w:jc w:val="both"/>
        <w:rPr>
          <w:sz w:val="24"/>
          <w:szCs w:val="24"/>
          <w:lang w:val="lt-LT" w:eastAsia="en-US"/>
        </w:rPr>
      </w:pPr>
      <w:r w:rsidRPr="00873755">
        <w:rPr>
          <w:b/>
          <w:sz w:val="24"/>
          <w:szCs w:val="24"/>
          <w:lang w:val="lt-LT" w:eastAsia="en-US"/>
        </w:rPr>
        <w:t>Autorius ar autorių grupės.</w:t>
      </w:r>
    </w:p>
    <w:p w14:paraId="025D4593" w14:textId="7E61BDF4" w:rsidR="00A971F2" w:rsidRPr="00873755" w:rsidRDefault="001C3402" w:rsidP="00873755">
      <w:pPr>
        <w:ind w:firstLine="851"/>
        <w:jc w:val="both"/>
        <w:rPr>
          <w:sz w:val="24"/>
          <w:szCs w:val="24"/>
          <w:lang w:val="lt-LT"/>
        </w:rPr>
      </w:pPr>
      <w:r w:rsidRPr="00873755">
        <w:rPr>
          <w:sz w:val="24"/>
          <w:szCs w:val="24"/>
          <w:lang w:val="lt-LT" w:eastAsia="en-US"/>
        </w:rPr>
        <w:t>Rolandas Pocius</w:t>
      </w:r>
      <w:r w:rsidR="002E0BC2" w:rsidRPr="00873755">
        <w:rPr>
          <w:sz w:val="24"/>
          <w:szCs w:val="24"/>
          <w:lang w:val="lt-LT" w:eastAsia="en-US"/>
        </w:rPr>
        <w:t xml:space="preserve">, </w:t>
      </w:r>
      <w:r w:rsidR="003D74E8" w:rsidRPr="00873755">
        <w:rPr>
          <w:sz w:val="24"/>
          <w:szCs w:val="24"/>
          <w:lang w:val="lt-LT" w:eastAsia="en-US"/>
        </w:rPr>
        <w:t>Civilinės saugos ir viešosios tvarkos</w:t>
      </w:r>
      <w:r w:rsidR="002E0BC2" w:rsidRPr="00873755">
        <w:rPr>
          <w:sz w:val="24"/>
          <w:szCs w:val="24"/>
          <w:lang w:val="lt-LT" w:eastAsia="en-US"/>
        </w:rPr>
        <w:t xml:space="preserve"> skyriaus </w:t>
      </w:r>
      <w:r w:rsidRPr="00873755">
        <w:rPr>
          <w:sz w:val="24"/>
          <w:szCs w:val="24"/>
          <w:lang w:val="lt-LT" w:eastAsia="en-US"/>
        </w:rPr>
        <w:t>parengties pareigūnas (patarėjas)</w:t>
      </w:r>
      <w:r w:rsidR="002E0BC2" w:rsidRPr="00873755">
        <w:rPr>
          <w:sz w:val="24"/>
          <w:szCs w:val="24"/>
          <w:lang w:val="lt-LT" w:eastAsia="en-US"/>
        </w:rPr>
        <w:t>.</w:t>
      </w:r>
    </w:p>
    <w:sectPr w:rsidR="00A971F2" w:rsidRPr="00873755" w:rsidSect="004B028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5A4"/>
    <w:multiLevelType w:val="hybridMultilevel"/>
    <w:tmpl w:val="D1EE2C3C"/>
    <w:lvl w:ilvl="0" w:tplc="04270017">
      <w:start w:val="1"/>
      <w:numFmt w:val="lowerLetter"/>
      <w:lvlText w:val="%1)"/>
      <w:lvlJc w:val="left"/>
      <w:pPr>
        <w:ind w:left="1353" w:hanging="360"/>
      </w:pPr>
      <w:rPr>
        <w:rFonts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520B376A"/>
    <w:multiLevelType w:val="hybridMultilevel"/>
    <w:tmpl w:val="3646ADC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2FD6112"/>
    <w:multiLevelType w:val="multilevel"/>
    <w:tmpl w:val="B99E8FF4"/>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50405E0"/>
    <w:multiLevelType w:val="multilevel"/>
    <w:tmpl w:val="1B1ECCEA"/>
    <w:lvl w:ilvl="0">
      <w:start w:val="1"/>
      <w:numFmt w:val="decimal"/>
      <w:lvlText w:val="%1."/>
      <w:lvlJc w:val="left"/>
      <w:pPr>
        <w:ind w:left="928" w:hanging="360"/>
      </w:pPr>
      <w:rPr>
        <w:rFonts w:hint="default"/>
        <w:b w:val="0"/>
        <w:bCs w:val="0"/>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color w:val="FF0000"/>
      </w:rPr>
    </w:lvl>
    <w:lvl w:ilvl="3">
      <w:start w:val="1"/>
      <w:numFmt w:val="decimal"/>
      <w:isLgl/>
      <w:lvlText w:val="%1.%2.%3.%4."/>
      <w:lvlJc w:val="left"/>
      <w:pPr>
        <w:ind w:left="2553" w:hanging="720"/>
      </w:pPr>
      <w:rPr>
        <w:rFonts w:hint="default"/>
        <w:color w:val="FF0000"/>
      </w:rPr>
    </w:lvl>
    <w:lvl w:ilvl="4">
      <w:start w:val="1"/>
      <w:numFmt w:val="decimal"/>
      <w:isLgl/>
      <w:lvlText w:val="%1.%2.%3.%4.%5."/>
      <w:lvlJc w:val="left"/>
      <w:pPr>
        <w:ind w:left="3404" w:hanging="1080"/>
      </w:pPr>
      <w:rPr>
        <w:rFonts w:hint="default"/>
        <w:color w:val="FF0000"/>
      </w:rPr>
    </w:lvl>
    <w:lvl w:ilvl="5">
      <w:start w:val="1"/>
      <w:numFmt w:val="decimal"/>
      <w:isLgl/>
      <w:lvlText w:val="%1.%2.%3.%4.%5.%6."/>
      <w:lvlJc w:val="left"/>
      <w:pPr>
        <w:ind w:left="3895" w:hanging="1080"/>
      </w:pPr>
      <w:rPr>
        <w:rFonts w:hint="default"/>
        <w:color w:val="FF0000"/>
      </w:rPr>
    </w:lvl>
    <w:lvl w:ilvl="6">
      <w:start w:val="1"/>
      <w:numFmt w:val="decimal"/>
      <w:isLgl/>
      <w:lvlText w:val="%1.%2.%3.%4.%5.%6.%7."/>
      <w:lvlJc w:val="left"/>
      <w:pPr>
        <w:ind w:left="4746" w:hanging="1440"/>
      </w:pPr>
      <w:rPr>
        <w:rFonts w:hint="default"/>
        <w:color w:val="FF0000"/>
      </w:rPr>
    </w:lvl>
    <w:lvl w:ilvl="7">
      <w:start w:val="1"/>
      <w:numFmt w:val="decimal"/>
      <w:isLgl/>
      <w:lvlText w:val="%1.%2.%3.%4.%5.%6.%7.%8."/>
      <w:lvlJc w:val="left"/>
      <w:pPr>
        <w:ind w:left="5237" w:hanging="1440"/>
      </w:pPr>
      <w:rPr>
        <w:rFonts w:hint="default"/>
        <w:color w:val="FF0000"/>
      </w:rPr>
    </w:lvl>
    <w:lvl w:ilvl="8">
      <w:start w:val="1"/>
      <w:numFmt w:val="decimal"/>
      <w:isLgl/>
      <w:lvlText w:val="%1.%2.%3.%4.%5.%6.%7.%8.%9."/>
      <w:lvlJc w:val="left"/>
      <w:pPr>
        <w:ind w:left="6088" w:hanging="1800"/>
      </w:pPr>
      <w:rPr>
        <w:rFonts w:hint="default"/>
        <w:color w:val="FF0000"/>
      </w:rPr>
    </w:lvl>
  </w:abstractNum>
  <w:abstractNum w:abstractNumId="4" w15:restartNumberingAfterBreak="0">
    <w:nsid w:val="78913527"/>
    <w:multiLevelType w:val="hybridMultilevel"/>
    <w:tmpl w:val="B49C56D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636520793">
    <w:abstractNumId w:val="2"/>
  </w:num>
  <w:num w:numId="2" w16cid:durableId="1871989811">
    <w:abstractNumId w:val="3"/>
  </w:num>
  <w:num w:numId="3" w16cid:durableId="1955021103">
    <w:abstractNumId w:val="1"/>
  </w:num>
  <w:num w:numId="4" w16cid:durableId="1437363605">
    <w:abstractNumId w:val="0"/>
  </w:num>
  <w:num w:numId="5" w16cid:durableId="382608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formsDesig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C2"/>
    <w:rsid w:val="000E4352"/>
    <w:rsid w:val="0019511B"/>
    <w:rsid w:val="001C3402"/>
    <w:rsid w:val="001E0528"/>
    <w:rsid w:val="002A17F8"/>
    <w:rsid w:val="002D5ECD"/>
    <w:rsid w:val="002E0BC2"/>
    <w:rsid w:val="003C7796"/>
    <w:rsid w:val="003D74E8"/>
    <w:rsid w:val="004741AA"/>
    <w:rsid w:val="004A1A00"/>
    <w:rsid w:val="004B0289"/>
    <w:rsid w:val="005634B6"/>
    <w:rsid w:val="005E6370"/>
    <w:rsid w:val="00613D5F"/>
    <w:rsid w:val="006174FC"/>
    <w:rsid w:val="0062505A"/>
    <w:rsid w:val="006E431B"/>
    <w:rsid w:val="00714944"/>
    <w:rsid w:val="00873755"/>
    <w:rsid w:val="0089158A"/>
    <w:rsid w:val="00896DBE"/>
    <w:rsid w:val="008F79AB"/>
    <w:rsid w:val="00952D8E"/>
    <w:rsid w:val="00A170EB"/>
    <w:rsid w:val="00A50B12"/>
    <w:rsid w:val="00A971F2"/>
    <w:rsid w:val="00AE1709"/>
    <w:rsid w:val="00BE3EA1"/>
    <w:rsid w:val="00C5456E"/>
    <w:rsid w:val="00D50065"/>
    <w:rsid w:val="00D501AF"/>
    <w:rsid w:val="00E715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2BEA"/>
  <w15:chartTrackingRefBased/>
  <w15:docId w15:val="{DD3EFDE0-09C3-4F32-88CF-C4DF44DF0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BC2"/>
    <w:pPr>
      <w:widowControl w:val="0"/>
      <w:autoSpaceDE w:val="0"/>
      <w:autoSpaceDN w:val="0"/>
      <w:adjustRightInd w:val="0"/>
      <w:spacing w:after="0" w:line="240" w:lineRule="auto"/>
    </w:pPr>
    <w:rPr>
      <w:rFonts w:eastAsia="Times New Roman" w:cs="Times New Roman"/>
      <w:sz w:val="20"/>
      <w:szCs w:val="20"/>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00">
    <w:name w:val="Font Style200"/>
    <w:uiPriority w:val="99"/>
    <w:rsid w:val="002E0BC2"/>
    <w:rPr>
      <w:rFonts w:ascii="Times New Roman" w:hAnsi="Times New Roman" w:cs="Times New Roman"/>
      <w:sz w:val="20"/>
      <w:szCs w:val="20"/>
    </w:rPr>
  </w:style>
  <w:style w:type="paragraph" w:styleId="Sraopastraipa">
    <w:name w:val="List Paragraph"/>
    <w:basedOn w:val="prastasis"/>
    <w:uiPriority w:val="34"/>
    <w:qFormat/>
    <w:rsid w:val="002E0BC2"/>
    <w:pPr>
      <w:ind w:left="720"/>
      <w:contextualSpacing/>
    </w:pPr>
  </w:style>
  <w:style w:type="paragraph" w:customStyle="1" w:styleId="Style1">
    <w:name w:val="Style1"/>
    <w:basedOn w:val="prastasis"/>
    <w:uiPriority w:val="99"/>
    <w:rsid w:val="002E0BC2"/>
    <w:rPr>
      <w:sz w:val="24"/>
      <w:szCs w:val="24"/>
      <w:lang w:val="lt-LT" w:eastAsia="lt-LT"/>
    </w:rPr>
  </w:style>
  <w:style w:type="paragraph" w:customStyle="1" w:styleId="Style5">
    <w:name w:val="Style5"/>
    <w:basedOn w:val="prastasis"/>
    <w:uiPriority w:val="99"/>
    <w:rsid w:val="002E0BC2"/>
    <w:pPr>
      <w:spacing w:line="278" w:lineRule="exact"/>
      <w:ind w:hanging="830"/>
    </w:pPr>
    <w:rPr>
      <w:sz w:val="24"/>
      <w:szCs w:val="24"/>
      <w:lang w:val="lt-LT" w:eastAsia="lt-LT"/>
    </w:rPr>
  </w:style>
  <w:style w:type="character" w:customStyle="1" w:styleId="FontStyle11">
    <w:name w:val="Font Style11"/>
    <w:uiPriority w:val="99"/>
    <w:rsid w:val="002E0BC2"/>
    <w:rPr>
      <w:rFonts w:ascii="Times New Roman" w:hAnsi="Times New Roman" w:cs="Times New Roman" w:hint="default"/>
      <w:sz w:val="22"/>
      <w:szCs w:val="22"/>
    </w:rPr>
  </w:style>
  <w:style w:type="character" w:customStyle="1" w:styleId="FontStyle12">
    <w:name w:val="Font Style12"/>
    <w:uiPriority w:val="99"/>
    <w:rsid w:val="002E0BC2"/>
    <w:rPr>
      <w:rFonts w:ascii="Times New Roman" w:hAnsi="Times New Roman" w:cs="Times New Roman" w:hint="default"/>
      <w:b/>
      <w:bCs/>
      <w:sz w:val="22"/>
      <w:szCs w:val="22"/>
    </w:rPr>
  </w:style>
  <w:style w:type="paragraph" w:customStyle="1" w:styleId="Betarp1">
    <w:name w:val="Be tarpų1"/>
    <w:uiPriority w:val="1"/>
    <w:qFormat/>
    <w:rsid w:val="002E0BC2"/>
    <w:pPr>
      <w:spacing w:after="0" w:line="240" w:lineRule="auto"/>
    </w:pPr>
    <w:rPr>
      <w:rFonts w:eastAsia="Times New Roman" w:cs="Times New Roman"/>
      <w:sz w:val="20"/>
      <w:szCs w:val="20"/>
      <w:lang w:eastAsia="lt-LT"/>
    </w:rPr>
  </w:style>
  <w:style w:type="paragraph" w:styleId="Pataisymai">
    <w:name w:val="Revision"/>
    <w:hidden/>
    <w:uiPriority w:val="99"/>
    <w:semiHidden/>
    <w:rsid w:val="006174FC"/>
    <w:pPr>
      <w:spacing w:after="0" w:line="240" w:lineRule="auto"/>
    </w:pPr>
    <w:rPr>
      <w:rFonts w:eastAsia="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157102">
      <w:bodyDiv w:val="1"/>
      <w:marLeft w:val="0"/>
      <w:marRight w:val="0"/>
      <w:marTop w:val="0"/>
      <w:marBottom w:val="0"/>
      <w:divBdr>
        <w:top w:val="none" w:sz="0" w:space="0" w:color="auto"/>
        <w:left w:val="none" w:sz="0" w:space="0" w:color="auto"/>
        <w:bottom w:val="none" w:sz="0" w:space="0" w:color="auto"/>
        <w:right w:val="none" w:sz="0" w:space="0" w:color="auto"/>
      </w:divBdr>
      <w:divsChild>
        <w:div w:id="1187712673">
          <w:marLeft w:val="0"/>
          <w:marRight w:val="0"/>
          <w:marTop w:val="0"/>
          <w:marBottom w:val="0"/>
          <w:divBdr>
            <w:top w:val="none" w:sz="0" w:space="0" w:color="auto"/>
            <w:left w:val="none" w:sz="0" w:space="0" w:color="auto"/>
            <w:bottom w:val="none" w:sz="0" w:space="0" w:color="auto"/>
            <w:right w:val="none" w:sz="0" w:space="0" w:color="auto"/>
          </w:divBdr>
        </w:div>
        <w:div w:id="1016154619">
          <w:marLeft w:val="0"/>
          <w:marRight w:val="0"/>
          <w:marTop w:val="0"/>
          <w:marBottom w:val="0"/>
          <w:divBdr>
            <w:top w:val="none" w:sz="0" w:space="0" w:color="auto"/>
            <w:left w:val="none" w:sz="0" w:space="0" w:color="auto"/>
            <w:bottom w:val="none" w:sz="0" w:space="0" w:color="auto"/>
            <w:right w:val="none" w:sz="0" w:space="0" w:color="auto"/>
          </w:divBdr>
        </w:div>
        <w:div w:id="895819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496</Words>
  <Characters>2829</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Rita Kasparavičiūtė</cp:lastModifiedBy>
  <cp:revision>2</cp:revision>
  <dcterms:created xsi:type="dcterms:W3CDTF">2026-04-15T08:01:00Z</dcterms:created>
  <dcterms:modified xsi:type="dcterms:W3CDTF">2026-04-15T08:01:00Z</dcterms:modified>
</cp:coreProperties>
</file>