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6D895" w14:textId="77777777" w:rsidR="00E23D74" w:rsidRPr="005C5308" w:rsidRDefault="00E23D74" w:rsidP="00E23D74">
      <w:pPr>
        <w:jc w:val="center"/>
        <w:outlineLvl w:val="0"/>
        <w:rPr>
          <w:b/>
          <w:bCs/>
        </w:rPr>
      </w:pPr>
      <w:r w:rsidRPr="005C5308">
        <w:rPr>
          <w:b/>
          <w:bCs/>
        </w:rPr>
        <w:t>AIŠKINAMASIS RAŠTAS</w:t>
      </w:r>
    </w:p>
    <w:p w14:paraId="375F9EDA" w14:textId="77777777" w:rsidR="00E23D74" w:rsidRPr="005C5308" w:rsidRDefault="00E23D74" w:rsidP="00E23D74">
      <w:pPr>
        <w:jc w:val="center"/>
        <w:rPr>
          <w:b/>
        </w:rPr>
      </w:pPr>
      <w:r w:rsidRPr="005C5308">
        <w:rPr>
          <w:b/>
        </w:rPr>
        <w:t>PRIE KRETINGOS RAJONO SAVIVALDYBĖS TARYBOS SPRENDIMO PROJEKTO</w:t>
      </w:r>
    </w:p>
    <w:p w14:paraId="6A5DD90D" w14:textId="28375A3F" w:rsidR="00E23D74" w:rsidRPr="005C5308" w:rsidRDefault="00E23D74" w:rsidP="00E23D74">
      <w:pPr>
        <w:jc w:val="center"/>
        <w:rPr>
          <w:b/>
          <w:caps/>
        </w:rPr>
      </w:pPr>
      <w:r w:rsidRPr="005C5308">
        <w:rPr>
          <w:b/>
        </w:rPr>
        <w:t>„</w:t>
      </w:r>
      <w:r w:rsidR="00AC6B04" w:rsidRPr="005C5308">
        <w:rPr>
          <w:b/>
          <w:bCs/>
        </w:rPr>
        <w:t xml:space="preserve">DĖL </w:t>
      </w:r>
      <w:r w:rsidR="00AC6B04">
        <w:rPr>
          <w:b/>
          <w:bCs/>
        </w:rPr>
        <w:t>KRETINGOS RAJONO SAVIVALDYBĖS TARY</w:t>
      </w:r>
      <w:r w:rsidR="0018267C">
        <w:rPr>
          <w:b/>
          <w:bCs/>
        </w:rPr>
        <w:t>B</w:t>
      </w:r>
      <w:r w:rsidR="00AC6B04">
        <w:rPr>
          <w:b/>
          <w:bCs/>
        </w:rPr>
        <w:t xml:space="preserve">OS 2025 M. SPALIO 30 D. SPRENDIMO NR. T2-317 „DĖL </w:t>
      </w:r>
      <w:r w:rsidR="00AC6B04" w:rsidRPr="005C5308">
        <w:rPr>
          <w:b/>
          <w:bCs/>
        </w:rPr>
        <w:t>SUTIKIMO P</w:t>
      </w:r>
      <w:r w:rsidR="00AC6B04">
        <w:rPr>
          <w:b/>
          <w:bCs/>
        </w:rPr>
        <w:t>ERIMTI ILGALAIKĮ MATERIALŲJĮ TURTĄ SAVIVALDYBĖS NUOSAVYBĖN“ PRIPAŽINIMO NETEKUSIU GALIOS</w:t>
      </w:r>
      <w:r w:rsidRPr="005C5308">
        <w:rPr>
          <w:b/>
          <w:caps/>
        </w:rPr>
        <w:t>“</w:t>
      </w:r>
    </w:p>
    <w:p w14:paraId="2D5CA8FB" w14:textId="77777777" w:rsidR="00E23D74" w:rsidRPr="005C5308" w:rsidRDefault="00E23D74" w:rsidP="00E23D74">
      <w:pPr>
        <w:pStyle w:val="Pagrindinistekstas"/>
        <w:rPr>
          <w:szCs w:val="24"/>
          <w:lang w:val="lt-LT"/>
        </w:rPr>
      </w:pPr>
    </w:p>
    <w:p w14:paraId="56CB762E" w14:textId="63890E53" w:rsidR="00E23D74" w:rsidRPr="005C5308" w:rsidRDefault="00E23D74" w:rsidP="00E23D74">
      <w:pPr>
        <w:pStyle w:val="Pagrindinistekstas"/>
        <w:jc w:val="center"/>
        <w:rPr>
          <w:szCs w:val="24"/>
          <w:lang w:val="lt-LT"/>
        </w:rPr>
      </w:pPr>
      <w:r w:rsidRPr="005C5308">
        <w:rPr>
          <w:szCs w:val="24"/>
          <w:lang w:val="lt-LT"/>
        </w:rPr>
        <w:t>202</w:t>
      </w:r>
      <w:r w:rsidR="00AC6B04">
        <w:rPr>
          <w:szCs w:val="24"/>
          <w:lang w:val="lt-LT"/>
        </w:rPr>
        <w:t>6</w:t>
      </w:r>
      <w:r w:rsidRPr="005C5308">
        <w:rPr>
          <w:szCs w:val="24"/>
          <w:lang w:val="lt-LT"/>
        </w:rPr>
        <w:t xml:space="preserve"> m. </w:t>
      </w:r>
      <w:r w:rsidR="00AC6B04">
        <w:rPr>
          <w:szCs w:val="24"/>
          <w:lang w:val="lt-LT"/>
        </w:rPr>
        <w:t>vasar</w:t>
      </w:r>
      <w:r w:rsidR="002741BE">
        <w:rPr>
          <w:szCs w:val="24"/>
          <w:lang w:val="lt-LT"/>
        </w:rPr>
        <w:t>io</w:t>
      </w:r>
      <w:r w:rsidRPr="005C5308">
        <w:rPr>
          <w:szCs w:val="24"/>
          <w:lang w:val="lt-LT"/>
        </w:rPr>
        <w:t xml:space="preserve"> </w:t>
      </w:r>
      <w:r w:rsidR="00AC6B04">
        <w:rPr>
          <w:szCs w:val="24"/>
          <w:lang w:val="lt-LT"/>
        </w:rPr>
        <w:t>13</w:t>
      </w:r>
      <w:r w:rsidR="0059403E">
        <w:rPr>
          <w:szCs w:val="24"/>
          <w:lang w:val="lt-LT"/>
        </w:rPr>
        <w:t xml:space="preserve"> </w:t>
      </w:r>
      <w:r w:rsidRPr="005C5308">
        <w:rPr>
          <w:szCs w:val="24"/>
          <w:lang w:val="lt-LT"/>
        </w:rPr>
        <w:t>d.</w:t>
      </w:r>
    </w:p>
    <w:p w14:paraId="5681AA1C" w14:textId="77777777" w:rsidR="00E23D74" w:rsidRPr="005C5308" w:rsidRDefault="00E23D74" w:rsidP="00E23D74">
      <w:pPr>
        <w:pStyle w:val="Pagrindinistekstas"/>
        <w:jc w:val="center"/>
        <w:rPr>
          <w:szCs w:val="24"/>
          <w:lang w:val="lt-LT"/>
        </w:rPr>
      </w:pPr>
      <w:r w:rsidRPr="005C5308">
        <w:rPr>
          <w:szCs w:val="24"/>
          <w:lang w:val="lt-LT"/>
        </w:rPr>
        <w:t>Kretinga</w:t>
      </w:r>
    </w:p>
    <w:p w14:paraId="4767E77D" w14:textId="77777777" w:rsidR="00E23D74" w:rsidRPr="005C5308" w:rsidRDefault="00E23D74" w:rsidP="00E23D74"/>
    <w:p w14:paraId="78286ECA" w14:textId="77777777" w:rsidR="00E23D74" w:rsidRPr="005C5308" w:rsidRDefault="00E23D74" w:rsidP="00E23D74">
      <w:pPr>
        <w:pStyle w:val="Pagrindinistekstas"/>
        <w:numPr>
          <w:ilvl w:val="0"/>
          <w:numId w:val="1"/>
        </w:numPr>
        <w:tabs>
          <w:tab w:val="left" w:pos="1134"/>
        </w:tabs>
        <w:ind w:left="0" w:firstLine="851"/>
        <w:rPr>
          <w:b/>
          <w:szCs w:val="24"/>
          <w:lang w:val="lt-LT"/>
        </w:rPr>
      </w:pPr>
      <w:r w:rsidRPr="005C5308">
        <w:rPr>
          <w:b/>
          <w:szCs w:val="24"/>
          <w:lang w:val="lt-LT"/>
        </w:rPr>
        <w:t>Parengto sprendimo projekto tikslas ir uždaviniai.</w:t>
      </w:r>
    </w:p>
    <w:p w14:paraId="422F270E" w14:textId="4CD356E5" w:rsidR="00E23D74" w:rsidRPr="005C5308" w:rsidRDefault="00AC6B04" w:rsidP="00E23D74">
      <w:pPr>
        <w:ind w:firstLine="851"/>
        <w:jc w:val="both"/>
        <w:rPr>
          <w:color w:val="000000"/>
        </w:rPr>
      </w:pPr>
      <w:r>
        <w:t>Pripažinti netekusiu galios Kretingos rajono savivaldybės tarybos 2025 m. spalio 30 d. sprendimą Nr. T2-317 „Dėl sutikimo perimti ilgalaikį materialųjį turtą savivaldybės nuosavybėn“</w:t>
      </w:r>
      <w:r w:rsidR="00996F18">
        <w:t>.</w:t>
      </w:r>
    </w:p>
    <w:p w14:paraId="4FABEB92" w14:textId="77777777" w:rsidR="008E1A0B" w:rsidRDefault="00E23D74" w:rsidP="00E23D74">
      <w:pPr>
        <w:pStyle w:val="Pagrindinistekstas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rPr>
          <w:b/>
          <w:szCs w:val="24"/>
          <w:lang w:val="lt-LT"/>
        </w:rPr>
      </w:pPr>
      <w:r w:rsidRPr="005C5308">
        <w:rPr>
          <w:b/>
          <w:szCs w:val="24"/>
          <w:lang w:val="lt-LT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62491F92" w14:textId="5A485B4D" w:rsidR="00257C44" w:rsidRDefault="00257C44" w:rsidP="00257C44">
      <w:pPr>
        <w:pStyle w:val="Pagrindinistekstas"/>
        <w:tabs>
          <w:tab w:val="left" w:pos="993"/>
          <w:tab w:val="left" w:pos="1134"/>
        </w:tabs>
        <w:rPr>
          <w:lang w:val="lt-LT"/>
        </w:rPr>
      </w:pPr>
      <w:r>
        <w:rPr>
          <w:b/>
          <w:szCs w:val="24"/>
          <w:lang w:val="lt-LT"/>
        </w:rPr>
        <w:tab/>
      </w:r>
      <w:r w:rsidRPr="00AC6B04">
        <w:rPr>
          <w:bCs/>
          <w:szCs w:val="24"/>
          <w:lang w:val="lt-LT"/>
        </w:rPr>
        <w:t>Kretingos rajono</w:t>
      </w:r>
      <w:r>
        <w:rPr>
          <w:bCs/>
          <w:szCs w:val="24"/>
          <w:lang w:val="lt-LT"/>
        </w:rPr>
        <w:t xml:space="preserve"> savivaldybės tarybos 2025 m. spalio 30 d. sprendimu Nr. T2-317 „Dėl sutikimo perimti ilgalaikį materialųjį turtą savivaldybės nuosavybėn“ priimtas ilgalaikis materialus turtas (</w:t>
      </w:r>
      <w:r w:rsidRPr="00257C44">
        <w:rPr>
          <w:lang w:val="lt-LT"/>
        </w:rPr>
        <w:t>dviračių remonto stotelė)</w:t>
      </w:r>
      <w:r>
        <w:rPr>
          <w:lang w:val="lt-LT"/>
        </w:rPr>
        <w:t xml:space="preserve"> savivaldybės nuosavybėn.</w:t>
      </w:r>
    </w:p>
    <w:p w14:paraId="4120196B" w14:textId="14D5AD42" w:rsidR="005C3A49" w:rsidRDefault="00257C44" w:rsidP="00D43061">
      <w:pPr>
        <w:pStyle w:val="Pagrindinistekstas"/>
        <w:tabs>
          <w:tab w:val="left" w:pos="993"/>
          <w:tab w:val="left" w:pos="1134"/>
        </w:tabs>
        <w:rPr>
          <w:bCs/>
          <w:lang w:eastAsia="ar-SA"/>
        </w:rPr>
      </w:pPr>
      <w:r>
        <w:rPr>
          <w:lang w:val="lt-LT"/>
        </w:rPr>
        <w:tab/>
      </w:r>
      <w:r w:rsidR="008E1A0B" w:rsidRPr="00205E12">
        <w:rPr>
          <w:szCs w:val="24"/>
          <w:lang w:val="lt-LT"/>
        </w:rPr>
        <w:t>Asociacija</w:t>
      </w:r>
      <w:r w:rsidR="008E1A0B">
        <w:rPr>
          <w:szCs w:val="24"/>
          <w:lang w:val="lt-LT"/>
        </w:rPr>
        <w:t xml:space="preserve"> „Klaipėdos regionas“</w:t>
      </w:r>
      <w:r w:rsidR="00C9495C">
        <w:rPr>
          <w:szCs w:val="24"/>
          <w:lang w:val="lt-LT"/>
        </w:rPr>
        <w:t xml:space="preserve"> (toliau – Asociacija)</w:t>
      </w:r>
      <w:r w:rsidR="005C05B8">
        <w:rPr>
          <w:szCs w:val="24"/>
          <w:lang w:val="lt-LT"/>
        </w:rPr>
        <w:t xml:space="preserve"> </w:t>
      </w:r>
      <w:r>
        <w:rPr>
          <w:szCs w:val="24"/>
          <w:lang w:val="lt-LT"/>
        </w:rPr>
        <w:t>2026 m. vasario 12 pateikė prašymą Nr. SR26-1 dėl Kretingos savivaldybės tarybos</w:t>
      </w:r>
      <w:r w:rsidR="005C05B8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sprendimo panaikinimo, kuriuo prašo panaikinti </w:t>
      </w:r>
      <w:r w:rsidR="00407ED9">
        <w:rPr>
          <w:szCs w:val="24"/>
          <w:lang w:val="lt-LT"/>
        </w:rPr>
        <w:t>Kretingos rajono savivaldybės tarybos 2025 m. spalio 30 d. sprendimą Nr. T2-317 „Dėl sutikimo perimti ilgalaikį materialųjį turtą savivaldybės nuosavybėn“, nes nuosavybės teise turtas (</w:t>
      </w:r>
      <w:r w:rsidR="00407ED9" w:rsidRPr="00407ED9">
        <w:rPr>
          <w:lang w:val="lt-LT"/>
        </w:rPr>
        <w:t>dviračių remonto stotelės</w:t>
      </w:r>
      <w:r w:rsidR="00407ED9">
        <w:t xml:space="preserve">) </w:t>
      </w:r>
      <w:r w:rsidR="00407ED9" w:rsidRPr="00407ED9">
        <w:rPr>
          <w:lang w:val="lt-LT"/>
        </w:rPr>
        <w:t>negalėjo būti perduotas</w:t>
      </w:r>
      <w:r w:rsidR="000448EE">
        <w:rPr>
          <w:lang w:val="lt-LT"/>
        </w:rPr>
        <w:t xml:space="preserve">. Asociacija šį </w:t>
      </w:r>
      <w:r w:rsidR="00117754">
        <w:rPr>
          <w:lang w:val="lt-LT"/>
        </w:rPr>
        <w:t>turt</w:t>
      </w:r>
      <w:r w:rsidR="000448EE">
        <w:rPr>
          <w:lang w:val="lt-LT"/>
        </w:rPr>
        <w:t xml:space="preserve">ą planuoja perduoti savivaldybei </w:t>
      </w:r>
      <w:r w:rsidR="00D43061">
        <w:rPr>
          <w:lang w:val="lt-LT"/>
        </w:rPr>
        <w:t>panaudos pagrindais.</w:t>
      </w:r>
    </w:p>
    <w:p w14:paraId="00CD8615" w14:textId="5F4DAAD0" w:rsidR="00E23D74" w:rsidRPr="005C5308" w:rsidRDefault="00E23D74" w:rsidP="00E23D74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/>
        </w:rPr>
      </w:pPr>
      <w:r w:rsidRPr="005C5308">
        <w:rPr>
          <w:b/>
        </w:rPr>
        <w:t>Kokių rezultatų laukiama.</w:t>
      </w:r>
    </w:p>
    <w:p w14:paraId="679D8874" w14:textId="029BE366" w:rsidR="00E23D74" w:rsidRPr="00FE024C" w:rsidRDefault="00C9495C" w:rsidP="00E23D74">
      <w:pPr>
        <w:ind w:firstLine="851"/>
        <w:jc w:val="both"/>
      </w:pPr>
      <w:r>
        <w:t>Pripažinus netekusiu galios Kretingos rajono savivaldybės tarybos 2025 m. spalio 30 d. sprendimą Nr. T2-317 „Dėl sutikimo perimti ilgalaikį materialųjį turtą savivaldybės nuosavybėn“ bus išvengta neatitikimų privalomiems teisės aktams.</w:t>
      </w:r>
      <w:r w:rsidR="00D51DF6">
        <w:t xml:space="preserve"> </w:t>
      </w:r>
    </w:p>
    <w:p w14:paraId="2188A628" w14:textId="419EE260" w:rsidR="00E23D74" w:rsidRPr="00FE024C" w:rsidRDefault="00E23D74" w:rsidP="00E23D74">
      <w:pPr>
        <w:pStyle w:val="Pagrindinistekstas"/>
        <w:numPr>
          <w:ilvl w:val="0"/>
          <w:numId w:val="1"/>
        </w:numPr>
        <w:tabs>
          <w:tab w:val="left" w:pos="1134"/>
        </w:tabs>
        <w:ind w:left="0" w:firstLine="851"/>
        <w:rPr>
          <w:b/>
          <w:szCs w:val="24"/>
          <w:lang w:val="lt-LT"/>
        </w:rPr>
      </w:pPr>
      <w:r w:rsidRPr="00FE024C">
        <w:rPr>
          <w:b/>
          <w:szCs w:val="24"/>
          <w:lang w:val="lt-LT"/>
        </w:rPr>
        <w:t>Lėšų poreikis ir šaltiniai.</w:t>
      </w:r>
    </w:p>
    <w:p w14:paraId="125B0D92" w14:textId="68570CB5" w:rsidR="00E23D74" w:rsidRPr="00FE024C" w:rsidRDefault="00E23D74" w:rsidP="00E23D74">
      <w:pPr>
        <w:pStyle w:val="Pagrindinistekstas"/>
        <w:ind w:firstLine="851"/>
        <w:rPr>
          <w:szCs w:val="24"/>
          <w:lang w:val="lt-LT"/>
        </w:rPr>
      </w:pPr>
      <w:r w:rsidRPr="009F6C4D">
        <w:rPr>
          <w:bCs/>
          <w:szCs w:val="24"/>
          <w:lang w:val="lt-LT"/>
        </w:rPr>
        <w:t>Savivaldybės biudžeto lėšų šiam sprendimui įgyvendinti nereikės</w:t>
      </w:r>
      <w:r w:rsidR="00D43061">
        <w:rPr>
          <w:bCs/>
          <w:szCs w:val="24"/>
          <w:lang w:val="lt-LT"/>
        </w:rPr>
        <w:t>.</w:t>
      </w:r>
    </w:p>
    <w:p w14:paraId="4A2466FD" w14:textId="77777777" w:rsidR="00E23D74" w:rsidRDefault="00E23D74" w:rsidP="00E23D74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/>
        </w:rPr>
      </w:pPr>
      <w:r w:rsidRPr="00FE024C">
        <w:rPr>
          <w:b/>
        </w:rPr>
        <w:t xml:space="preserve">Kiti sprendimui priimti reikalingi pagrindimai, skaičiavimai ar paaiškinimai. </w:t>
      </w:r>
    </w:p>
    <w:p w14:paraId="718FE6A7" w14:textId="6852E1DF" w:rsidR="00E23D74" w:rsidRPr="00D64CD2" w:rsidRDefault="008540C7" w:rsidP="00E23D74">
      <w:pPr>
        <w:pStyle w:val="Sraopastraipa"/>
        <w:tabs>
          <w:tab w:val="left" w:pos="1134"/>
        </w:tabs>
        <w:ind w:left="0" w:firstLine="851"/>
        <w:jc w:val="both"/>
        <w:rPr>
          <w:b/>
        </w:rPr>
      </w:pPr>
      <w:r>
        <w:rPr>
          <w:bCs/>
          <w:lang w:eastAsia="ar-SA"/>
        </w:rPr>
        <w:t>Nėra</w:t>
      </w:r>
      <w:r w:rsidR="00E23D74" w:rsidRPr="00D64CD2">
        <w:rPr>
          <w:bCs/>
          <w:lang w:eastAsia="ar-SA"/>
        </w:rPr>
        <w:t>.</w:t>
      </w:r>
    </w:p>
    <w:p w14:paraId="38908057" w14:textId="77777777" w:rsidR="00E23D74" w:rsidRPr="00FE024C" w:rsidRDefault="00E23D74" w:rsidP="00E23D74">
      <w:pPr>
        <w:pStyle w:val="Sraopastraipa"/>
        <w:numPr>
          <w:ilvl w:val="0"/>
          <w:numId w:val="1"/>
        </w:numPr>
        <w:tabs>
          <w:tab w:val="left" w:pos="709"/>
          <w:tab w:val="left" w:pos="1134"/>
        </w:tabs>
        <w:ind w:left="0" w:firstLine="851"/>
        <w:jc w:val="both"/>
        <w:rPr>
          <w:b/>
        </w:rPr>
      </w:pPr>
      <w:r w:rsidRPr="00FE024C">
        <w:rPr>
          <w:b/>
        </w:rPr>
        <w:t xml:space="preserve">Teisės akto projekto antikorupcinio vertinimo išvada dėl sprendimo projekto teikimo antikorupciniam vertinimui. </w:t>
      </w:r>
    </w:p>
    <w:p w14:paraId="1A986432" w14:textId="77777777" w:rsidR="00E23D74" w:rsidRPr="00FE024C" w:rsidRDefault="00E23D74" w:rsidP="00E23D74">
      <w:pPr>
        <w:tabs>
          <w:tab w:val="left" w:pos="709"/>
          <w:tab w:val="left" w:pos="993"/>
        </w:tabs>
        <w:ind w:firstLine="851"/>
        <w:jc w:val="both"/>
      </w:pPr>
      <w:r w:rsidRPr="00FE024C">
        <w:t>Teisės aktuose nenumatytas teisės akto projekto antikorupcinis vertinimas.</w:t>
      </w:r>
    </w:p>
    <w:p w14:paraId="63489CCA" w14:textId="77777777" w:rsidR="00E23D74" w:rsidRPr="00FE024C" w:rsidRDefault="00E23D74" w:rsidP="00E23D74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/>
        </w:rPr>
      </w:pPr>
      <w:r w:rsidRPr="00FE024C">
        <w:rPr>
          <w:b/>
        </w:rPr>
        <w:t xml:space="preserve">Autorius ar autorių grupė. </w:t>
      </w:r>
    </w:p>
    <w:p w14:paraId="53A92058" w14:textId="5438649F" w:rsidR="00EC3B34" w:rsidRDefault="00E23D74" w:rsidP="008540C7">
      <w:pPr>
        <w:ind w:firstLine="851"/>
      </w:pPr>
      <w:r w:rsidRPr="00FE024C">
        <w:t xml:space="preserve">Vietinio ūkio ir turto valdymo skyriaus vyr. specialistė </w:t>
      </w:r>
      <w:r w:rsidR="008540C7">
        <w:t>S. Baublienė</w:t>
      </w:r>
      <w:r w:rsidRPr="00FE024C">
        <w:t>.</w:t>
      </w:r>
    </w:p>
    <w:sectPr w:rsidR="00EC3B34" w:rsidSect="00F31B8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F6F67" w14:textId="77777777" w:rsidR="00D71819" w:rsidRDefault="00D71819" w:rsidP="005C05B8">
      <w:r>
        <w:separator/>
      </w:r>
    </w:p>
  </w:endnote>
  <w:endnote w:type="continuationSeparator" w:id="0">
    <w:p w14:paraId="1F547234" w14:textId="77777777" w:rsidR="00D71819" w:rsidRDefault="00D71819" w:rsidP="005C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314FE" w14:textId="77777777" w:rsidR="00D71819" w:rsidRDefault="00D71819" w:rsidP="005C05B8">
      <w:r>
        <w:separator/>
      </w:r>
    </w:p>
  </w:footnote>
  <w:footnote w:type="continuationSeparator" w:id="0">
    <w:p w14:paraId="635F7147" w14:textId="77777777" w:rsidR="00D71819" w:rsidRDefault="00D71819" w:rsidP="005C0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5110A"/>
    <w:multiLevelType w:val="hybridMultilevel"/>
    <w:tmpl w:val="8F24E8A2"/>
    <w:lvl w:ilvl="0" w:tplc="1E7CF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1236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formsDesign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D74"/>
    <w:rsid w:val="00012559"/>
    <w:rsid w:val="000448EE"/>
    <w:rsid w:val="00053EE0"/>
    <w:rsid w:val="00074D95"/>
    <w:rsid w:val="000813C9"/>
    <w:rsid w:val="00083199"/>
    <w:rsid w:val="000B6A50"/>
    <w:rsid w:val="000B74CA"/>
    <w:rsid w:val="00117754"/>
    <w:rsid w:val="00122549"/>
    <w:rsid w:val="00175AB3"/>
    <w:rsid w:val="0018140C"/>
    <w:rsid w:val="0018250F"/>
    <w:rsid w:val="0018267C"/>
    <w:rsid w:val="001C15F1"/>
    <w:rsid w:val="001C7022"/>
    <w:rsid w:val="00205E12"/>
    <w:rsid w:val="00233220"/>
    <w:rsid w:val="002350A3"/>
    <w:rsid w:val="00257C44"/>
    <w:rsid w:val="00263C87"/>
    <w:rsid w:val="002645EC"/>
    <w:rsid w:val="00265486"/>
    <w:rsid w:val="002735C5"/>
    <w:rsid w:val="002741BE"/>
    <w:rsid w:val="002A0E10"/>
    <w:rsid w:val="002D3EEF"/>
    <w:rsid w:val="002E40DF"/>
    <w:rsid w:val="002F1E4A"/>
    <w:rsid w:val="003078E1"/>
    <w:rsid w:val="003B5EA6"/>
    <w:rsid w:val="00407ED9"/>
    <w:rsid w:val="004331B5"/>
    <w:rsid w:val="004418A6"/>
    <w:rsid w:val="004A6E3B"/>
    <w:rsid w:val="004A74B0"/>
    <w:rsid w:val="004C5464"/>
    <w:rsid w:val="004E6366"/>
    <w:rsid w:val="005420D1"/>
    <w:rsid w:val="0059403E"/>
    <w:rsid w:val="00596C00"/>
    <w:rsid w:val="005C05B8"/>
    <w:rsid w:val="005C3A49"/>
    <w:rsid w:val="00634248"/>
    <w:rsid w:val="00641756"/>
    <w:rsid w:val="00642BC0"/>
    <w:rsid w:val="00681408"/>
    <w:rsid w:val="006C3325"/>
    <w:rsid w:val="006E2027"/>
    <w:rsid w:val="00710F2F"/>
    <w:rsid w:val="00716324"/>
    <w:rsid w:val="00761C81"/>
    <w:rsid w:val="0077168B"/>
    <w:rsid w:val="00786172"/>
    <w:rsid w:val="00794AEB"/>
    <w:rsid w:val="007A60DF"/>
    <w:rsid w:val="007B008D"/>
    <w:rsid w:val="007E5CF5"/>
    <w:rsid w:val="007F1553"/>
    <w:rsid w:val="007F1C76"/>
    <w:rsid w:val="00801CEB"/>
    <w:rsid w:val="00831E28"/>
    <w:rsid w:val="008540C7"/>
    <w:rsid w:val="008835A8"/>
    <w:rsid w:val="008A01DB"/>
    <w:rsid w:val="008E1A0B"/>
    <w:rsid w:val="008E7A3D"/>
    <w:rsid w:val="00903248"/>
    <w:rsid w:val="00945193"/>
    <w:rsid w:val="00947B79"/>
    <w:rsid w:val="00953666"/>
    <w:rsid w:val="00996F18"/>
    <w:rsid w:val="009B7FC7"/>
    <w:rsid w:val="009D15E1"/>
    <w:rsid w:val="009E7422"/>
    <w:rsid w:val="00A04341"/>
    <w:rsid w:val="00A261FA"/>
    <w:rsid w:val="00A54F47"/>
    <w:rsid w:val="00AC6B04"/>
    <w:rsid w:val="00AE5004"/>
    <w:rsid w:val="00AE7AA7"/>
    <w:rsid w:val="00B00B01"/>
    <w:rsid w:val="00B145B8"/>
    <w:rsid w:val="00B2675F"/>
    <w:rsid w:val="00BA01FC"/>
    <w:rsid w:val="00BC0F9A"/>
    <w:rsid w:val="00BC6D6B"/>
    <w:rsid w:val="00BF59E5"/>
    <w:rsid w:val="00C058A7"/>
    <w:rsid w:val="00C17660"/>
    <w:rsid w:val="00C25ADF"/>
    <w:rsid w:val="00C574F3"/>
    <w:rsid w:val="00C9495C"/>
    <w:rsid w:val="00CD0CB2"/>
    <w:rsid w:val="00D15460"/>
    <w:rsid w:val="00D43061"/>
    <w:rsid w:val="00D51DF6"/>
    <w:rsid w:val="00D64E40"/>
    <w:rsid w:val="00D71819"/>
    <w:rsid w:val="00D80B97"/>
    <w:rsid w:val="00D814A9"/>
    <w:rsid w:val="00D81831"/>
    <w:rsid w:val="00D9120C"/>
    <w:rsid w:val="00D913BB"/>
    <w:rsid w:val="00E23D74"/>
    <w:rsid w:val="00E447A4"/>
    <w:rsid w:val="00E45989"/>
    <w:rsid w:val="00E73CF8"/>
    <w:rsid w:val="00E94860"/>
    <w:rsid w:val="00EC3B34"/>
    <w:rsid w:val="00EF5BED"/>
    <w:rsid w:val="00F237CA"/>
    <w:rsid w:val="00F31B83"/>
    <w:rsid w:val="00F830DE"/>
    <w:rsid w:val="00F95778"/>
    <w:rsid w:val="00F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07B87"/>
  <w15:chartTrackingRefBased/>
  <w15:docId w15:val="{A6E93369-DA6D-49B2-9DDB-89F8D95A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3D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23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23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23D7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23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23D7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23D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23D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23D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23D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23D7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23D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23D7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23D74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23D74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23D7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23D7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23D7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23D7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23D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23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23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23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23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23D7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23D7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23D74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23D7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23D74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23D74"/>
    <w:rPr>
      <w:b/>
      <w:bCs/>
      <w:smallCaps/>
      <w:color w:val="2E74B5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nhideWhenUsed/>
    <w:rsid w:val="00E23D74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23D74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4A74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237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237C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237C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237C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237C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5C05B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C05B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C05B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C05B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5B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5BED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F2CD6-099C-4A93-AE49-8A44A50B8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Rita Kasparavičiūtė</cp:lastModifiedBy>
  <cp:revision>2</cp:revision>
  <cp:lastPrinted>2026-02-13T12:08:00Z</cp:lastPrinted>
  <dcterms:created xsi:type="dcterms:W3CDTF">2026-02-17T06:29:00Z</dcterms:created>
  <dcterms:modified xsi:type="dcterms:W3CDTF">2026-02-17T06:29:00Z</dcterms:modified>
</cp:coreProperties>
</file>