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3BFD" w14:textId="77777777" w:rsidR="00DA25CF" w:rsidRPr="0084177E" w:rsidRDefault="00DA25CF" w:rsidP="00DA25CF">
      <w:pPr>
        <w:jc w:val="center"/>
        <w:rPr>
          <w:b/>
          <w:caps/>
          <w:color w:val="000000" w:themeColor="text1"/>
          <w:lang w:val="lt-LT"/>
        </w:rPr>
      </w:pPr>
      <w:r w:rsidRPr="0084177E">
        <w:rPr>
          <w:b/>
          <w:caps/>
          <w:color w:val="000000" w:themeColor="text1"/>
          <w:lang w:val="lt-LT"/>
        </w:rPr>
        <w:t>Aiškinamasis raštas</w:t>
      </w:r>
    </w:p>
    <w:p w14:paraId="317C3BF7" w14:textId="3992FEA1" w:rsidR="00DA25CF" w:rsidRPr="0084177E" w:rsidRDefault="00DA25CF" w:rsidP="00DA25CF">
      <w:pPr>
        <w:jc w:val="center"/>
        <w:rPr>
          <w:b/>
          <w:caps/>
          <w:color w:val="000000" w:themeColor="text1"/>
          <w:szCs w:val="24"/>
          <w:lang w:val="lt-LT"/>
        </w:rPr>
      </w:pPr>
      <w:r w:rsidRPr="0084177E">
        <w:rPr>
          <w:b/>
          <w:caps/>
          <w:color w:val="000000" w:themeColor="text1"/>
          <w:szCs w:val="24"/>
          <w:lang w:val="lt-LT"/>
        </w:rPr>
        <w:t xml:space="preserve">prie Kretingos rajono savivaldybės tarybos sprendimo projekto </w:t>
      </w:r>
      <w:bookmarkStart w:id="0" w:name="_Hlk193359725"/>
      <w:r w:rsidRPr="0084177E">
        <w:rPr>
          <w:b/>
          <w:caps/>
          <w:color w:val="000000" w:themeColor="text1"/>
          <w:szCs w:val="24"/>
          <w:lang w:val="lt-LT"/>
        </w:rPr>
        <w:t>„</w:t>
      </w:r>
      <w:bookmarkEnd w:id="0"/>
      <w:r w:rsidR="00295615" w:rsidRPr="0084177E">
        <w:rPr>
          <w:b/>
          <w:caps/>
          <w:color w:val="000000" w:themeColor="text1"/>
          <w:szCs w:val="24"/>
          <w:lang w:val="lt-LT"/>
        </w:rPr>
        <w:t xml:space="preserve">DĖL </w:t>
      </w:r>
      <w:r w:rsidR="001D4DF6" w:rsidRPr="0084177E">
        <w:rPr>
          <w:b/>
          <w:caps/>
          <w:color w:val="000000" w:themeColor="text1"/>
          <w:szCs w:val="24"/>
          <w:lang w:val="lt-LT"/>
        </w:rPr>
        <w:t xml:space="preserve">KRETINGOS RAJONO SAVIVALDYBĖS </w:t>
      </w:r>
      <w:r w:rsidR="002A3E2E" w:rsidRPr="0084177E">
        <w:rPr>
          <w:b/>
          <w:caps/>
          <w:color w:val="000000" w:themeColor="text1"/>
          <w:szCs w:val="24"/>
          <w:lang w:val="lt-LT"/>
        </w:rPr>
        <w:t xml:space="preserve">KAI KURIŲ </w:t>
      </w:r>
      <w:r w:rsidR="001D4DF6" w:rsidRPr="0084177E">
        <w:rPr>
          <w:b/>
          <w:caps/>
          <w:color w:val="000000" w:themeColor="text1"/>
          <w:szCs w:val="24"/>
          <w:lang w:val="lt-LT"/>
        </w:rPr>
        <w:t>TARYBOS SPRENDIMŲ PRIPAŽINIMO NETEKUSIAIS GALIOS</w:t>
      </w:r>
      <w:r w:rsidRPr="0084177E">
        <w:rPr>
          <w:b/>
          <w:caps/>
          <w:color w:val="000000" w:themeColor="text1"/>
          <w:szCs w:val="24"/>
          <w:lang w:val="lt-LT"/>
        </w:rPr>
        <w:t>“</w:t>
      </w:r>
    </w:p>
    <w:p w14:paraId="06155185" w14:textId="77777777" w:rsidR="00DA25CF" w:rsidRPr="0084177E" w:rsidRDefault="00DA25CF" w:rsidP="00DA25CF">
      <w:pPr>
        <w:rPr>
          <w:b/>
          <w:caps/>
          <w:color w:val="000000" w:themeColor="text1"/>
          <w:szCs w:val="24"/>
          <w:lang w:val="lt-LT"/>
        </w:rPr>
      </w:pPr>
    </w:p>
    <w:p w14:paraId="7AE5062C" w14:textId="2014DDED" w:rsidR="00DA25CF" w:rsidRPr="0084177E" w:rsidRDefault="00DA25CF" w:rsidP="00DA25CF">
      <w:pPr>
        <w:jc w:val="center"/>
        <w:rPr>
          <w:caps/>
          <w:color w:val="000000" w:themeColor="text1"/>
          <w:lang w:val="lt-LT"/>
        </w:rPr>
      </w:pPr>
      <w:r w:rsidRPr="0084177E">
        <w:rPr>
          <w:caps/>
          <w:color w:val="000000" w:themeColor="text1"/>
          <w:lang w:val="lt-LT"/>
        </w:rPr>
        <w:t>202</w:t>
      </w:r>
      <w:r w:rsidR="008C6A6D" w:rsidRPr="0084177E">
        <w:rPr>
          <w:caps/>
          <w:color w:val="000000" w:themeColor="text1"/>
          <w:lang w:val="lt-LT"/>
        </w:rPr>
        <w:t>6-02-0</w:t>
      </w:r>
      <w:r w:rsidR="001714D3">
        <w:rPr>
          <w:caps/>
          <w:color w:val="000000" w:themeColor="text1"/>
          <w:lang w:val="lt-LT"/>
        </w:rPr>
        <w:t>6</w:t>
      </w:r>
    </w:p>
    <w:p w14:paraId="3F2AC24A" w14:textId="77777777" w:rsidR="00DA25CF" w:rsidRPr="0084177E" w:rsidRDefault="00DA25CF" w:rsidP="00DA25CF">
      <w:pPr>
        <w:ind w:firstLine="851"/>
        <w:rPr>
          <w:b/>
          <w:color w:val="000000" w:themeColor="text1"/>
          <w:lang w:val="lt-LT"/>
        </w:rPr>
      </w:pPr>
    </w:p>
    <w:p w14:paraId="666C77E8" w14:textId="77777777" w:rsidR="00DA25CF" w:rsidRPr="0084177E" w:rsidRDefault="00DA25CF" w:rsidP="00D81A19">
      <w:pPr>
        <w:widowControl w:val="0"/>
        <w:suppressAutoHyphens/>
        <w:ind w:firstLine="851"/>
        <w:jc w:val="both"/>
        <w:rPr>
          <w:b/>
          <w:color w:val="000000" w:themeColor="text1"/>
          <w:lang w:val="lt-LT"/>
        </w:rPr>
      </w:pPr>
      <w:r w:rsidRPr="0084177E">
        <w:rPr>
          <w:b/>
          <w:color w:val="000000" w:themeColor="text1"/>
          <w:lang w:val="lt-LT"/>
        </w:rPr>
        <w:t>1. Parengto sprendimo projekto tikslai ir uždaviniai.</w:t>
      </w:r>
    </w:p>
    <w:p w14:paraId="6A40F61E" w14:textId="1707DF8A" w:rsidR="00DA25CF" w:rsidRPr="0084177E" w:rsidRDefault="00A15477" w:rsidP="009740D8">
      <w:pPr>
        <w:ind w:firstLine="851"/>
        <w:jc w:val="both"/>
        <w:rPr>
          <w:color w:val="000000" w:themeColor="text1"/>
          <w:lang w:val="lt-LT"/>
        </w:rPr>
      </w:pPr>
      <w:bookmarkStart w:id="1" w:name="_Hlk193808282"/>
      <w:r w:rsidRPr="0084177E">
        <w:rPr>
          <w:color w:val="000000" w:themeColor="text1"/>
          <w:lang w:val="lt-LT"/>
        </w:rPr>
        <w:t>Tikslas – p</w:t>
      </w:r>
      <w:r w:rsidR="009740D8" w:rsidRPr="0084177E">
        <w:rPr>
          <w:color w:val="000000" w:themeColor="text1"/>
          <w:lang w:val="lt-LT"/>
        </w:rPr>
        <w:t>ripažinti netekusiais galios Kretingos rajono savivaldybės tarybos sprendimus (su visais pakeitimais ir papildymais), kuriais buvo patvirtint</w:t>
      </w:r>
      <w:r w:rsidR="008C6A6D" w:rsidRPr="0084177E">
        <w:rPr>
          <w:color w:val="000000" w:themeColor="text1"/>
          <w:lang w:val="lt-LT"/>
        </w:rPr>
        <w:t>os kai kurių</w:t>
      </w:r>
      <w:r w:rsidR="009740D8" w:rsidRPr="0084177E">
        <w:rPr>
          <w:color w:val="000000" w:themeColor="text1"/>
          <w:lang w:val="lt-LT"/>
        </w:rPr>
        <w:t xml:space="preserve"> </w:t>
      </w:r>
      <w:bookmarkStart w:id="2" w:name="_Hlk193807592"/>
      <w:r w:rsidR="009740D8" w:rsidRPr="0084177E">
        <w:rPr>
          <w:color w:val="000000" w:themeColor="text1"/>
          <w:lang w:val="lt-LT"/>
        </w:rPr>
        <w:t xml:space="preserve">Kretingos rajono savivaldybės </w:t>
      </w:r>
      <w:r w:rsidR="00960C15" w:rsidRPr="0084177E">
        <w:rPr>
          <w:color w:val="000000" w:themeColor="text1"/>
          <w:lang w:val="lt-LT"/>
        </w:rPr>
        <w:t>viešųjų sveikatos priežiūros įstaigų</w:t>
      </w:r>
      <w:bookmarkEnd w:id="2"/>
      <w:r w:rsidR="00960C15" w:rsidRPr="0084177E">
        <w:rPr>
          <w:color w:val="000000" w:themeColor="text1"/>
          <w:lang w:val="lt-LT"/>
        </w:rPr>
        <w:t xml:space="preserve"> </w:t>
      </w:r>
      <w:r w:rsidR="008C6A6D" w:rsidRPr="0084177E">
        <w:rPr>
          <w:color w:val="000000" w:themeColor="text1"/>
          <w:lang w:val="lt-LT"/>
        </w:rPr>
        <w:t>struktūros</w:t>
      </w:r>
      <w:r w:rsidR="00DA25CF" w:rsidRPr="0084177E">
        <w:rPr>
          <w:color w:val="000000" w:themeColor="text1"/>
          <w:lang w:val="lt-LT"/>
        </w:rPr>
        <w:t>.</w:t>
      </w:r>
    </w:p>
    <w:bookmarkEnd w:id="1"/>
    <w:p w14:paraId="5884E794" w14:textId="77777777" w:rsidR="001B3548" w:rsidRPr="0084177E" w:rsidRDefault="00DA25CF" w:rsidP="001B3548">
      <w:pPr>
        <w:tabs>
          <w:tab w:val="left" w:pos="993"/>
        </w:tabs>
        <w:ind w:firstLine="851"/>
        <w:jc w:val="both"/>
        <w:rPr>
          <w:b/>
          <w:color w:val="000000" w:themeColor="text1"/>
          <w:lang w:val="lt-LT"/>
        </w:rPr>
      </w:pPr>
      <w:r w:rsidRPr="0084177E">
        <w:rPr>
          <w:b/>
          <w:color w:val="000000" w:themeColor="text1"/>
          <w:lang w:val="lt-LT"/>
        </w:rPr>
        <w:t>2.</w:t>
      </w:r>
      <w:r w:rsidR="00AD6B11" w:rsidRPr="0084177E">
        <w:rPr>
          <w:b/>
          <w:color w:val="000000" w:themeColor="text1"/>
          <w:lang w:val="lt-LT"/>
        </w:rPr>
        <w:t xml:space="preserve"> </w:t>
      </w:r>
      <w:r w:rsidRPr="0084177E">
        <w:rPr>
          <w:b/>
          <w:color w:val="000000" w:themeColor="text1"/>
          <w:lang w:val="lt-LT"/>
        </w:rPr>
        <w:t>Siūlomos teisinio reguliavimo nuostatos, šiuo metu esantis teisinis reglamentavimas, kokie šios srities teisės aktai tebegalioja ir kokius teisės aktus būtina pakeisti ar panaikinti, priėmus teikiamą tarybos sprendimo projektą.</w:t>
      </w:r>
    </w:p>
    <w:p w14:paraId="29B586A8" w14:textId="771F8933" w:rsidR="001B3548" w:rsidRPr="00EF2CD8" w:rsidRDefault="001B3548" w:rsidP="001B3548">
      <w:pPr>
        <w:tabs>
          <w:tab w:val="left" w:pos="993"/>
        </w:tabs>
        <w:ind w:firstLine="851"/>
        <w:jc w:val="both"/>
        <w:rPr>
          <w:bCs/>
          <w:color w:val="000000" w:themeColor="text1"/>
          <w:lang w:val="lt-LT"/>
        </w:rPr>
      </w:pPr>
      <w:r w:rsidRPr="00EF2CD8">
        <w:rPr>
          <w:bCs/>
          <w:color w:val="000000" w:themeColor="text1"/>
          <w:lang w:val="lt-LT"/>
        </w:rPr>
        <w:t xml:space="preserve">Kretingos rajono savivaldybės tarybos 2003 m. gegužės 29 d. sprendimu Nr. T2-167 „Dėl Kretingos rajono savivaldybės viešosios įstaigos Kretingos psichikos sveikatos centro įstatų, struktūros ir stebėtojų tarybos nuostatų tvirtinimo“ </w:t>
      </w:r>
      <w:r w:rsidR="004C62B1" w:rsidRPr="00EF2CD8">
        <w:rPr>
          <w:bCs/>
          <w:color w:val="000000" w:themeColor="text1"/>
          <w:lang w:val="lt-LT"/>
        </w:rPr>
        <w:t xml:space="preserve">(2015 m. gruodžio 17 d. </w:t>
      </w:r>
      <w:r w:rsidR="00E31B9A" w:rsidRPr="00EF2CD8">
        <w:rPr>
          <w:bCs/>
          <w:color w:val="000000" w:themeColor="text1"/>
          <w:lang w:val="lt-LT"/>
        </w:rPr>
        <w:t xml:space="preserve">sprendimo </w:t>
      </w:r>
      <w:r w:rsidR="004C62B1" w:rsidRPr="00EF2CD8">
        <w:rPr>
          <w:bCs/>
          <w:color w:val="000000" w:themeColor="text1"/>
          <w:lang w:val="lt-LT"/>
        </w:rPr>
        <w:t>Nr. T2-323</w:t>
      </w:r>
      <w:r w:rsidR="00E31B9A" w:rsidRPr="00EF2CD8">
        <w:rPr>
          <w:bCs/>
          <w:color w:val="000000" w:themeColor="text1"/>
          <w:lang w:val="lt-LT"/>
        </w:rPr>
        <w:t xml:space="preserve"> redakcija</w:t>
      </w:r>
      <w:r w:rsidR="004C62B1" w:rsidRPr="00EF2CD8">
        <w:rPr>
          <w:bCs/>
          <w:color w:val="000000" w:themeColor="text1"/>
          <w:lang w:val="lt-LT"/>
        </w:rPr>
        <w:t>)</w:t>
      </w:r>
      <w:r w:rsidR="00E31B9A" w:rsidRPr="00EF2CD8">
        <w:rPr>
          <w:bCs/>
          <w:color w:val="000000" w:themeColor="text1"/>
          <w:lang w:val="lt-LT"/>
        </w:rPr>
        <w:t xml:space="preserve"> buvo patvirtinta Kretingos psichikos sveikatos centro struktūra. Kretingos rajono savivaldybės tarybos 2015 m. gruodžio 17 d. sprendimu Nr. T2-323 buvo p</w:t>
      </w:r>
      <w:r w:rsidRPr="00EF2CD8">
        <w:rPr>
          <w:bCs/>
          <w:color w:val="000000" w:themeColor="text1"/>
          <w:lang w:val="lt-LT"/>
        </w:rPr>
        <w:t>ripažinti netekusiais galios Kretingos rajono savivaldybės tarybos 2003 m. gegužės 29 d. sprendimo</w:t>
      </w:r>
      <w:bookmarkStart w:id="3" w:name="n_0"/>
      <w:bookmarkEnd w:id="3"/>
      <w:r w:rsidR="00E31B9A" w:rsidRPr="00EF2CD8">
        <w:rPr>
          <w:bCs/>
          <w:color w:val="000000" w:themeColor="text1"/>
          <w:lang w:val="lt-LT"/>
        </w:rPr>
        <w:t xml:space="preserve"> </w:t>
      </w:r>
      <w:r w:rsidRPr="00EF2CD8">
        <w:rPr>
          <w:bCs/>
          <w:color w:val="000000" w:themeColor="text1"/>
          <w:lang w:val="lt-LT"/>
        </w:rPr>
        <w:t>Nr. T2-167 „Dėl Kretingos rajono savivaldybės viešosios įstaigos Kretingos psichikos sveikatos centro įstatų, struktūros ir stebėtojų tarybos nuostatų</w:t>
      </w:r>
      <w:r w:rsidR="00033EAC" w:rsidRPr="00EF2CD8">
        <w:rPr>
          <w:bCs/>
          <w:color w:val="000000" w:themeColor="text1"/>
          <w:lang w:val="lt-LT"/>
        </w:rPr>
        <w:t xml:space="preserve"> </w:t>
      </w:r>
      <w:r w:rsidRPr="00EF2CD8">
        <w:rPr>
          <w:bCs/>
          <w:color w:val="000000" w:themeColor="text1"/>
          <w:lang w:val="lt-LT"/>
        </w:rPr>
        <w:t>tvirtinimo“ 1.1 punktu patvirtint</w:t>
      </w:r>
      <w:r w:rsidR="00E31B9A" w:rsidRPr="00EF2CD8">
        <w:rPr>
          <w:bCs/>
          <w:color w:val="000000" w:themeColor="text1"/>
          <w:lang w:val="lt-LT"/>
        </w:rPr>
        <w:t>i</w:t>
      </w:r>
      <w:r w:rsidRPr="00EF2CD8">
        <w:rPr>
          <w:bCs/>
          <w:color w:val="000000" w:themeColor="text1"/>
          <w:lang w:val="lt-LT"/>
        </w:rPr>
        <w:t xml:space="preserve"> Kretingos psichikos sveikatos centro įstat</w:t>
      </w:r>
      <w:r w:rsidR="00E31B9A" w:rsidRPr="00EF2CD8">
        <w:rPr>
          <w:bCs/>
          <w:color w:val="000000" w:themeColor="text1"/>
          <w:lang w:val="lt-LT"/>
        </w:rPr>
        <w:t>ai</w:t>
      </w:r>
      <w:r w:rsidRPr="00EF2CD8">
        <w:rPr>
          <w:bCs/>
          <w:color w:val="000000" w:themeColor="text1"/>
          <w:lang w:val="lt-LT"/>
        </w:rPr>
        <w:t xml:space="preserve"> ir 1.3 punktu patvirtint</w:t>
      </w:r>
      <w:r w:rsidR="00E31B9A" w:rsidRPr="00EF2CD8">
        <w:rPr>
          <w:bCs/>
          <w:color w:val="000000" w:themeColor="text1"/>
          <w:lang w:val="lt-LT"/>
        </w:rPr>
        <w:t>i</w:t>
      </w:r>
      <w:r w:rsidRPr="00EF2CD8">
        <w:rPr>
          <w:bCs/>
          <w:color w:val="000000" w:themeColor="text1"/>
          <w:lang w:val="lt-LT"/>
        </w:rPr>
        <w:t xml:space="preserve"> Stebėtojų tarybos nuostat</w:t>
      </w:r>
      <w:r w:rsidR="00E31B9A" w:rsidRPr="00EF2CD8">
        <w:rPr>
          <w:bCs/>
          <w:color w:val="000000" w:themeColor="text1"/>
          <w:lang w:val="lt-LT"/>
        </w:rPr>
        <w:t>ai</w:t>
      </w:r>
      <w:r w:rsidRPr="00EF2CD8">
        <w:rPr>
          <w:bCs/>
          <w:color w:val="000000" w:themeColor="text1"/>
          <w:lang w:val="lt-LT"/>
        </w:rPr>
        <w:t>.</w:t>
      </w:r>
      <w:r w:rsidR="00E31B9A" w:rsidRPr="00EF2CD8">
        <w:rPr>
          <w:bCs/>
          <w:color w:val="000000" w:themeColor="text1"/>
          <w:lang w:val="lt-LT"/>
        </w:rPr>
        <w:t xml:space="preserve"> 2003 m. gegužės 29 d. sprendimo Nr. T2-167 1.2 punktas, kuriuo nustatyta įstaigos struktūra, yra tebegaliojantis.</w:t>
      </w:r>
    </w:p>
    <w:p w14:paraId="68CD3076" w14:textId="6E007CBD" w:rsidR="001B3548" w:rsidRPr="00EF2CD8" w:rsidRDefault="001B3548" w:rsidP="001B3548">
      <w:pPr>
        <w:tabs>
          <w:tab w:val="left" w:pos="993"/>
        </w:tabs>
        <w:ind w:firstLine="851"/>
        <w:jc w:val="both"/>
        <w:rPr>
          <w:bCs/>
          <w:color w:val="000000" w:themeColor="text1"/>
          <w:lang w:val="lt-LT"/>
        </w:rPr>
      </w:pPr>
      <w:r w:rsidRPr="00EF2CD8">
        <w:rPr>
          <w:bCs/>
          <w:color w:val="000000" w:themeColor="text1"/>
          <w:lang w:val="lt-LT"/>
        </w:rPr>
        <w:t>Kretingos rajono savivaldybės tarybos 2022 m. rugpjūčio 25 d. sprendim</w:t>
      </w:r>
      <w:r w:rsidR="00033EAC" w:rsidRPr="00EF2CD8">
        <w:rPr>
          <w:bCs/>
          <w:color w:val="000000" w:themeColor="text1"/>
          <w:lang w:val="lt-LT"/>
        </w:rPr>
        <w:t>u</w:t>
      </w:r>
      <w:r w:rsidRPr="00EF2CD8">
        <w:rPr>
          <w:bCs/>
          <w:color w:val="000000" w:themeColor="text1"/>
          <w:lang w:val="lt-LT"/>
        </w:rPr>
        <w:t xml:space="preserve"> Nr. T2-220 „Dėl pritarimo Kretingos rajono savivaldybės viešosios įstaigos Kretingos pirminės sveikatos priežiūros centro struktūrai“</w:t>
      </w:r>
      <w:r w:rsidR="00033EAC" w:rsidRPr="00EF2CD8">
        <w:rPr>
          <w:bCs/>
          <w:color w:val="000000" w:themeColor="text1"/>
          <w:lang w:val="lt-LT"/>
        </w:rPr>
        <w:t xml:space="preserve"> buvo pr</w:t>
      </w:r>
      <w:r w:rsidR="004C62B1" w:rsidRPr="00EF2CD8">
        <w:rPr>
          <w:bCs/>
          <w:color w:val="000000" w:themeColor="text1"/>
          <w:lang w:val="lt-LT"/>
        </w:rPr>
        <w:t>itart</w:t>
      </w:r>
      <w:r w:rsidR="00033EAC" w:rsidRPr="00EF2CD8">
        <w:rPr>
          <w:bCs/>
          <w:color w:val="000000" w:themeColor="text1"/>
          <w:lang w:val="lt-LT"/>
        </w:rPr>
        <w:t>a</w:t>
      </w:r>
      <w:r w:rsidR="004C62B1" w:rsidRPr="00EF2CD8">
        <w:rPr>
          <w:bCs/>
          <w:color w:val="000000" w:themeColor="text1"/>
          <w:lang w:val="lt-LT"/>
        </w:rPr>
        <w:t xml:space="preserve"> Kretingos pirminės sveikatos priežiūros centro struktūrai</w:t>
      </w:r>
      <w:r w:rsidR="00033EAC" w:rsidRPr="00EF2CD8">
        <w:rPr>
          <w:bCs/>
          <w:color w:val="000000" w:themeColor="text1"/>
          <w:lang w:val="lt-LT"/>
        </w:rPr>
        <w:t>.</w:t>
      </w:r>
    </w:p>
    <w:p w14:paraId="38DAEA1E" w14:textId="3E3DFB7F" w:rsidR="005B1168" w:rsidRPr="00EF2CD8" w:rsidRDefault="005B1168" w:rsidP="00C35C38">
      <w:pPr>
        <w:tabs>
          <w:tab w:val="left" w:pos="1134"/>
        </w:tabs>
        <w:ind w:firstLine="851"/>
        <w:jc w:val="both"/>
        <w:rPr>
          <w:bCs/>
          <w:color w:val="000000" w:themeColor="text1"/>
          <w:lang w:val="lt-LT"/>
        </w:rPr>
      </w:pPr>
      <w:r w:rsidRPr="00EF2CD8">
        <w:rPr>
          <w:bCs/>
          <w:color w:val="000000" w:themeColor="text1"/>
          <w:lang w:val="lt-LT"/>
        </w:rPr>
        <w:t>Pa</w:t>
      </w:r>
      <w:r w:rsidR="00115F9D" w:rsidRPr="00EF2CD8">
        <w:rPr>
          <w:bCs/>
          <w:color w:val="000000" w:themeColor="text1"/>
          <w:lang w:val="lt-LT"/>
        </w:rPr>
        <w:t>si</w:t>
      </w:r>
      <w:r w:rsidRPr="00EF2CD8">
        <w:rPr>
          <w:bCs/>
          <w:color w:val="000000" w:themeColor="text1"/>
          <w:lang w:val="lt-LT"/>
        </w:rPr>
        <w:t>keitus Lietu</w:t>
      </w:r>
      <w:r w:rsidR="006A5EA4" w:rsidRPr="00EF2CD8">
        <w:rPr>
          <w:bCs/>
          <w:color w:val="000000" w:themeColor="text1"/>
          <w:lang w:val="lt-LT"/>
        </w:rPr>
        <w:t>vos Respublikos viešųjų įstaigų ir</w:t>
      </w:r>
      <w:r w:rsidRPr="00EF2CD8">
        <w:rPr>
          <w:bCs/>
          <w:color w:val="000000" w:themeColor="text1"/>
          <w:lang w:val="lt-LT"/>
        </w:rPr>
        <w:t xml:space="preserve"> Lietuvos Respublikos vietos savivaldos įstatym</w:t>
      </w:r>
      <w:r w:rsidR="00115F9D" w:rsidRPr="00EF2CD8">
        <w:rPr>
          <w:bCs/>
          <w:color w:val="000000" w:themeColor="text1"/>
          <w:lang w:val="lt-LT"/>
        </w:rPr>
        <w:t>am</w:t>
      </w:r>
      <w:r w:rsidRPr="00EF2CD8">
        <w:rPr>
          <w:bCs/>
          <w:color w:val="000000" w:themeColor="text1"/>
          <w:lang w:val="lt-LT"/>
        </w:rPr>
        <w:t xml:space="preserve">s, </w:t>
      </w:r>
      <w:r w:rsidR="00033EAC" w:rsidRPr="00EF2CD8">
        <w:rPr>
          <w:bCs/>
          <w:color w:val="000000" w:themeColor="text1"/>
          <w:lang w:val="lt-LT"/>
        </w:rPr>
        <w:t xml:space="preserve">būtina pakeisti </w:t>
      </w:r>
      <w:r w:rsidR="00115F9D" w:rsidRPr="00EF2CD8">
        <w:rPr>
          <w:bCs/>
          <w:color w:val="000000" w:themeColor="text1"/>
          <w:lang w:val="lt-LT"/>
        </w:rPr>
        <w:t xml:space="preserve">Kretingos rajono savivaldybės viešųjų sveikatos priežiūros įstaigų </w:t>
      </w:r>
      <w:r w:rsidR="00C35C38" w:rsidRPr="00EF2CD8">
        <w:rPr>
          <w:bCs/>
          <w:color w:val="000000" w:themeColor="text1"/>
          <w:lang w:val="lt-LT"/>
        </w:rPr>
        <w:t>(Kretingos psichikos sveikatos centro</w:t>
      </w:r>
      <w:r w:rsidR="00033EAC" w:rsidRPr="00EF2CD8">
        <w:rPr>
          <w:bCs/>
          <w:color w:val="000000" w:themeColor="text1"/>
          <w:lang w:val="lt-LT"/>
        </w:rPr>
        <w:t xml:space="preserve"> ir</w:t>
      </w:r>
      <w:r w:rsidR="00C35C38" w:rsidRPr="00EF2CD8">
        <w:rPr>
          <w:bCs/>
          <w:color w:val="000000" w:themeColor="text1"/>
          <w:lang w:val="lt-LT"/>
        </w:rPr>
        <w:t xml:space="preserve"> Kretingos pirminės sveikatos priežiūros centro) </w:t>
      </w:r>
      <w:r w:rsidR="007B2BB9" w:rsidRPr="00EF2CD8">
        <w:rPr>
          <w:bCs/>
          <w:color w:val="000000" w:themeColor="text1"/>
          <w:lang w:val="lt-LT"/>
        </w:rPr>
        <w:t>struktūr</w:t>
      </w:r>
      <w:r w:rsidR="00033EAC" w:rsidRPr="00EF2CD8">
        <w:rPr>
          <w:bCs/>
          <w:color w:val="000000" w:themeColor="text1"/>
          <w:lang w:val="lt-LT"/>
        </w:rPr>
        <w:t>as</w:t>
      </w:r>
      <w:r w:rsidR="00115F9D" w:rsidRPr="00EF2CD8">
        <w:rPr>
          <w:bCs/>
          <w:color w:val="000000" w:themeColor="text1"/>
          <w:lang w:val="lt-LT"/>
        </w:rPr>
        <w:t>.</w:t>
      </w:r>
    </w:p>
    <w:p w14:paraId="1EF96268" w14:textId="77777777" w:rsidR="0084177E" w:rsidRPr="00033EAC" w:rsidRDefault="003D4568" w:rsidP="0084177E">
      <w:pPr>
        <w:tabs>
          <w:tab w:val="left" w:pos="1134"/>
        </w:tabs>
        <w:ind w:firstLine="851"/>
        <w:jc w:val="both"/>
        <w:rPr>
          <w:color w:val="000000" w:themeColor="text1"/>
          <w:lang w:val="lt-LT"/>
        </w:rPr>
      </w:pPr>
      <w:r w:rsidRPr="00EF2CD8">
        <w:rPr>
          <w:bCs/>
          <w:color w:val="000000" w:themeColor="text1"/>
          <w:lang w:val="lt-LT"/>
        </w:rPr>
        <w:t xml:space="preserve">Lietuvos Respublikos viešųjų įstaigų įstatymo </w:t>
      </w:r>
      <w:r w:rsidR="004C2341" w:rsidRPr="00EF2CD8">
        <w:rPr>
          <w:bCs/>
          <w:color w:val="000000" w:themeColor="text1"/>
          <w:lang w:val="lt-LT"/>
        </w:rPr>
        <w:t>20 straipsnio 2 dalies 18 punkt</w:t>
      </w:r>
      <w:r w:rsidR="00033EAC" w:rsidRPr="00EF2CD8">
        <w:rPr>
          <w:bCs/>
          <w:color w:val="000000" w:themeColor="text1"/>
          <w:lang w:val="lt-LT"/>
        </w:rPr>
        <w:t>e</w:t>
      </w:r>
      <w:r w:rsidR="004C2341" w:rsidRPr="00EF2CD8">
        <w:rPr>
          <w:bCs/>
          <w:color w:val="000000" w:themeColor="text1"/>
          <w:lang w:val="lt-LT"/>
        </w:rPr>
        <w:t xml:space="preserve"> </w:t>
      </w:r>
      <w:r w:rsidRPr="00EF2CD8">
        <w:rPr>
          <w:bCs/>
          <w:color w:val="000000" w:themeColor="text1"/>
          <w:lang w:val="lt-LT"/>
        </w:rPr>
        <w:t xml:space="preserve">nustatyta, kad </w:t>
      </w:r>
      <w:r w:rsidR="004C2341" w:rsidRPr="00EF2CD8">
        <w:rPr>
          <w:bCs/>
          <w:color w:val="000000" w:themeColor="text1"/>
          <w:lang w:val="lt-LT"/>
        </w:rPr>
        <w:t>viešosios įstaigos vadovas atsakingas už viešosios įstaigos struktūros ir pareigybių sąrašo tvirtinim</w:t>
      </w:r>
      <w:r w:rsidR="000A49F1" w:rsidRPr="00EF2CD8">
        <w:rPr>
          <w:bCs/>
          <w:color w:val="000000" w:themeColor="text1"/>
          <w:lang w:val="lt-LT"/>
        </w:rPr>
        <w:t>ą</w:t>
      </w:r>
      <w:r w:rsidR="004C2341" w:rsidRPr="00EF2CD8">
        <w:rPr>
          <w:bCs/>
          <w:color w:val="000000" w:themeColor="text1"/>
          <w:lang w:val="lt-LT"/>
        </w:rPr>
        <w:t xml:space="preserve">. </w:t>
      </w:r>
      <w:r w:rsidR="0084177E" w:rsidRPr="00EF2CD8">
        <w:rPr>
          <w:color w:val="000000" w:themeColor="text1"/>
          <w:lang w:val="lt-LT"/>
        </w:rPr>
        <w:t>Atsižvelgiant į tai, Kretingos rajono savivaldybės tarybos sprendimai (su visais pakeitimais ir papildymais), kuriais buvo patvirtintos Kretingos psichikos sveikatos centro ir Kretingos pirminės sveikatos priežiūros centro struktūros, pripažįstami netekusiais galios. Naujų šių viešųjų įstaigų struktūrų tvirtinimą atliks įstaigų vadovai, jas suderinę su įstaigų stebėtojų tarybomis.</w:t>
      </w:r>
    </w:p>
    <w:p w14:paraId="3C5431CF" w14:textId="77777777" w:rsidR="00DA25CF" w:rsidRPr="0084177E" w:rsidRDefault="00DA25CF" w:rsidP="00D81A19">
      <w:pPr>
        <w:ind w:firstLine="851"/>
        <w:jc w:val="both"/>
        <w:rPr>
          <w:b/>
          <w:color w:val="000000" w:themeColor="text1"/>
          <w:lang w:val="lt-LT"/>
        </w:rPr>
      </w:pPr>
      <w:r w:rsidRPr="0084177E">
        <w:rPr>
          <w:b/>
          <w:color w:val="000000" w:themeColor="text1"/>
          <w:lang w:val="lt-LT"/>
        </w:rPr>
        <w:t>3. Kokių rezultatų laukiama.</w:t>
      </w:r>
    </w:p>
    <w:p w14:paraId="0507B14A" w14:textId="2034CF7F" w:rsidR="00DA25CF" w:rsidRPr="0084177E" w:rsidRDefault="00DA25CF" w:rsidP="00B23F6D">
      <w:pPr>
        <w:ind w:firstLine="851"/>
        <w:jc w:val="both"/>
        <w:rPr>
          <w:color w:val="000000" w:themeColor="text1"/>
          <w:lang w:val="lt-LT"/>
        </w:rPr>
      </w:pPr>
      <w:r w:rsidRPr="0084177E">
        <w:rPr>
          <w:color w:val="000000" w:themeColor="text1"/>
          <w:lang w:val="lt-LT"/>
        </w:rPr>
        <w:t>Bus įgyvendinti Lietuvos Respublikos teisės aktų reikalavimai</w:t>
      </w:r>
      <w:r w:rsidR="000A49F1" w:rsidRPr="0084177E">
        <w:rPr>
          <w:color w:val="000000" w:themeColor="text1"/>
          <w:lang w:val="lt-LT"/>
        </w:rPr>
        <w:t xml:space="preserve">, atnaujintos </w:t>
      </w:r>
      <w:r w:rsidR="00CF07A3" w:rsidRPr="0084177E">
        <w:rPr>
          <w:color w:val="000000" w:themeColor="text1"/>
          <w:lang w:val="lt-LT"/>
        </w:rPr>
        <w:t xml:space="preserve">viešųjų </w:t>
      </w:r>
      <w:r w:rsidR="000A49F1" w:rsidRPr="0084177E">
        <w:rPr>
          <w:color w:val="000000" w:themeColor="text1"/>
          <w:lang w:val="lt-LT"/>
        </w:rPr>
        <w:t>įstaigų struktūros.</w:t>
      </w:r>
    </w:p>
    <w:p w14:paraId="13290441" w14:textId="77777777" w:rsidR="00DA25CF" w:rsidRPr="0084177E" w:rsidRDefault="00DA25CF" w:rsidP="00D81A19">
      <w:pPr>
        <w:ind w:firstLine="851"/>
        <w:jc w:val="both"/>
        <w:rPr>
          <w:b/>
          <w:color w:val="000000" w:themeColor="text1"/>
          <w:lang w:val="lt-LT"/>
        </w:rPr>
      </w:pPr>
      <w:r w:rsidRPr="0084177E">
        <w:rPr>
          <w:b/>
          <w:color w:val="000000" w:themeColor="text1"/>
          <w:lang w:val="lt-LT"/>
        </w:rPr>
        <w:t>4. Lėšų poreikis ir šaltiniai.</w:t>
      </w:r>
    </w:p>
    <w:p w14:paraId="2794F713" w14:textId="77777777" w:rsidR="00DA25CF" w:rsidRPr="0084177E" w:rsidRDefault="00DA25CF" w:rsidP="00D81A19">
      <w:pPr>
        <w:ind w:firstLine="851"/>
        <w:jc w:val="both"/>
        <w:rPr>
          <w:color w:val="000000" w:themeColor="text1"/>
          <w:u w:val="words"/>
          <w:lang w:val="lt-LT"/>
        </w:rPr>
      </w:pPr>
      <w:r w:rsidRPr="0084177E">
        <w:rPr>
          <w:color w:val="000000" w:themeColor="text1"/>
          <w:lang w:val="lt-LT"/>
        </w:rPr>
        <w:t>Sprendimo projektui įgyvendinti lėšos nereikalingos.</w:t>
      </w:r>
    </w:p>
    <w:p w14:paraId="18D755FE" w14:textId="77777777" w:rsidR="00DA25CF" w:rsidRPr="0084177E" w:rsidRDefault="00DA25CF" w:rsidP="00D81A19">
      <w:pPr>
        <w:ind w:firstLine="851"/>
        <w:rPr>
          <w:b/>
          <w:color w:val="000000" w:themeColor="text1"/>
          <w:lang w:val="lt-LT"/>
        </w:rPr>
      </w:pPr>
      <w:r w:rsidRPr="0084177E">
        <w:rPr>
          <w:b/>
          <w:color w:val="000000" w:themeColor="text1"/>
          <w:lang w:val="lt-LT"/>
        </w:rPr>
        <w:t>5. Kiti sprendimui priimti reikalingi pagrindimai, skaičiavimai ar paaiškinimai.</w:t>
      </w:r>
    </w:p>
    <w:p w14:paraId="180AACB2" w14:textId="79340ED4" w:rsidR="00DA25CF" w:rsidRPr="0084177E" w:rsidRDefault="007C0424" w:rsidP="00CA7610">
      <w:pPr>
        <w:ind w:firstLine="851"/>
        <w:jc w:val="both"/>
        <w:rPr>
          <w:color w:val="000000" w:themeColor="text1"/>
          <w:lang w:val="lt-LT"/>
        </w:rPr>
      </w:pPr>
      <w:r w:rsidRPr="0084177E">
        <w:rPr>
          <w:color w:val="000000" w:themeColor="text1"/>
          <w:lang w:val="lt-LT"/>
        </w:rPr>
        <w:t>Nėra</w:t>
      </w:r>
      <w:r w:rsidR="00CA7610" w:rsidRPr="0084177E">
        <w:rPr>
          <w:color w:val="000000" w:themeColor="text1"/>
          <w:lang w:val="lt-LT"/>
        </w:rPr>
        <w:t>.</w:t>
      </w:r>
    </w:p>
    <w:p w14:paraId="6C8FDDB6" w14:textId="77777777" w:rsidR="00DA25CF" w:rsidRPr="0084177E" w:rsidRDefault="00DA25CF" w:rsidP="00D81A19">
      <w:pPr>
        <w:ind w:firstLine="851"/>
        <w:jc w:val="both"/>
        <w:rPr>
          <w:b/>
          <w:color w:val="000000" w:themeColor="text1"/>
          <w:lang w:val="lt-LT"/>
        </w:rPr>
      </w:pPr>
      <w:r w:rsidRPr="0084177E">
        <w:rPr>
          <w:b/>
          <w:color w:val="000000" w:themeColor="text1"/>
          <w:lang w:val="lt-LT"/>
        </w:rPr>
        <w:t>6.</w:t>
      </w:r>
      <w:r w:rsidRPr="0084177E">
        <w:rPr>
          <w:color w:val="000000" w:themeColor="text1"/>
          <w:lang w:val="lt-LT"/>
        </w:rPr>
        <w:t xml:space="preserve"> </w:t>
      </w:r>
      <w:r w:rsidRPr="0084177E">
        <w:rPr>
          <w:b/>
          <w:color w:val="000000" w:themeColor="text1"/>
          <w:lang w:val="lt-LT"/>
        </w:rPr>
        <w:t>Teisės akto projekto antikorupcinio vertinimo išvada dėl sprendimo projekto teikimo antikorupciniam vertinimui.</w:t>
      </w:r>
    </w:p>
    <w:p w14:paraId="66398008" w14:textId="77777777" w:rsidR="00DA25CF" w:rsidRPr="0084177E" w:rsidRDefault="00DA25CF" w:rsidP="00D81A19">
      <w:pPr>
        <w:ind w:firstLine="851"/>
        <w:jc w:val="both"/>
        <w:rPr>
          <w:color w:val="000000" w:themeColor="text1"/>
          <w:szCs w:val="24"/>
          <w:lang w:val="lt-LT" w:eastAsia="lt-LT"/>
        </w:rPr>
      </w:pPr>
      <w:r w:rsidRPr="0084177E">
        <w:rPr>
          <w:color w:val="000000" w:themeColor="text1"/>
          <w:szCs w:val="24"/>
          <w:lang w:val="lt-LT" w:eastAsia="lt-LT"/>
        </w:rPr>
        <w:t>Teisės akto projektas antikorupciniam vertinimui neteikiamas.</w:t>
      </w:r>
    </w:p>
    <w:p w14:paraId="46F1A8EB" w14:textId="77777777" w:rsidR="00DA25CF" w:rsidRPr="0084177E" w:rsidRDefault="00DA25CF" w:rsidP="00D81A19">
      <w:pPr>
        <w:ind w:firstLine="851"/>
        <w:rPr>
          <w:b/>
          <w:color w:val="000000" w:themeColor="text1"/>
          <w:lang w:val="lt-LT"/>
        </w:rPr>
      </w:pPr>
      <w:r w:rsidRPr="0084177E">
        <w:rPr>
          <w:b/>
          <w:color w:val="000000" w:themeColor="text1"/>
          <w:lang w:val="lt-LT"/>
        </w:rPr>
        <w:t>7. Autorius ar autorių grupės.</w:t>
      </w:r>
    </w:p>
    <w:p w14:paraId="3FEA1C6F" w14:textId="6D9A4BA6" w:rsidR="00DA25CF" w:rsidRPr="0084177E" w:rsidRDefault="00D325E0" w:rsidP="00D81A19">
      <w:pPr>
        <w:ind w:firstLine="851"/>
        <w:jc w:val="both"/>
        <w:rPr>
          <w:color w:val="000000" w:themeColor="text1"/>
          <w:szCs w:val="24"/>
          <w:lang w:val="lt-LT"/>
        </w:rPr>
      </w:pPr>
      <w:r w:rsidRPr="0084177E">
        <w:rPr>
          <w:color w:val="000000" w:themeColor="text1"/>
          <w:lang w:val="lt-LT"/>
        </w:rPr>
        <w:t>Rožė Perminienė</w:t>
      </w:r>
      <w:r w:rsidR="00DA25CF" w:rsidRPr="0084177E">
        <w:rPr>
          <w:color w:val="000000" w:themeColor="text1"/>
          <w:lang w:val="lt-LT"/>
        </w:rPr>
        <w:t>, Kretingos rajono savivaldybės administracijos</w:t>
      </w:r>
      <w:r w:rsidRPr="0084177E">
        <w:rPr>
          <w:color w:val="000000" w:themeColor="text1"/>
          <w:lang w:val="lt-LT"/>
        </w:rPr>
        <w:t xml:space="preserve"> Sveikatos reikalų koordinatorė (</w:t>
      </w:r>
      <w:r w:rsidR="00194A17" w:rsidRPr="0084177E">
        <w:rPr>
          <w:color w:val="000000" w:themeColor="text1"/>
          <w:lang w:val="lt-LT"/>
        </w:rPr>
        <w:t>patarėja</w:t>
      </w:r>
      <w:r w:rsidRPr="0084177E">
        <w:rPr>
          <w:color w:val="000000" w:themeColor="text1"/>
          <w:lang w:val="lt-LT"/>
        </w:rPr>
        <w:t>)</w:t>
      </w:r>
      <w:r w:rsidR="00DA25CF" w:rsidRPr="0084177E">
        <w:rPr>
          <w:color w:val="000000" w:themeColor="text1"/>
          <w:lang w:val="lt-LT"/>
        </w:rPr>
        <w:t>.</w:t>
      </w:r>
    </w:p>
    <w:sectPr w:rsidR="00DA25CF" w:rsidRPr="0084177E">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CF"/>
    <w:rsid w:val="00033EAC"/>
    <w:rsid w:val="00050661"/>
    <w:rsid w:val="000527FB"/>
    <w:rsid w:val="00081C27"/>
    <w:rsid w:val="000A49F1"/>
    <w:rsid w:val="000E20D2"/>
    <w:rsid w:val="00115F9D"/>
    <w:rsid w:val="001634E7"/>
    <w:rsid w:val="001714D3"/>
    <w:rsid w:val="00194A17"/>
    <w:rsid w:val="00195F3D"/>
    <w:rsid w:val="001B3548"/>
    <w:rsid w:val="001D4DF6"/>
    <w:rsid w:val="001F0576"/>
    <w:rsid w:val="00264709"/>
    <w:rsid w:val="002932D9"/>
    <w:rsid w:val="00295615"/>
    <w:rsid w:val="002A3E2E"/>
    <w:rsid w:val="002B5D86"/>
    <w:rsid w:val="002C1743"/>
    <w:rsid w:val="002D5318"/>
    <w:rsid w:val="002D627F"/>
    <w:rsid w:val="00330DB6"/>
    <w:rsid w:val="003402A3"/>
    <w:rsid w:val="00350E60"/>
    <w:rsid w:val="00353BCF"/>
    <w:rsid w:val="003C62BC"/>
    <w:rsid w:val="003D4568"/>
    <w:rsid w:val="00405920"/>
    <w:rsid w:val="00430CDE"/>
    <w:rsid w:val="004A1A00"/>
    <w:rsid w:val="004B46E2"/>
    <w:rsid w:val="004C2341"/>
    <w:rsid w:val="004C62B1"/>
    <w:rsid w:val="00510847"/>
    <w:rsid w:val="00527C7E"/>
    <w:rsid w:val="005B1168"/>
    <w:rsid w:val="005C3912"/>
    <w:rsid w:val="00650E70"/>
    <w:rsid w:val="00695494"/>
    <w:rsid w:val="006A5EA4"/>
    <w:rsid w:val="00702395"/>
    <w:rsid w:val="0072093B"/>
    <w:rsid w:val="0074552B"/>
    <w:rsid w:val="00775CDD"/>
    <w:rsid w:val="00793246"/>
    <w:rsid w:val="007B2BB9"/>
    <w:rsid w:val="007C0424"/>
    <w:rsid w:val="0081214C"/>
    <w:rsid w:val="00827848"/>
    <w:rsid w:val="0084177E"/>
    <w:rsid w:val="008C6A6D"/>
    <w:rsid w:val="008E156F"/>
    <w:rsid w:val="008F10A1"/>
    <w:rsid w:val="00960C15"/>
    <w:rsid w:val="009740D8"/>
    <w:rsid w:val="009F6FE2"/>
    <w:rsid w:val="00A06306"/>
    <w:rsid w:val="00A15477"/>
    <w:rsid w:val="00A83D28"/>
    <w:rsid w:val="00A971F2"/>
    <w:rsid w:val="00AD6B11"/>
    <w:rsid w:val="00B23F6D"/>
    <w:rsid w:val="00BA3FDA"/>
    <w:rsid w:val="00BF7476"/>
    <w:rsid w:val="00C35C38"/>
    <w:rsid w:val="00C51F42"/>
    <w:rsid w:val="00C6771F"/>
    <w:rsid w:val="00C8098C"/>
    <w:rsid w:val="00CA7610"/>
    <w:rsid w:val="00CB28EF"/>
    <w:rsid w:val="00CF07A3"/>
    <w:rsid w:val="00D013F4"/>
    <w:rsid w:val="00D17007"/>
    <w:rsid w:val="00D325E0"/>
    <w:rsid w:val="00D465BF"/>
    <w:rsid w:val="00D81A19"/>
    <w:rsid w:val="00D931EC"/>
    <w:rsid w:val="00DA25CF"/>
    <w:rsid w:val="00E31B9A"/>
    <w:rsid w:val="00EF2CD8"/>
    <w:rsid w:val="00F10596"/>
    <w:rsid w:val="00F11AB1"/>
    <w:rsid w:val="00F602E8"/>
    <w:rsid w:val="00F946B9"/>
    <w:rsid w:val="00FD78B6"/>
    <w:rsid w:val="00FE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A53C"/>
  <w15:docId w15:val="{610F2E2B-C431-4C42-B62C-C8FBE4B3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5CF"/>
    <w:pPr>
      <w:spacing w:after="0" w:line="240" w:lineRule="auto"/>
    </w:pPr>
    <w:rPr>
      <w:rFonts w:eastAsia="Times New Roman" w:cs="Times New Roman"/>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932D9"/>
    <w:pPr>
      <w:spacing w:after="0" w:line="240" w:lineRule="auto"/>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3445">
      <w:bodyDiv w:val="1"/>
      <w:marLeft w:val="0"/>
      <w:marRight w:val="0"/>
      <w:marTop w:val="0"/>
      <w:marBottom w:val="0"/>
      <w:divBdr>
        <w:top w:val="none" w:sz="0" w:space="0" w:color="auto"/>
        <w:left w:val="none" w:sz="0" w:space="0" w:color="auto"/>
        <w:bottom w:val="none" w:sz="0" w:space="0" w:color="auto"/>
        <w:right w:val="none" w:sz="0" w:space="0" w:color="auto"/>
      </w:divBdr>
    </w:div>
    <w:div w:id="1072192684">
      <w:bodyDiv w:val="1"/>
      <w:marLeft w:val="0"/>
      <w:marRight w:val="0"/>
      <w:marTop w:val="0"/>
      <w:marBottom w:val="0"/>
      <w:divBdr>
        <w:top w:val="none" w:sz="0" w:space="0" w:color="auto"/>
        <w:left w:val="none" w:sz="0" w:space="0" w:color="auto"/>
        <w:bottom w:val="none" w:sz="0" w:space="0" w:color="auto"/>
        <w:right w:val="none" w:sz="0" w:space="0" w:color="auto"/>
      </w:divBdr>
    </w:div>
    <w:div w:id="1081751959">
      <w:bodyDiv w:val="1"/>
      <w:marLeft w:val="0"/>
      <w:marRight w:val="0"/>
      <w:marTop w:val="0"/>
      <w:marBottom w:val="0"/>
      <w:divBdr>
        <w:top w:val="none" w:sz="0" w:space="0" w:color="auto"/>
        <w:left w:val="none" w:sz="0" w:space="0" w:color="auto"/>
        <w:bottom w:val="none" w:sz="0" w:space="0" w:color="auto"/>
        <w:right w:val="none" w:sz="0" w:space="0" w:color="auto"/>
      </w:divBdr>
      <w:divsChild>
        <w:div w:id="506209720">
          <w:marLeft w:val="0"/>
          <w:marRight w:val="0"/>
          <w:marTop w:val="0"/>
          <w:marBottom w:val="0"/>
          <w:divBdr>
            <w:top w:val="none" w:sz="0" w:space="0" w:color="auto"/>
            <w:left w:val="none" w:sz="0" w:space="0" w:color="auto"/>
            <w:bottom w:val="none" w:sz="0" w:space="0" w:color="auto"/>
            <w:right w:val="none" w:sz="0" w:space="0" w:color="auto"/>
          </w:divBdr>
        </w:div>
        <w:div w:id="371615152">
          <w:marLeft w:val="0"/>
          <w:marRight w:val="0"/>
          <w:marTop w:val="0"/>
          <w:marBottom w:val="0"/>
          <w:divBdr>
            <w:top w:val="none" w:sz="0" w:space="0" w:color="auto"/>
            <w:left w:val="none" w:sz="0" w:space="0" w:color="auto"/>
            <w:bottom w:val="none" w:sz="0" w:space="0" w:color="auto"/>
            <w:right w:val="none" w:sz="0" w:space="0" w:color="auto"/>
          </w:divBdr>
        </w:div>
      </w:divsChild>
    </w:div>
    <w:div w:id="1113014642">
      <w:bodyDiv w:val="1"/>
      <w:marLeft w:val="0"/>
      <w:marRight w:val="0"/>
      <w:marTop w:val="0"/>
      <w:marBottom w:val="0"/>
      <w:divBdr>
        <w:top w:val="none" w:sz="0" w:space="0" w:color="auto"/>
        <w:left w:val="none" w:sz="0" w:space="0" w:color="auto"/>
        <w:bottom w:val="none" w:sz="0" w:space="0" w:color="auto"/>
        <w:right w:val="none" w:sz="0" w:space="0" w:color="auto"/>
      </w:divBdr>
      <w:divsChild>
        <w:div w:id="1208877315">
          <w:marLeft w:val="0"/>
          <w:marRight w:val="0"/>
          <w:marTop w:val="0"/>
          <w:marBottom w:val="0"/>
          <w:divBdr>
            <w:top w:val="none" w:sz="0" w:space="0" w:color="auto"/>
            <w:left w:val="none" w:sz="0" w:space="0" w:color="auto"/>
            <w:bottom w:val="none" w:sz="0" w:space="0" w:color="auto"/>
            <w:right w:val="none" w:sz="0" w:space="0" w:color="auto"/>
          </w:divBdr>
        </w:div>
        <w:div w:id="1361465925">
          <w:marLeft w:val="0"/>
          <w:marRight w:val="0"/>
          <w:marTop w:val="0"/>
          <w:marBottom w:val="0"/>
          <w:divBdr>
            <w:top w:val="none" w:sz="0" w:space="0" w:color="auto"/>
            <w:left w:val="none" w:sz="0" w:space="0" w:color="auto"/>
            <w:bottom w:val="none" w:sz="0" w:space="0" w:color="auto"/>
            <w:right w:val="none" w:sz="0" w:space="0" w:color="auto"/>
          </w:divBdr>
        </w:div>
      </w:divsChild>
    </w:div>
    <w:div w:id="1295678265">
      <w:bodyDiv w:val="1"/>
      <w:marLeft w:val="0"/>
      <w:marRight w:val="0"/>
      <w:marTop w:val="0"/>
      <w:marBottom w:val="0"/>
      <w:divBdr>
        <w:top w:val="none" w:sz="0" w:space="0" w:color="auto"/>
        <w:left w:val="none" w:sz="0" w:space="0" w:color="auto"/>
        <w:bottom w:val="none" w:sz="0" w:space="0" w:color="auto"/>
        <w:right w:val="none" w:sz="0" w:space="0" w:color="auto"/>
      </w:divBdr>
      <w:divsChild>
        <w:div w:id="1927111274">
          <w:marLeft w:val="0"/>
          <w:marRight w:val="0"/>
          <w:marTop w:val="0"/>
          <w:marBottom w:val="0"/>
          <w:divBdr>
            <w:top w:val="none" w:sz="0" w:space="0" w:color="auto"/>
            <w:left w:val="none" w:sz="0" w:space="0" w:color="auto"/>
            <w:bottom w:val="none" w:sz="0" w:space="0" w:color="auto"/>
            <w:right w:val="none" w:sz="0" w:space="0" w:color="auto"/>
          </w:divBdr>
        </w:div>
        <w:div w:id="872840111">
          <w:marLeft w:val="0"/>
          <w:marRight w:val="0"/>
          <w:marTop w:val="0"/>
          <w:marBottom w:val="0"/>
          <w:divBdr>
            <w:top w:val="none" w:sz="0" w:space="0" w:color="auto"/>
            <w:left w:val="none" w:sz="0" w:space="0" w:color="auto"/>
            <w:bottom w:val="none" w:sz="0" w:space="0" w:color="auto"/>
            <w:right w:val="none" w:sz="0" w:space="0" w:color="auto"/>
          </w:divBdr>
        </w:div>
        <w:div w:id="559437462">
          <w:marLeft w:val="0"/>
          <w:marRight w:val="0"/>
          <w:marTop w:val="0"/>
          <w:marBottom w:val="0"/>
          <w:divBdr>
            <w:top w:val="none" w:sz="0" w:space="0" w:color="auto"/>
            <w:left w:val="none" w:sz="0" w:space="0" w:color="auto"/>
            <w:bottom w:val="none" w:sz="0" w:space="0" w:color="auto"/>
            <w:right w:val="none" w:sz="0" w:space="0" w:color="auto"/>
          </w:divBdr>
        </w:div>
      </w:divsChild>
    </w:div>
    <w:div w:id="1838376036">
      <w:bodyDiv w:val="1"/>
      <w:marLeft w:val="0"/>
      <w:marRight w:val="0"/>
      <w:marTop w:val="0"/>
      <w:marBottom w:val="0"/>
      <w:divBdr>
        <w:top w:val="none" w:sz="0" w:space="0" w:color="auto"/>
        <w:left w:val="none" w:sz="0" w:space="0" w:color="auto"/>
        <w:bottom w:val="none" w:sz="0" w:space="0" w:color="auto"/>
        <w:right w:val="none" w:sz="0" w:space="0" w:color="auto"/>
      </w:divBdr>
    </w:div>
    <w:div w:id="1851600056">
      <w:bodyDiv w:val="1"/>
      <w:marLeft w:val="0"/>
      <w:marRight w:val="0"/>
      <w:marTop w:val="0"/>
      <w:marBottom w:val="0"/>
      <w:divBdr>
        <w:top w:val="none" w:sz="0" w:space="0" w:color="auto"/>
        <w:left w:val="none" w:sz="0" w:space="0" w:color="auto"/>
        <w:bottom w:val="none" w:sz="0" w:space="0" w:color="auto"/>
        <w:right w:val="none" w:sz="0" w:space="0" w:color="auto"/>
      </w:divBdr>
      <w:divsChild>
        <w:div w:id="1833525908">
          <w:marLeft w:val="0"/>
          <w:marRight w:val="0"/>
          <w:marTop w:val="0"/>
          <w:marBottom w:val="0"/>
          <w:divBdr>
            <w:top w:val="none" w:sz="0" w:space="0" w:color="auto"/>
            <w:left w:val="none" w:sz="0" w:space="0" w:color="auto"/>
            <w:bottom w:val="none" w:sz="0" w:space="0" w:color="auto"/>
            <w:right w:val="none" w:sz="0" w:space="0" w:color="auto"/>
          </w:divBdr>
        </w:div>
      </w:divsChild>
    </w:div>
    <w:div w:id="203418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2180</Words>
  <Characters>1244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Rožė Perminienė</cp:lastModifiedBy>
  <cp:revision>3</cp:revision>
  <dcterms:created xsi:type="dcterms:W3CDTF">2026-02-06T07:28:00Z</dcterms:created>
  <dcterms:modified xsi:type="dcterms:W3CDTF">2026-02-06T07:29:00Z</dcterms:modified>
</cp:coreProperties>
</file>