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6C484F" w14:textId="77777777" w:rsidR="00780B81" w:rsidRPr="00BF1BF8" w:rsidRDefault="00780B81" w:rsidP="00BF1BF8">
      <w:pPr>
        <w:tabs>
          <w:tab w:val="left" w:pos="9780"/>
        </w:tabs>
        <w:spacing w:after="0" w:line="240" w:lineRule="auto"/>
        <w:ind w:right="-1"/>
        <w:jc w:val="center"/>
        <w:rPr>
          <w:rFonts w:ascii="Times New Roman" w:hAnsi="Times New Roman" w:cs="Times New Roman"/>
          <w:b/>
          <w:sz w:val="28"/>
          <w:szCs w:val="28"/>
        </w:rPr>
      </w:pPr>
      <w:r w:rsidRPr="00BF1BF8">
        <w:rPr>
          <w:rFonts w:ascii="Times New Roman" w:hAnsi="Times New Roman" w:cs="Times New Roman"/>
          <w:b/>
          <w:sz w:val="28"/>
          <w:szCs w:val="28"/>
        </w:rPr>
        <w:t>KRETINGOS RAJONO SAVIVALDYBĖS TARYBA</w:t>
      </w:r>
    </w:p>
    <w:p w14:paraId="751ECB46" w14:textId="77777777" w:rsidR="00780B81" w:rsidRPr="00BF1BF8" w:rsidRDefault="00780B81" w:rsidP="00EE2FBE">
      <w:pPr>
        <w:spacing w:after="0" w:line="240" w:lineRule="auto"/>
        <w:ind w:right="2267"/>
        <w:rPr>
          <w:b/>
          <w:sz w:val="28"/>
          <w:szCs w:val="28"/>
        </w:rPr>
      </w:pPr>
    </w:p>
    <w:p w14:paraId="39692EB2" w14:textId="77777777" w:rsidR="00780B81" w:rsidRPr="00BF1BF8" w:rsidRDefault="00780B81" w:rsidP="00BF1BF8">
      <w:pPr>
        <w:spacing w:after="0" w:line="240" w:lineRule="auto"/>
        <w:jc w:val="center"/>
        <w:rPr>
          <w:rFonts w:ascii="Times New Roman" w:hAnsi="Times New Roman" w:cs="Times New Roman"/>
          <w:b/>
          <w:sz w:val="24"/>
          <w:szCs w:val="24"/>
        </w:rPr>
      </w:pPr>
      <w:r w:rsidRPr="00BF1BF8">
        <w:rPr>
          <w:rFonts w:ascii="Times New Roman" w:hAnsi="Times New Roman" w:cs="Times New Roman"/>
          <w:b/>
          <w:sz w:val="24"/>
          <w:szCs w:val="24"/>
        </w:rPr>
        <w:t>SPRENDIMAS</w:t>
      </w:r>
    </w:p>
    <w:sdt>
      <w:sdtPr>
        <w:rPr>
          <w:rFonts w:ascii="Times New Roman" w:eastAsia="Times New Roman" w:hAnsi="Times New Roman" w:cs="Times New Roman"/>
          <w:b/>
          <w:sz w:val="24"/>
          <w:szCs w:val="20"/>
        </w:rPr>
        <w:alias w:val="Antraštė"/>
        <w:tag w:val="antraste"/>
        <w:id w:val="1593976976"/>
        <w:placeholder>
          <w:docPart w:val="52DC5DEE32AB48858A031463DC448C32"/>
        </w:placeholder>
      </w:sdtPr>
      <w:sdtEndPr>
        <w:rPr>
          <w:b w:val="0"/>
        </w:rPr>
      </w:sdtEndPr>
      <w:sdtContent>
        <w:p w14:paraId="2FC8F83D" w14:textId="0E7249FC" w:rsidR="0069170A" w:rsidRPr="00775C92" w:rsidRDefault="00E2668A" w:rsidP="0069170A">
          <w:pPr>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b/>
              <w:sz w:val="24"/>
              <w:szCs w:val="20"/>
            </w:rPr>
            <w:t xml:space="preserve">DĖL KRETINGOS RAJONO SAVIVALDYBĖS TARYBOS 2024 M. BALANDŽIO 25 D. </w:t>
          </w:r>
          <w:r w:rsidR="00126EA5">
            <w:rPr>
              <w:rFonts w:ascii="Times New Roman" w:eastAsia="Times New Roman" w:hAnsi="Times New Roman" w:cs="Times New Roman"/>
              <w:b/>
              <w:sz w:val="24"/>
              <w:szCs w:val="20"/>
            </w:rPr>
            <w:t xml:space="preserve">SPRENDIMO NR. T2-178 </w:t>
          </w:r>
          <w:r>
            <w:rPr>
              <w:rFonts w:ascii="Times New Roman" w:eastAsia="Times New Roman" w:hAnsi="Times New Roman" w:cs="Times New Roman"/>
              <w:b/>
              <w:sz w:val="24"/>
              <w:szCs w:val="20"/>
            </w:rPr>
            <w:t>„</w:t>
          </w:r>
          <w:r w:rsidRPr="00D96D37">
            <w:rPr>
              <w:rFonts w:ascii="Times New Roman" w:hAnsi="Times New Roman" w:cs="Times New Roman"/>
              <w:b/>
              <w:sz w:val="24"/>
              <w:szCs w:val="24"/>
            </w:rPr>
            <w:t xml:space="preserve">DĖL BIUDŽETINĖS ĮSTAIGOS KRETINGOS R. </w:t>
          </w:r>
          <w:r w:rsidRPr="00D96D37">
            <w:rPr>
              <w:rFonts w:ascii="Times New Roman" w:hAnsi="Times New Roman" w:cs="Times New Roman"/>
              <w:b/>
              <w:bCs/>
              <w:sz w:val="24"/>
              <w:szCs w:val="24"/>
            </w:rPr>
            <w:t>KŪLUPĖNŲ MOTIEJAUS VALANČIAUS PAGRINDINĖS MOKYKLOS</w:t>
          </w:r>
          <w:r w:rsidRPr="00D96D37">
            <w:rPr>
              <w:rFonts w:ascii="Times New Roman" w:hAnsi="Times New Roman" w:cs="Times New Roman"/>
              <w:b/>
              <w:sz w:val="24"/>
              <w:szCs w:val="24"/>
            </w:rPr>
            <w:t xml:space="preserve"> </w:t>
          </w:r>
          <w:r w:rsidRPr="00D96D37">
            <w:rPr>
              <w:rFonts w:ascii="Times New Roman" w:hAnsi="Times New Roman"/>
              <w:b/>
              <w:sz w:val="24"/>
              <w:szCs w:val="24"/>
            </w:rPr>
            <w:t>NUOSTATŲ TVIRTINIMO</w:t>
          </w:r>
          <w:r>
            <w:rPr>
              <w:rFonts w:ascii="Times New Roman" w:hAnsi="Times New Roman"/>
              <w:b/>
              <w:sz w:val="24"/>
              <w:szCs w:val="24"/>
            </w:rPr>
            <w:t>“ PAKEITIMO</w:t>
          </w:r>
        </w:p>
      </w:sdtContent>
    </w:sdt>
    <w:p w14:paraId="4BE80F08" w14:textId="77777777" w:rsidR="0069170A" w:rsidRPr="00775C92" w:rsidRDefault="0069170A" w:rsidP="0069170A">
      <w:pPr>
        <w:spacing w:after="0" w:line="240" w:lineRule="auto"/>
        <w:jc w:val="both"/>
        <w:rPr>
          <w:rFonts w:ascii="Times New Roman" w:eastAsia="Times New Roman" w:hAnsi="Times New Roman" w:cs="Times New Roman"/>
          <w:sz w:val="24"/>
          <w:szCs w:val="20"/>
        </w:rPr>
      </w:pPr>
    </w:p>
    <w:p w14:paraId="62F0B246" w14:textId="038B6862" w:rsidR="00780B81" w:rsidRPr="00BF1BF8" w:rsidRDefault="00780B81" w:rsidP="00BF1BF8">
      <w:pPr>
        <w:tabs>
          <w:tab w:val="center" w:pos="4819"/>
          <w:tab w:val="right" w:pos="9638"/>
        </w:tabs>
        <w:spacing w:after="0" w:line="240" w:lineRule="auto"/>
        <w:jc w:val="center"/>
        <w:rPr>
          <w:rFonts w:ascii="Times New Roman" w:hAnsi="Times New Roman" w:cs="Times New Roman"/>
          <w:sz w:val="24"/>
          <w:szCs w:val="24"/>
        </w:rPr>
      </w:pPr>
      <w:r w:rsidRPr="00BF1BF8">
        <w:rPr>
          <w:rFonts w:ascii="Times New Roman" w:hAnsi="Times New Roman" w:cs="Times New Roman"/>
          <w:sz w:val="24"/>
          <w:szCs w:val="24"/>
        </w:rPr>
        <w:t>20</w:t>
      </w:r>
      <w:r w:rsidR="00D26D21" w:rsidRPr="00BF1BF8">
        <w:rPr>
          <w:rFonts w:ascii="Times New Roman" w:hAnsi="Times New Roman" w:cs="Times New Roman"/>
          <w:sz w:val="24"/>
          <w:szCs w:val="24"/>
        </w:rPr>
        <w:t>2</w:t>
      </w:r>
      <w:r w:rsidR="00A945EF">
        <w:rPr>
          <w:rFonts w:ascii="Times New Roman" w:hAnsi="Times New Roman" w:cs="Times New Roman"/>
          <w:sz w:val="24"/>
          <w:szCs w:val="24"/>
        </w:rPr>
        <w:t>6</w:t>
      </w:r>
      <w:r w:rsidR="00D26D21" w:rsidRPr="00BF1BF8">
        <w:rPr>
          <w:rFonts w:ascii="Times New Roman" w:hAnsi="Times New Roman" w:cs="Times New Roman"/>
          <w:sz w:val="24"/>
          <w:szCs w:val="24"/>
        </w:rPr>
        <w:t xml:space="preserve"> </w:t>
      </w:r>
      <w:r w:rsidRPr="00BF1BF8">
        <w:rPr>
          <w:rFonts w:ascii="Times New Roman" w:hAnsi="Times New Roman" w:cs="Times New Roman"/>
          <w:sz w:val="24"/>
          <w:szCs w:val="24"/>
        </w:rPr>
        <w:t>m</w:t>
      </w:r>
      <w:r w:rsidR="00D26D21" w:rsidRPr="00BF1BF8">
        <w:rPr>
          <w:rFonts w:ascii="Times New Roman" w:hAnsi="Times New Roman" w:cs="Times New Roman"/>
          <w:sz w:val="24"/>
          <w:szCs w:val="24"/>
        </w:rPr>
        <w:t xml:space="preserve">. </w:t>
      </w:r>
      <w:r w:rsidR="00126EA5">
        <w:rPr>
          <w:rFonts w:ascii="Times New Roman" w:hAnsi="Times New Roman" w:cs="Times New Roman"/>
          <w:sz w:val="24"/>
          <w:szCs w:val="24"/>
        </w:rPr>
        <w:t>vasario</w:t>
      </w:r>
      <w:r w:rsidR="00D26D21" w:rsidRPr="00BF1BF8">
        <w:rPr>
          <w:rFonts w:ascii="Times New Roman" w:hAnsi="Times New Roman" w:cs="Times New Roman"/>
          <w:sz w:val="24"/>
          <w:szCs w:val="24"/>
        </w:rPr>
        <w:t xml:space="preserve"> </w:t>
      </w:r>
      <w:r w:rsidR="00E526A9">
        <w:rPr>
          <w:rFonts w:ascii="Times New Roman" w:hAnsi="Times New Roman" w:cs="Times New Roman"/>
          <w:sz w:val="24"/>
          <w:szCs w:val="24"/>
        </w:rPr>
        <w:t>9</w:t>
      </w:r>
      <w:r w:rsidR="00D26D21" w:rsidRPr="00BF1BF8">
        <w:rPr>
          <w:rFonts w:ascii="Times New Roman" w:hAnsi="Times New Roman" w:cs="Times New Roman"/>
          <w:sz w:val="24"/>
          <w:szCs w:val="24"/>
        </w:rPr>
        <w:t xml:space="preserve"> </w:t>
      </w:r>
      <w:r w:rsidRPr="00BF1BF8">
        <w:rPr>
          <w:rFonts w:ascii="Times New Roman" w:hAnsi="Times New Roman" w:cs="Times New Roman"/>
          <w:sz w:val="24"/>
          <w:szCs w:val="24"/>
        </w:rPr>
        <w:t>d. Nr. T</w:t>
      </w:r>
      <w:r w:rsidR="0060710D" w:rsidRPr="00BF1BF8">
        <w:rPr>
          <w:rFonts w:ascii="Times New Roman" w:hAnsi="Times New Roman" w:cs="Times New Roman"/>
          <w:sz w:val="24"/>
          <w:szCs w:val="24"/>
        </w:rPr>
        <w:t>1-</w:t>
      </w:r>
      <w:r w:rsidR="00E526A9">
        <w:rPr>
          <w:rFonts w:ascii="Times New Roman" w:hAnsi="Times New Roman" w:cs="Times New Roman"/>
          <w:sz w:val="24"/>
          <w:szCs w:val="24"/>
        </w:rPr>
        <w:t>45</w:t>
      </w:r>
    </w:p>
    <w:p w14:paraId="46F41EF1" w14:textId="77777777" w:rsidR="00780B81" w:rsidRPr="00BF1BF8" w:rsidRDefault="00780B81" w:rsidP="00BF1BF8">
      <w:pPr>
        <w:tabs>
          <w:tab w:val="center" w:pos="4819"/>
          <w:tab w:val="right" w:pos="9638"/>
        </w:tabs>
        <w:spacing w:after="0" w:line="240" w:lineRule="auto"/>
        <w:jc w:val="center"/>
        <w:rPr>
          <w:rFonts w:ascii="Times New Roman" w:hAnsi="Times New Roman" w:cs="Times New Roman"/>
          <w:sz w:val="24"/>
          <w:szCs w:val="24"/>
        </w:rPr>
      </w:pPr>
      <w:r w:rsidRPr="00BF1BF8">
        <w:rPr>
          <w:rFonts w:ascii="Times New Roman" w:hAnsi="Times New Roman" w:cs="Times New Roman"/>
          <w:sz w:val="24"/>
          <w:szCs w:val="24"/>
        </w:rPr>
        <w:t>Kretinga</w:t>
      </w:r>
    </w:p>
    <w:p w14:paraId="1E53D287" w14:textId="77777777" w:rsidR="00780B81" w:rsidRPr="00BF1BF8" w:rsidRDefault="00780B81" w:rsidP="002D1753">
      <w:pPr>
        <w:tabs>
          <w:tab w:val="center" w:pos="4819"/>
          <w:tab w:val="right" w:pos="9638"/>
        </w:tabs>
        <w:spacing w:after="0" w:line="240" w:lineRule="auto"/>
        <w:rPr>
          <w:rFonts w:ascii="Times New Roman" w:hAnsi="Times New Roman" w:cs="Times New Roman"/>
          <w:sz w:val="24"/>
          <w:szCs w:val="24"/>
        </w:rPr>
      </w:pPr>
    </w:p>
    <w:p w14:paraId="10C049C1" w14:textId="4B32F59C" w:rsidR="00454866" w:rsidRPr="00E87D3B" w:rsidRDefault="00FD6AA0" w:rsidP="002C0817">
      <w:pPr>
        <w:spacing w:after="0" w:line="240" w:lineRule="auto"/>
        <w:ind w:firstLine="851"/>
        <w:jc w:val="both"/>
        <w:rPr>
          <w:rFonts w:ascii="Times New Roman" w:hAnsi="Times New Roman"/>
          <w:sz w:val="24"/>
          <w:szCs w:val="24"/>
        </w:rPr>
      </w:pPr>
      <w:r w:rsidRPr="00FD6AA0">
        <w:rPr>
          <w:rFonts w:ascii="Times New Roman" w:hAnsi="Times New Roman"/>
          <w:sz w:val="24"/>
          <w:szCs w:val="24"/>
        </w:rPr>
        <w:t>Vadovaudamasi Lietuvos Respublikos vietos savivaldos įstatymo 15 straipsnio 2 dalies 9 punktu,</w:t>
      </w:r>
      <w:r w:rsidR="009E71FF">
        <w:rPr>
          <w:rFonts w:ascii="Times New Roman" w:hAnsi="Times New Roman"/>
          <w:sz w:val="24"/>
          <w:szCs w:val="24"/>
        </w:rPr>
        <w:t xml:space="preserve"> 27 straipsnio 2 dalies 6 punktu,</w:t>
      </w:r>
      <w:r w:rsidRPr="00FD6AA0">
        <w:rPr>
          <w:rFonts w:ascii="Times New Roman" w:hAnsi="Times New Roman"/>
          <w:sz w:val="24"/>
          <w:szCs w:val="24"/>
        </w:rPr>
        <w:t xml:space="preserve"> Lietuvos Respublikos biudžetinių įstaigų įstatymo 5 straipsnio 3 dalies 1 punktu, Lietuvos Respublikos švietimo įstatymo 43 straipsnio 4 dalimi, </w:t>
      </w:r>
      <w:r w:rsidRPr="00BF1BF8">
        <w:rPr>
          <w:rFonts w:ascii="Times New Roman" w:hAnsi="Times New Roman"/>
          <w:sz w:val="24"/>
          <w:szCs w:val="24"/>
        </w:rPr>
        <w:t>Nuostatų, įstatų ar statutų įforminimo reikalavimais, patvirtintais Lietuvos Respublikos švietimo ir mokslo ministro 2011 m. birželio 29 d. įsakymu Nr. V-1164 „Dėl nuostatų, įstatų ar statutų įforminimo reikalavimų patvirtinimo“</w:t>
      </w:r>
      <w:r>
        <w:rPr>
          <w:rFonts w:ascii="Times New Roman" w:hAnsi="Times New Roman"/>
          <w:sz w:val="24"/>
          <w:szCs w:val="24"/>
        </w:rPr>
        <w:t xml:space="preserve">, </w:t>
      </w:r>
      <w:r w:rsidR="00F01CF7" w:rsidRPr="0075009A">
        <w:rPr>
          <w:rFonts w:ascii="Times New Roman" w:hAnsi="Times New Roman"/>
          <w:sz w:val="24"/>
          <w:szCs w:val="24"/>
        </w:rPr>
        <w:t xml:space="preserve">ir </w:t>
      </w:r>
      <w:r w:rsidRPr="0075009A">
        <w:rPr>
          <w:rFonts w:ascii="Times New Roman" w:hAnsi="Times New Roman"/>
          <w:sz w:val="24"/>
          <w:szCs w:val="24"/>
        </w:rPr>
        <w:t xml:space="preserve">atsižvelgdama į </w:t>
      </w:r>
      <w:r w:rsidR="008F6235" w:rsidRPr="00BA2FD5">
        <w:rPr>
          <w:rFonts w:ascii="Times New Roman" w:hAnsi="Times New Roman"/>
          <w:sz w:val="24"/>
          <w:szCs w:val="24"/>
        </w:rPr>
        <w:t>Kretingos rajono savivaldybės mero 202</w:t>
      </w:r>
      <w:r w:rsidR="000E1683" w:rsidRPr="00BA2FD5">
        <w:rPr>
          <w:rFonts w:ascii="Times New Roman" w:hAnsi="Times New Roman"/>
          <w:sz w:val="24"/>
          <w:szCs w:val="24"/>
        </w:rPr>
        <w:t>6</w:t>
      </w:r>
      <w:r w:rsidR="008F6235" w:rsidRPr="00BA2FD5">
        <w:rPr>
          <w:rFonts w:ascii="Times New Roman" w:hAnsi="Times New Roman"/>
          <w:sz w:val="24"/>
          <w:szCs w:val="24"/>
        </w:rPr>
        <w:t xml:space="preserve"> m. </w:t>
      </w:r>
      <w:r w:rsidR="00BA2FD5" w:rsidRPr="00BA2FD5">
        <w:rPr>
          <w:rFonts w:ascii="Times New Roman" w:hAnsi="Times New Roman"/>
          <w:sz w:val="24"/>
          <w:szCs w:val="24"/>
        </w:rPr>
        <w:t>vasario</w:t>
      </w:r>
      <w:r w:rsidR="000317EB" w:rsidRPr="00BA2FD5">
        <w:rPr>
          <w:rFonts w:ascii="Times New Roman" w:hAnsi="Times New Roman"/>
          <w:sz w:val="24"/>
          <w:szCs w:val="24"/>
        </w:rPr>
        <w:t xml:space="preserve"> </w:t>
      </w:r>
      <w:r w:rsidR="00BA2FD5" w:rsidRPr="00BA2FD5">
        <w:rPr>
          <w:rFonts w:ascii="Times New Roman" w:hAnsi="Times New Roman"/>
          <w:sz w:val="24"/>
          <w:szCs w:val="24"/>
        </w:rPr>
        <w:t>4</w:t>
      </w:r>
      <w:r w:rsidR="000317EB" w:rsidRPr="00BA2FD5">
        <w:rPr>
          <w:rFonts w:ascii="Times New Roman" w:hAnsi="Times New Roman"/>
          <w:sz w:val="24"/>
          <w:szCs w:val="24"/>
        </w:rPr>
        <w:t xml:space="preserve"> </w:t>
      </w:r>
      <w:r w:rsidR="008F6235" w:rsidRPr="00BA2FD5">
        <w:rPr>
          <w:rFonts w:ascii="Times New Roman" w:hAnsi="Times New Roman"/>
          <w:sz w:val="24"/>
          <w:szCs w:val="24"/>
        </w:rPr>
        <w:t>d. teikimą Nr. D13-</w:t>
      </w:r>
      <w:r w:rsidR="00BA2FD5" w:rsidRPr="00BA2FD5">
        <w:rPr>
          <w:rFonts w:ascii="Times New Roman" w:hAnsi="Times New Roman"/>
          <w:sz w:val="24"/>
          <w:szCs w:val="24"/>
        </w:rPr>
        <w:t>113</w:t>
      </w:r>
      <w:r w:rsidR="00F01CF7" w:rsidRPr="00BA2FD5">
        <w:rPr>
          <w:rFonts w:ascii="Times New Roman" w:hAnsi="Times New Roman"/>
          <w:sz w:val="24"/>
          <w:szCs w:val="24"/>
        </w:rPr>
        <w:t>,</w:t>
      </w:r>
      <w:r w:rsidR="008F6235" w:rsidRPr="00126EA5">
        <w:rPr>
          <w:rFonts w:ascii="Times New Roman" w:hAnsi="Times New Roman"/>
          <w:color w:val="FF0000"/>
          <w:sz w:val="24"/>
          <w:szCs w:val="24"/>
        </w:rPr>
        <w:t xml:space="preserve"> </w:t>
      </w:r>
      <w:r w:rsidR="00454866" w:rsidRPr="00BF1BF8">
        <w:rPr>
          <w:rFonts w:ascii="Times New Roman" w:hAnsi="Times New Roman"/>
          <w:sz w:val="24"/>
          <w:szCs w:val="24"/>
        </w:rPr>
        <w:t xml:space="preserve">Kretingos rajono savivaldybės taryba </w:t>
      </w:r>
      <w:r w:rsidR="00454866" w:rsidRPr="00BF1BF8">
        <w:rPr>
          <w:rFonts w:ascii="Times New Roman" w:hAnsi="Times New Roman"/>
          <w:spacing w:val="60"/>
          <w:sz w:val="24"/>
          <w:szCs w:val="24"/>
        </w:rPr>
        <w:t>nusprendžia:</w:t>
      </w:r>
    </w:p>
    <w:p w14:paraId="1959F6CF" w14:textId="3B611D14" w:rsidR="004215A3" w:rsidRDefault="00126EA5" w:rsidP="00126EA5">
      <w:pPr>
        <w:pStyle w:val="Sraopastraipa"/>
        <w:numPr>
          <w:ilvl w:val="0"/>
          <w:numId w:val="17"/>
        </w:numPr>
        <w:spacing w:after="0" w:line="240" w:lineRule="auto"/>
        <w:ind w:left="0" w:firstLine="851"/>
        <w:jc w:val="both"/>
        <w:rPr>
          <w:rFonts w:ascii="Times New Roman" w:hAnsi="Times New Roman"/>
          <w:bCs/>
          <w:sz w:val="24"/>
          <w:szCs w:val="24"/>
        </w:rPr>
      </w:pPr>
      <w:r w:rsidRPr="00126EA5">
        <w:rPr>
          <w:rFonts w:ascii="Times New Roman" w:hAnsi="Times New Roman"/>
          <w:sz w:val="24"/>
          <w:szCs w:val="24"/>
        </w:rPr>
        <w:t xml:space="preserve">Pakeisti </w:t>
      </w:r>
      <w:r w:rsidR="000E1683" w:rsidRPr="00126EA5">
        <w:rPr>
          <w:rFonts w:ascii="Times New Roman" w:hAnsi="Times New Roman"/>
          <w:sz w:val="24"/>
          <w:szCs w:val="24"/>
        </w:rPr>
        <w:t xml:space="preserve">biudžetinės įstaigos </w:t>
      </w:r>
      <w:r w:rsidRPr="00126EA5">
        <w:rPr>
          <w:rFonts w:ascii="Times New Roman" w:hAnsi="Times New Roman"/>
          <w:bCs/>
          <w:sz w:val="24"/>
          <w:szCs w:val="24"/>
        </w:rPr>
        <w:t xml:space="preserve">Kretingos r. </w:t>
      </w:r>
      <w:bookmarkStart w:id="0" w:name="_Hlk221108592"/>
      <w:r w:rsidRPr="00126EA5">
        <w:rPr>
          <w:rFonts w:ascii="Times New Roman" w:hAnsi="Times New Roman"/>
          <w:bCs/>
          <w:sz w:val="24"/>
          <w:szCs w:val="24"/>
        </w:rPr>
        <w:t>Kūlupėnų Motiejaus Valančiaus pagrindinės mokyklos</w:t>
      </w:r>
      <w:bookmarkEnd w:id="0"/>
      <w:r w:rsidRPr="00126EA5">
        <w:rPr>
          <w:rFonts w:ascii="Times New Roman" w:hAnsi="Times New Roman"/>
          <w:bCs/>
          <w:sz w:val="24"/>
          <w:szCs w:val="24"/>
        </w:rPr>
        <w:t xml:space="preserve"> nuostatus, patvirtintus Kretingos rajono savivaldybės tarybos 2024 m. balandžio 25 d. sprendimu Nr. T2-178 „Dėl biudžetinės įstaigos Kretingos r. Kūlupėnų Motiejaus Valančiaus pagrindinės mokyklos nuostatų tvirtinimo“</w:t>
      </w:r>
      <w:r w:rsidR="00EE2FBE">
        <w:rPr>
          <w:rFonts w:ascii="Times New Roman" w:hAnsi="Times New Roman"/>
          <w:bCs/>
          <w:sz w:val="24"/>
          <w:szCs w:val="24"/>
        </w:rPr>
        <w:t>,</w:t>
      </w:r>
      <w:r w:rsidR="004215A3">
        <w:rPr>
          <w:rFonts w:ascii="Times New Roman" w:hAnsi="Times New Roman"/>
          <w:bCs/>
          <w:sz w:val="24"/>
          <w:szCs w:val="24"/>
        </w:rPr>
        <w:t xml:space="preserve"> ir juos išdėstyti nauja redakcija (pridedama).</w:t>
      </w:r>
    </w:p>
    <w:p w14:paraId="639425AF" w14:textId="68E585A0" w:rsidR="002C0817" w:rsidRDefault="00CD14BE" w:rsidP="002C0817">
      <w:pPr>
        <w:widowControl w:val="0"/>
        <w:tabs>
          <w:tab w:val="left" w:pos="552"/>
        </w:tabs>
        <w:suppressAutoHyphens/>
        <w:spacing w:after="0" w:line="240" w:lineRule="auto"/>
        <w:ind w:firstLine="851"/>
        <w:jc w:val="both"/>
        <w:rPr>
          <w:rFonts w:ascii="Times New Roman" w:eastAsia="Times New Roman" w:hAnsi="Times New Roman" w:cs="Times New Roman"/>
          <w:color w:val="000000"/>
          <w:sz w:val="24"/>
          <w:szCs w:val="20"/>
          <w:shd w:val="clear" w:color="auto" w:fill="FFFFFF"/>
        </w:rPr>
      </w:pPr>
      <w:r>
        <w:rPr>
          <w:rFonts w:ascii="Times New Roman" w:hAnsi="Times New Roman"/>
          <w:sz w:val="24"/>
          <w:szCs w:val="24"/>
        </w:rPr>
        <w:t>2</w:t>
      </w:r>
      <w:r w:rsidR="00D6336E" w:rsidRPr="00BF1BF8">
        <w:rPr>
          <w:rFonts w:ascii="Times New Roman" w:hAnsi="Times New Roman"/>
          <w:sz w:val="24"/>
          <w:szCs w:val="24"/>
        </w:rPr>
        <w:t xml:space="preserve">. Įgalioti </w:t>
      </w:r>
      <w:r w:rsidR="00A945EF" w:rsidRPr="00AD12A2">
        <w:rPr>
          <w:rFonts w:ascii="Times New Roman" w:hAnsi="Times New Roman"/>
          <w:sz w:val="24"/>
          <w:szCs w:val="24"/>
        </w:rPr>
        <w:t>Kretingos r</w:t>
      </w:r>
      <w:r w:rsidR="001A0085">
        <w:rPr>
          <w:rFonts w:ascii="Times New Roman" w:hAnsi="Times New Roman"/>
          <w:sz w:val="24"/>
          <w:szCs w:val="24"/>
        </w:rPr>
        <w:t>.</w:t>
      </w:r>
      <w:r w:rsidR="00A945EF" w:rsidRPr="00AD12A2">
        <w:rPr>
          <w:rFonts w:ascii="Times New Roman" w:hAnsi="Times New Roman"/>
          <w:sz w:val="24"/>
          <w:szCs w:val="24"/>
        </w:rPr>
        <w:t xml:space="preserve"> </w:t>
      </w:r>
      <w:r w:rsidR="001A0085" w:rsidRPr="001A0085">
        <w:rPr>
          <w:rFonts w:ascii="Times New Roman" w:hAnsi="Times New Roman"/>
          <w:bCs/>
          <w:sz w:val="24"/>
          <w:szCs w:val="24"/>
        </w:rPr>
        <w:t>Kūlupėnų Motiejaus Valančiaus pagrindinės mokyklos</w:t>
      </w:r>
      <w:r w:rsidR="00A945EF" w:rsidRPr="00BF1BF8">
        <w:rPr>
          <w:rFonts w:ascii="Times New Roman" w:hAnsi="Times New Roman"/>
          <w:sz w:val="24"/>
          <w:szCs w:val="24"/>
        </w:rPr>
        <w:t xml:space="preserve"> </w:t>
      </w:r>
      <w:r w:rsidR="00D6336E" w:rsidRPr="00BF1BF8">
        <w:rPr>
          <w:rFonts w:ascii="Times New Roman" w:hAnsi="Times New Roman"/>
          <w:sz w:val="24"/>
          <w:szCs w:val="24"/>
        </w:rPr>
        <w:t>direktorių</w:t>
      </w:r>
      <w:r w:rsidR="002C0817" w:rsidRPr="002C0817">
        <w:rPr>
          <w:rFonts w:ascii="Times New Roman" w:eastAsia="Times New Roman" w:hAnsi="Times New Roman" w:cs="Times New Roman"/>
          <w:color w:val="000000"/>
          <w:sz w:val="24"/>
          <w:szCs w:val="20"/>
          <w:shd w:val="clear" w:color="auto" w:fill="FFFFFF"/>
        </w:rPr>
        <w:t xml:space="preserve"> </w:t>
      </w:r>
      <w:r w:rsidR="002C0817" w:rsidRPr="00BF1BF8">
        <w:rPr>
          <w:rFonts w:ascii="Times New Roman" w:hAnsi="Times New Roman"/>
          <w:sz w:val="24"/>
          <w:szCs w:val="24"/>
        </w:rPr>
        <w:t xml:space="preserve">pasirašyti </w:t>
      </w:r>
      <w:r w:rsidR="00A945EF" w:rsidRPr="00AD12A2">
        <w:rPr>
          <w:rFonts w:ascii="Times New Roman" w:hAnsi="Times New Roman"/>
          <w:sz w:val="24"/>
          <w:szCs w:val="24"/>
        </w:rPr>
        <w:t xml:space="preserve">Kretingos </w:t>
      </w:r>
      <w:r w:rsidR="001A0085">
        <w:rPr>
          <w:rFonts w:ascii="Times New Roman" w:hAnsi="Times New Roman"/>
          <w:sz w:val="24"/>
          <w:szCs w:val="24"/>
        </w:rPr>
        <w:t xml:space="preserve">r. </w:t>
      </w:r>
      <w:r w:rsidR="001A0085" w:rsidRPr="001A0085">
        <w:rPr>
          <w:rFonts w:ascii="Times New Roman" w:hAnsi="Times New Roman"/>
          <w:bCs/>
          <w:sz w:val="24"/>
          <w:szCs w:val="24"/>
        </w:rPr>
        <w:t>Kūlupėnų Motiejaus Valančiaus pagrindinės mokyklos</w:t>
      </w:r>
      <w:r w:rsidR="001A0085" w:rsidRPr="001A0085">
        <w:rPr>
          <w:rFonts w:ascii="Times New Roman" w:hAnsi="Times New Roman"/>
          <w:sz w:val="24"/>
          <w:szCs w:val="24"/>
        </w:rPr>
        <w:t xml:space="preserve"> </w:t>
      </w:r>
      <w:r w:rsidR="002C0817" w:rsidRPr="00775C92">
        <w:rPr>
          <w:rFonts w:ascii="Times New Roman" w:hAnsi="Times New Roman"/>
          <w:sz w:val="24"/>
          <w:szCs w:val="24"/>
        </w:rPr>
        <w:t>nuostatus</w:t>
      </w:r>
      <w:r w:rsidR="002C0817" w:rsidRPr="002C0817">
        <w:rPr>
          <w:rFonts w:ascii="Times New Roman" w:hAnsi="Times New Roman"/>
          <w:sz w:val="24"/>
          <w:szCs w:val="24"/>
        </w:rPr>
        <w:t xml:space="preserve"> </w:t>
      </w:r>
      <w:r w:rsidR="006964D6">
        <w:rPr>
          <w:rFonts w:ascii="Times New Roman" w:hAnsi="Times New Roman"/>
          <w:sz w:val="24"/>
          <w:szCs w:val="24"/>
        </w:rPr>
        <w:t xml:space="preserve">ir </w:t>
      </w:r>
      <w:r w:rsidR="002C0817" w:rsidRPr="002C0817">
        <w:rPr>
          <w:rFonts w:ascii="Times New Roman" w:hAnsi="Times New Roman"/>
          <w:sz w:val="24"/>
          <w:szCs w:val="24"/>
        </w:rPr>
        <w:t>teisės aktų nustatyta tvarka ir terminais pateikti Juridinių asmenų registrui Teisės aktų registro šiam sprendimui suteiktą identifikacinį kodą ir atlikti kitus teisės aktuose numatytus veiksmus.</w:t>
      </w:r>
    </w:p>
    <w:p w14:paraId="1C4EA880" w14:textId="718DD497" w:rsidR="006C72B6" w:rsidRPr="006C72B6" w:rsidRDefault="00EE2FBE" w:rsidP="002C0817">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3</w:t>
      </w:r>
      <w:r w:rsidR="006C72B6" w:rsidRPr="006C72B6">
        <w:rPr>
          <w:rFonts w:ascii="Times New Roman" w:eastAsia="Times New Roman" w:hAnsi="Times New Roman" w:cs="Times New Roman"/>
          <w:sz w:val="24"/>
          <w:szCs w:val="24"/>
        </w:rPr>
        <w:t>.</w:t>
      </w:r>
      <w:r w:rsidR="0095166A">
        <w:rPr>
          <w:rFonts w:ascii="Times New Roman" w:eastAsia="Times New Roman" w:hAnsi="Times New Roman" w:cs="Times New Roman"/>
          <w:sz w:val="24"/>
          <w:szCs w:val="24"/>
        </w:rPr>
        <w:t xml:space="preserve"> S</w:t>
      </w:r>
      <w:r w:rsidR="006C72B6" w:rsidRPr="006C72B6">
        <w:rPr>
          <w:rFonts w:ascii="Times New Roman" w:eastAsia="Times New Roman" w:hAnsi="Times New Roman" w:cs="Times New Roman"/>
          <w:sz w:val="24"/>
          <w:szCs w:val="24"/>
        </w:rPr>
        <w:t xml:space="preserve">prendimo </w:t>
      </w:r>
      <w:r w:rsidR="0095166A">
        <w:rPr>
          <w:rFonts w:ascii="Times New Roman" w:eastAsia="Times New Roman" w:hAnsi="Times New Roman" w:cs="Times New Roman"/>
          <w:sz w:val="24"/>
          <w:szCs w:val="24"/>
        </w:rPr>
        <w:t>1</w:t>
      </w:r>
      <w:r w:rsidR="006C72B6" w:rsidRPr="006C72B6">
        <w:rPr>
          <w:rFonts w:ascii="Times New Roman" w:eastAsia="Times New Roman" w:hAnsi="Times New Roman" w:cs="Times New Roman"/>
          <w:sz w:val="24"/>
          <w:szCs w:val="24"/>
        </w:rPr>
        <w:t xml:space="preserve"> punkt</w:t>
      </w:r>
      <w:r w:rsidR="0095166A">
        <w:rPr>
          <w:rFonts w:ascii="Times New Roman" w:eastAsia="Times New Roman" w:hAnsi="Times New Roman" w:cs="Times New Roman"/>
          <w:sz w:val="24"/>
          <w:szCs w:val="24"/>
        </w:rPr>
        <w:t xml:space="preserve">e nurodyti nuostatai įsigalioja nuo jų įregistravimo Juridinių asmenų registre dienos. </w:t>
      </w:r>
    </w:p>
    <w:p w14:paraId="2974EC72" w14:textId="69218FED" w:rsidR="002C0817" w:rsidRPr="002C0817" w:rsidRDefault="00EE2FBE" w:rsidP="002C0817">
      <w:pPr>
        <w:tabs>
          <w:tab w:val="left" w:pos="851"/>
        </w:tabs>
        <w:spacing w:after="0" w:line="240" w:lineRule="auto"/>
        <w:ind w:firstLine="851"/>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sz w:val="24"/>
          <w:szCs w:val="24"/>
          <w:shd w:val="clear" w:color="auto" w:fill="FFFFFF"/>
        </w:rPr>
        <w:t>4</w:t>
      </w:r>
      <w:r w:rsidR="002C0817" w:rsidRPr="002C0817">
        <w:rPr>
          <w:rFonts w:ascii="Times New Roman" w:eastAsia="Times New Roman" w:hAnsi="Times New Roman" w:cs="Times New Roman"/>
          <w:sz w:val="24"/>
          <w:szCs w:val="24"/>
          <w:shd w:val="clear" w:color="auto" w:fill="FFFFFF"/>
        </w:rPr>
        <w:t>. Nustatyti, kad šis sprendimas skelbiamas Teisės aktų registre.</w:t>
      </w:r>
    </w:p>
    <w:p w14:paraId="059F8F3C" w14:textId="479B66AA" w:rsidR="002C0817" w:rsidRPr="002C0817" w:rsidRDefault="00EE2FBE" w:rsidP="002C0817">
      <w:pPr>
        <w:tabs>
          <w:tab w:val="left" w:pos="851"/>
        </w:tabs>
        <w:spacing w:after="0" w:line="240" w:lineRule="auto"/>
        <w:ind w:firstLine="851"/>
        <w:jc w:val="both"/>
        <w:rPr>
          <w:rFonts w:ascii="Times New Roman" w:eastAsia="Times New Roman" w:hAnsi="Times New Roman" w:cs="Times New Roman"/>
          <w:sz w:val="24"/>
          <w:szCs w:val="20"/>
        </w:rPr>
      </w:pPr>
      <w:r>
        <w:rPr>
          <w:rFonts w:ascii="Times New Roman" w:eastAsia="Times New Roman" w:hAnsi="Times New Roman" w:cs="Times New Roman"/>
          <w:color w:val="000000"/>
          <w:sz w:val="24"/>
          <w:szCs w:val="24"/>
          <w:lang w:eastAsia="lt-LT"/>
        </w:rPr>
        <w:t>5</w:t>
      </w:r>
      <w:r w:rsidR="002C0817" w:rsidRPr="002C0817">
        <w:rPr>
          <w:rFonts w:ascii="Times New Roman" w:eastAsia="Times New Roman" w:hAnsi="Times New Roman" w:cs="Times New Roman"/>
          <w:color w:val="000000"/>
          <w:sz w:val="24"/>
          <w:szCs w:val="24"/>
          <w:lang w:eastAsia="lt-LT"/>
        </w:rPr>
        <w:t>. Nustatyti, kad š</w:t>
      </w:r>
      <w:r w:rsidR="002C0817" w:rsidRPr="002C0817">
        <w:rPr>
          <w:rFonts w:ascii="Times New Roman" w:eastAsia="Times New Roman" w:hAnsi="Times New Roman" w:cs="Times New Roman"/>
          <w:sz w:val="24"/>
          <w:szCs w:val="20"/>
        </w:rPr>
        <w:t xml:space="preserve">is sprendimas gali būti skundžiamas Lietuvos Respublikos ikiteisminio administracinių ginčų nagrinėjimo tvarkos įstatymo nustatyta tvarka Lietuvos administracinių ginčų komisijos Klaipėdos apygardos skyriui (J. Janonio g. 24, Klaipėdoje) arba Lietuvos Respublikos administracinių bylų teisenos įstatymo nustatyta tvarka Regionų apygardos administracinio teismo Klaipėdos rūmams (Galinio Pylimo g. 9, Klaipėdoje) per vieną mėnesį nuo šio sprendimo paskelbimo arba įteikimo suinteresuotam asmeniui dienos. </w:t>
      </w:r>
    </w:p>
    <w:p w14:paraId="3B78B376" w14:textId="11414CCE" w:rsidR="006C72B6" w:rsidRDefault="006C72B6" w:rsidP="002D1753">
      <w:pPr>
        <w:tabs>
          <w:tab w:val="left" w:pos="851"/>
          <w:tab w:val="left" w:pos="1560"/>
        </w:tabs>
        <w:spacing w:after="0" w:line="240" w:lineRule="auto"/>
        <w:jc w:val="both"/>
        <w:rPr>
          <w:rFonts w:ascii="Times New Roman" w:hAnsi="Times New Roman"/>
          <w:sz w:val="24"/>
          <w:szCs w:val="24"/>
        </w:rPr>
      </w:pPr>
    </w:p>
    <w:p w14:paraId="0ABB37A2" w14:textId="2FBE735B" w:rsidR="00780B81" w:rsidRPr="00BF1BF8" w:rsidRDefault="00780B81" w:rsidP="00134971">
      <w:pPr>
        <w:tabs>
          <w:tab w:val="center" w:pos="142"/>
          <w:tab w:val="left" w:pos="3630"/>
        </w:tabs>
        <w:spacing w:after="0" w:line="240" w:lineRule="auto"/>
        <w:rPr>
          <w:rFonts w:ascii="Times New Roman" w:hAnsi="Times New Roman" w:cs="Times New Roman"/>
          <w:sz w:val="24"/>
        </w:rPr>
      </w:pPr>
      <w:r w:rsidRPr="00BF1BF8">
        <w:rPr>
          <w:rFonts w:ascii="Times New Roman" w:hAnsi="Times New Roman" w:cs="Times New Roman"/>
          <w:sz w:val="24"/>
        </w:rPr>
        <w:t>Savivaldybės meras</w:t>
      </w:r>
    </w:p>
    <w:p w14:paraId="0316F66E" w14:textId="77777777" w:rsidR="00ED0892" w:rsidRDefault="00ED0892" w:rsidP="002D1753">
      <w:pPr>
        <w:spacing w:after="0" w:line="240" w:lineRule="auto"/>
        <w:rPr>
          <w:rFonts w:ascii="Times New Roman" w:hAnsi="Times New Roman" w:cs="Times New Roman"/>
          <w:sz w:val="24"/>
          <w:szCs w:val="24"/>
          <w:lang w:eastAsia="lt-LT"/>
        </w:rPr>
      </w:pPr>
    </w:p>
    <w:p w14:paraId="01544F3E" w14:textId="77777777" w:rsidR="00F20FA7" w:rsidRDefault="00F20FA7" w:rsidP="002D1753">
      <w:pPr>
        <w:spacing w:after="0" w:line="240" w:lineRule="auto"/>
        <w:rPr>
          <w:rFonts w:ascii="Times New Roman" w:hAnsi="Times New Roman" w:cs="Times New Roman"/>
          <w:sz w:val="24"/>
          <w:szCs w:val="24"/>
          <w:lang w:eastAsia="lt-LT"/>
        </w:rPr>
      </w:pPr>
    </w:p>
    <w:p w14:paraId="6FC4A45C" w14:textId="77777777" w:rsidR="00F20FA7" w:rsidRDefault="00F20FA7" w:rsidP="002D1753">
      <w:pPr>
        <w:spacing w:after="0" w:line="240" w:lineRule="auto"/>
        <w:rPr>
          <w:rFonts w:ascii="Times New Roman" w:hAnsi="Times New Roman" w:cs="Times New Roman"/>
          <w:sz w:val="24"/>
          <w:szCs w:val="24"/>
          <w:lang w:eastAsia="lt-LT"/>
        </w:rPr>
      </w:pPr>
    </w:p>
    <w:p w14:paraId="384423F1" w14:textId="77777777" w:rsidR="00F20FA7" w:rsidRDefault="00F20FA7" w:rsidP="002D1753">
      <w:pPr>
        <w:spacing w:after="0" w:line="240" w:lineRule="auto"/>
        <w:rPr>
          <w:rFonts w:ascii="Times New Roman" w:hAnsi="Times New Roman" w:cs="Times New Roman"/>
          <w:sz w:val="24"/>
          <w:szCs w:val="24"/>
          <w:lang w:eastAsia="lt-LT"/>
        </w:rPr>
      </w:pPr>
    </w:p>
    <w:p w14:paraId="55C40815" w14:textId="77777777" w:rsidR="00F20FA7" w:rsidRDefault="00F20FA7" w:rsidP="002D1753">
      <w:pPr>
        <w:spacing w:after="0" w:line="240" w:lineRule="auto"/>
        <w:rPr>
          <w:rFonts w:ascii="Times New Roman" w:hAnsi="Times New Roman" w:cs="Times New Roman"/>
          <w:sz w:val="24"/>
          <w:szCs w:val="24"/>
          <w:lang w:eastAsia="lt-LT"/>
        </w:rPr>
      </w:pPr>
    </w:p>
    <w:p w14:paraId="585E5AFB" w14:textId="77777777" w:rsidR="00F20FA7" w:rsidRDefault="00F20FA7" w:rsidP="002D1753">
      <w:pPr>
        <w:spacing w:after="0" w:line="240" w:lineRule="auto"/>
        <w:rPr>
          <w:rFonts w:ascii="Times New Roman" w:hAnsi="Times New Roman" w:cs="Times New Roman"/>
          <w:sz w:val="24"/>
          <w:szCs w:val="24"/>
          <w:lang w:eastAsia="lt-LT"/>
        </w:rPr>
      </w:pPr>
    </w:p>
    <w:p w14:paraId="2BFAECB0" w14:textId="77777777" w:rsidR="00F20FA7" w:rsidRDefault="00F20FA7" w:rsidP="002D1753">
      <w:pPr>
        <w:spacing w:after="0" w:line="240" w:lineRule="auto"/>
        <w:rPr>
          <w:rFonts w:ascii="Times New Roman" w:hAnsi="Times New Roman" w:cs="Times New Roman"/>
          <w:sz w:val="24"/>
          <w:szCs w:val="24"/>
          <w:lang w:eastAsia="lt-LT"/>
        </w:rPr>
      </w:pPr>
    </w:p>
    <w:p w14:paraId="2498E211" w14:textId="77777777" w:rsidR="00F20FA7" w:rsidRDefault="00F20FA7" w:rsidP="002D1753">
      <w:pPr>
        <w:spacing w:after="0" w:line="240" w:lineRule="auto"/>
        <w:rPr>
          <w:rFonts w:ascii="Times New Roman" w:hAnsi="Times New Roman" w:cs="Times New Roman"/>
          <w:sz w:val="24"/>
          <w:szCs w:val="24"/>
          <w:lang w:eastAsia="lt-LT"/>
        </w:rPr>
      </w:pPr>
    </w:p>
    <w:p w14:paraId="6CD602DD" w14:textId="77777777" w:rsidR="00F20FA7" w:rsidRDefault="00F20FA7" w:rsidP="002D1753">
      <w:pPr>
        <w:spacing w:after="0" w:line="240" w:lineRule="auto"/>
        <w:rPr>
          <w:rFonts w:ascii="Times New Roman" w:hAnsi="Times New Roman" w:cs="Times New Roman"/>
          <w:sz w:val="24"/>
          <w:szCs w:val="24"/>
          <w:lang w:eastAsia="lt-LT"/>
        </w:rPr>
      </w:pPr>
    </w:p>
    <w:p w14:paraId="40BCD470" w14:textId="77777777" w:rsidR="00F20FA7" w:rsidRDefault="00F20FA7" w:rsidP="002D1753">
      <w:pPr>
        <w:spacing w:after="0" w:line="240" w:lineRule="auto"/>
        <w:rPr>
          <w:rFonts w:ascii="Times New Roman" w:hAnsi="Times New Roman" w:cs="Times New Roman"/>
          <w:sz w:val="24"/>
          <w:szCs w:val="24"/>
          <w:lang w:eastAsia="lt-LT"/>
        </w:rPr>
      </w:pPr>
    </w:p>
    <w:p w14:paraId="413097D0" w14:textId="77777777" w:rsidR="00F20FA7" w:rsidRDefault="00F20FA7" w:rsidP="002D1753">
      <w:pPr>
        <w:spacing w:after="0" w:line="240" w:lineRule="auto"/>
        <w:rPr>
          <w:rFonts w:ascii="Times New Roman" w:hAnsi="Times New Roman" w:cs="Times New Roman"/>
          <w:sz w:val="24"/>
          <w:szCs w:val="24"/>
          <w:lang w:eastAsia="lt-LT"/>
        </w:rPr>
      </w:pPr>
    </w:p>
    <w:p w14:paraId="3B62769D" w14:textId="77777777" w:rsidR="00F20FA7" w:rsidRDefault="00F20FA7" w:rsidP="002D1753">
      <w:pPr>
        <w:spacing w:after="0" w:line="240" w:lineRule="auto"/>
        <w:rPr>
          <w:rFonts w:ascii="Times New Roman" w:hAnsi="Times New Roman" w:cs="Times New Roman"/>
          <w:sz w:val="24"/>
          <w:szCs w:val="24"/>
          <w:lang w:eastAsia="lt-LT"/>
        </w:rPr>
      </w:pPr>
    </w:p>
    <w:p w14:paraId="3AB8846C" w14:textId="77777777" w:rsidR="00F20FA7" w:rsidRDefault="00F20FA7" w:rsidP="002D1753">
      <w:pPr>
        <w:spacing w:after="0" w:line="240" w:lineRule="auto"/>
        <w:rPr>
          <w:rFonts w:ascii="Times New Roman" w:hAnsi="Times New Roman" w:cs="Times New Roman"/>
          <w:sz w:val="24"/>
          <w:szCs w:val="24"/>
          <w:lang w:eastAsia="lt-LT"/>
        </w:rPr>
      </w:pPr>
    </w:p>
    <w:p w14:paraId="14AFEECB" w14:textId="77777777" w:rsidR="00F20FA7" w:rsidRDefault="00F20FA7" w:rsidP="002D1753">
      <w:pPr>
        <w:spacing w:after="0" w:line="240" w:lineRule="auto"/>
        <w:rPr>
          <w:rFonts w:ascii="Times New Roman" w:hAnsi="Times New Roman" w:cs="Times New Roman"/>
          <w:sz w:val="24"/>
          <w:szCs w:val="24"/>
          <w:lang w:eastAsia="lt-LT"/>
        </w:rPr>
      </w:pPr>
    </w:p>
    <w:p w14:paraId="4923E382" w14:textId="11BEEEB0" w:rsidR="00475169" w:rsidRPr="00D22E4C" w:rsidRDefault="004215A3" w:rsidP="002D1753">
      <w:pPr>
        <w:spacing w:after="0" w:line="240" w:lineRule="auto"/>
        <w:rPr>
          <w:rFonts w:ascii="Times New Roman" w:hAnsi="Times New Roman" w:cs="Times New Roman"/>
          <w:sz w:val="24"/>
          <w:szCs w:val="24"/>
        </w:rPr>
      </w:pPr>
      <w:r>
        <w:rPr>
          <w:rFonts w:ascii="Times New Roman" w:hAnsi="Times New Roman" w:cs="Times New Roman"/>
          <w:sz w:val="24"/>
          <w:szCs w:val="24"/>
          <w:lang w:eastAsia="lt-LT"/>
        </w:rPr>
        <w:t>S</w:t>
      </w:r>
      <w:r w:rsidR="00A945EF">
        <w:rPr>
          <w:rFonts w:ascii="Times New Roman" w:hAnsi="Times New Roman" w:cs="Times New Roman"/>
          <w:sz w:val="24"/>
          <w:szCs w:val="24"/>
          <w:lang w:eastAsia="lt-LT"/>
        </w:rPr>
        <w:t>onata Petravičienė</w:t>
      </w:r>
    </w:p>
    <w:sectPr w:rsidR="00475169" w:rsidRPr="00D22E4C" w:rsidSect="001E2907">
      <w:headerReference w:type="even" r:id="rId8"/>
      <w:headerReference w:type="default" r:id="rId9"/>
      <w:footerReference w:type="even" r:id="rId10"/>
      <w:footerReference w:type="default" r:id="rId11"/>
      <w:headerReference w:type="first" r:id="rId12"/>
      <w:footerReference w:type="first" r:id="rId13"/>
      <w:type w:val="oddPage"/>
      <w:pgSz w:w="11909" w:h="16834"/>
      <w:pgMar w:top="1134" w:right="567" w:bottom="1134" w:left="1701" w:header="567" w:footer="567" w:gutter="0"/>
      <w:pgNumType w:start="1"/>
      <w:cols w:space="1296"/>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3673CA" w14:textId="77777777" w:rsidR="00C67AA5" w:rsidRDefault="00C67AA5" w:rsidP="00FE4009">
      <w:pPr>
        <w:spacing w:after="0" w:line="240" w:lineRule="auto"/>
      </w:pPr>
      <w:r>
        <w:separator/>
      </w:r>
    </w:p>
  </w:endnote>
  <w:endnote w:type="continuationSeparator" w:id="0">
    <w:p w14:paraId="11B83424" w14:textId="77777777" w:rsidR="00C67AA5" w:rsidRDefault="00C67AA5" w:rsidP="00FE40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BDD53" w14:textId="77777777" w:rsidR="00ED0892" w:rsidRDefault="00ED0892">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5B406" w14:textId="77777777" w:rsidR="00ED0892" w:rsidRDefault="00ED0892">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48013" w14:textId="77777777" w:rsidR="00ED0892" w:rsidRDefault="00ED089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6F4D71" w14:textId="77777777" w:rsidR="00C67AA5" w:rsidRDefault="00C67AA5" w:rsidP="00FE4009">
      <w:pPr>
        <w:spacing w:after="0" w:line="240" w:lineRule="auto"/>
      </w:pPr>
      <w:r>
        <w:separator/>
      </w:r>
    </w:p>
  </w:footnote>
  <w:footnote w:type="continuationSeparator" w:id="0">
    <w:p w14:paraId="4C84992C" w14:textId="77777777" w:rsidR="00C67AA5" w:rsidRDefault="00C67AA5" w:rsidP="00FE40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A706D" w14:textId="77777777" w:rsidR="00ED0892" w:rsidRDefault="00ED089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9385474"/>
      <w:docPartObj>
        <w:docPartGallery w:val="Page Numbers (Top of Page)"/>
        <w:docPartUnique/>
      </w:docPartObj>
    </w:sdtPr>
    <w:sdtContent>
      <w:p w14:paraId="4D822554" w14:textId="71284C87" w:rsidR="00ED0892" w:rsidRDefault="00ED0892">
        <w:pPr>
          <w:pStyle w:val="Antrats"/>
          <w:jc w:val="center"/>
        </w:pPr>
        <w:r>
          <w:fldChar w:fldCharType="begin"/>
        </w:r>
        <w:r>
          <w:instrText>PAGE   \* MERGEFORMAT</w:instrText>
        </w:r>
        <w:r>
          <w:fldChar w:fldCharType="separate"/>
        </w:r>
        <w:r>
          <w:t>2</w:t>
        </w:r>
        <w:r>
          <w:fldChar w:fldCharType="end"/>
        </w:r>
      </w:p>
    </w:sdtContent>
  </w:sdt>
  <w:p w14:paraId="55B4EB63" w14:textId="77777777" w:rsidR="00ED0892" w:rsidRDefault="00ED0892">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A03EF" w14:textId="4546621F" w:rsidR="00F260C0" w:rsidRPr="002D1753" w:rsidRDefault="00A963DF" w:rsidP="002D1753">
    <w:pPr>
      <w:pStyle w:val="Antrats"/>
      <w:jc w:val="right"/>
      <w:rPr>
        <w:rFonts w:ascii="Times New Roman" w:hAnsi="Times New Roman" w:cs="Times New Roman"/>
        <w:b/>
        <w:bCs/>
        <w:sz w:val="24"/>
        <w:szCs w:val="24"/>
      </w:rPr>
    </w:pPr>
    <w:r w:rsidRPr="002D1753">
      <w:rPr>
        <w:rFonts w:ascii="Times New Roman" w:hAnsi="Times New Roman" w:cs="Times New Roman"/>
        <w:b/>
        <w:bCs/>
        <w:sz w:val="24"/>
        <w:szCs w:val="24"/>
      </w:rPr>
      <w:t>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A417E5"/>
    <w:multiLevelType w:val="hybridMultilevel"/>
    <w:tmpl w:val="B35E97C0"/>
    <w:lvl w:ilvl="0" w:tplc="A0742144">
      <w:start w:val="7"/>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19126FE8"/>
    <w:multiLevelType w:val="hybridMultilevel"/>
    <w:tmpl w:val="7F32460C"/>
    <w:lvl w:ilvl="0" w:tplc="61628324">
      <w:start w:val="8"/>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1EAE2C36"/>
    <w:multiLevelType w:val="multilevel"/>
    <w:tmpl w:val="908CCAF2"/>
    <w:lvl w:ilvl="0">
      <w:start w:val="1"/>
      <w:numFmt w:val="decimal"/>
      <w:lvlText w:val="%1."/>
      <w:legacy w:legacy="1" w:legacySpace="0" w:legacyIndent="264"/>
      <w:lvlJc w:val="left"/>
      <w:rPr>
        <w:rFonts w:ascii="Times New Roman" w:hAnsi="Times New Roman" w:cs="Times New Roman" w:hint="default"/>
        <w:strike w:val="0"/>
      </w:rPr>
    </w:lvl>
    <w:lvl w:ilvl="1">
      <w:start w:val="1"/>
      <w:numFmt w:val="decimal"/>
      <w:isLgl/>
      <w:lvlText w:val="%1.%2."/>
      <w:lvlJc w:val="left"/>
      <w:pPr>
        <w:ind w:left="1353" w:hanging="360"/>
      </w:pPr>
      <w:rPr>
        <w:rFonts w:hint="default"/>
      </w:rPr>
    </w:lvl>
    <w:lvl w:ilvl="2">
      <w:start w:val="1"/>
      <w:numFmt w:val="decimal"/>
      <w:isLgl/>
      <w:lvlText w:val="%1.%2.%3."/>
      <w:lvlJc w:val="left"/>
      <w:pPr>
        <w:ind w:left="2160" w:hanging="720"/>
      </w:pPr>
      <w:rPr>
        <w:rFonts w:hint="default"/>
        <w:strike/>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3" w15:restartNumberingAfterBreak="0">
    <w:nsid w:val="2576645A"/>
    <w:multiLevelType w:val="multilevel"/>
    <w:tmpl w:val="4B9038F0"/>
    <w:lvl w:ilvl="0">
      <w:start w:val="1"/>
      <w:numFmt w:val="decimal"/>
      <w:lvlText w:val="%1."/>
      <w:lvlJc w:val="left"/>
      <w:pPr>
        <w:ind w:left="360" w:hanging="360"/>
      </w:pPr>
      <w:rPr>
        <w:rFonts w:eastAsiaTheme="minorHAnsi" w:cstheme="minorBidi" w:hint="default"/>
        <w:b w:val="0"/>
        <w:color w:val="auto"/>
      </w:rPr>
    </w:lvl>
    <w:lvl w:ilvl="1">
      <w:start w:val="4"/>
      <w:numFmt w:val="decimal"/>
      <w:lvlText w:val="%1.%2."/>
      <w:lvlJc w:val="left"/>
      <w:pPr>
        <w:ind w:left="1152" w:hanging="360"/>
      </w:pPr>
      <w:rPr>
        <w:rFonts w:eastAsiaTheme="minorHAnsi" w:cstheme="minorBidi" w:hint="default"/>
        <w:b w:val="0"/>
        <w:color w:val="auto"/>
      </w:rPr>
    </w:lvl>
    <w:lvl w:ilvl="2">
      <w:start w:val="1"/>
      <w:numFmt w:val="decimal"/>
      <w:lvlText w:val="%1.%2.%3."/>
      <w:lvlJc w:val="left"/>
      <w:pPr>
        <w:ind w:left="2304" w:hanging="720"/>
      </w:pPr>
      <w:rPr>
        <w:rFonts w:eastAsiaTheme="minorHAnsi" w:cstheme="minorBidi" w:hint="default"/>
        <w:b w:val="0"/>
        <w:color w:val="auto"/>
      </w:rPr>
    </w:lvl>
    <w:lvl w:ilvl="3">
      <w:start w:val="1"/>
      <w:numFmt w:val="decimal"/>
      <w:lvlText w:val="%1.%2.%3.%4."/>
      <w:lvlJc w:val="left"/>
      <w:pPr>
        <w:ind w:left="3096" w:hanging="720"/>
      </w:pPr>
      <w:rPr>
        <w:rFonts w:eastAsiaTheme="minorHAnsi" w:cstheme="minorBidi" w:hint="default"/>
        <w:b w:val="0"/>
        <w:color w:val="auto"/>
      </w:rPr>
    </w:lvl>
    <w:lvl w:ilvl="4">
      <w:start w:val="1"/>
      <w:numFmt w:val="decimal"/>
      <w:lvlText w:val="%1.%2.%3.%4.%5."/>
      <w:lvlJc w:val="left"/>
      <w:pPr>
        <w:ind w:left="4248" w:hanging="1080"/>
      </w:pPr>
      <w:rPr>
        <w:rFonts w:eastAsiaTheme="minorHAnsi" w:cstheme="minorBidi" w:hint="default"/>
        <w:b w:val="0"/>
        <w:color w:val="auto"/>
      </w:rPr>
    </w:lvl>
    <w:lvl w:ilvl="5">
      <w:start w:val="1"/>
      <w:numFmt w:val="decimal"/>
      <w:lvlText w:val="%1.%2.%3.%4.%5.%6."/>
      <w:lvlJc w:val="left"/>
      <w:pPr>
        <w:ind w:left="5040" w:hanging="1080"/>
      </w:pPr>
      <w:rPr>
        <w:rFonts w:eastAsiaTheme="minorHAnsi" w:cstheme="minorBidi" w:hint="default"/>
        <w:b w:val="0"/>
        <w:color w:val="auto"/>
      </w:rPr>
    </w:lvl>
    <w:lvl w:ilvl="6">
      <w:start w:val="1"/>
      <w:numFmt w:val="decimal"/>
      <w:lvlText w:val="%1.%2.%3.%4.%5.%6.%7."/>
      <w:lvlJc w:val="left"/>
      <w:pPr>
        <w:ind w:left="6192" w:hanging="1440"/>
      </w:pPr>
      <w:rPr>
        <w:rFonts w:eastAsiaTheme="minorHAnsi" w:cstheme="minorBidi" w:hint="default"/>
        <w:b w:val="0"/>
        <w:color w:val="auto"/>
      </w:rPr>
    </w:lvl>
    <w:lvl w:ilvl="7">
      <w:start w:val="1"/>
      <w:numFmt w:val="decimal"/>
      <w:lvlText w:val="%1.%2.%3.%4.%5.%6.%7.%8."/>
      <w:lvlJc w:val="left"/>
      <w:pPr>
        <w:ind w:left="6984" w:hanging="1440"/>
      </w:pPr>
      <w:rPr>
        <w:rFonts w:eastAsiaTheme="minorHAnsi" w:cstheme="minorBidi" w:hint="default"/>
        <w:b w:val="0"/>
        <w:color w:val="auto"/>
      </w:rPr>
    </w:lvl>
    <w:lvl w:ilvl="8">
      <w:start w:val="1"/>
      <w:numFmt w:val="decimal"/>
      <w:lvlText w:val="%1.%2.%3.%4.%5.%6.%7.%8.%9."/>
      <w:lvlJc w:val="left"/>
      <w:pPr>
        <w:ind w:left="8136" w:hanging="1800"/>
      </w:pPr>
      <w:rPr>
        <w:rFonts w:eastAsiaTheme="minorHAnsi" w:cstheme="minorBidi" w:hint="default"/>
        <w:b w:val="0"/>
        <w:color w:val="auto"/>
      </w:rPr>
    </w:lvl>
  </w:abstractNum>
  <w:abstractNum w:abstractNumId="4" w15:restartNumberingAfterBreak="0">
    <w:nsid w:val="25934371"/>
    <w:multiLevelType w:val="hybridMultilevel"/>
    <w:tmpl w:val="172A1C10"/>
    <w:lvl w:ilvl="0" w:tplc="E034BEC4">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5" w15:restartNumberingAfterBreak="0">
    <w:nsid w:val="29612323"/>
    <w:multiLevelType w:val="hybridMultilevel"/>
    <w:tmpl w:val="D0E6B10E"/>
    <w:lvl w:ilvl="0" w:tplc="F9F4BE48">
      <w:start w:val="4"/>
      <w:numFmt w:val="bullet"/>
      <w:lvlText w:val="-"/>
      <w:lvlJc w:val="left"/>
      <w:pPr>
        <w:tabs>
          <w:tab w:val="num" w:pos="720"/>
        </w:tabs>
        <w:ind w:left="720" w:hanging="360"/>
      </w:pPr>
      <w:rPr>
        <w:rFonts w:ascii="Times New Roman" w:eastAsia="Times New Roman" w:hAnsi="Times New Roman" w:cs="Times New Roman" w:hint="default"/>
        <w:color w:val="auto"/>
      </w:rPr>
    </w:lvl>
    <w:lvl w:ilvl="1" w:tplc="F476DF7E">
      <w:start w:val="1"/>
      <w:numFmt w:val="bullet"/>
      <w:lvlText w:val="•"/>
      <w:lvlJc w:val="left"/>
      <w:pPr>
        <w:tabs>
          <w:tab w:val="num" w:pos="1440"/>
        </w:tabs>
        <w:ind w:left="1440" w:hanging="360"/>
      </w:pPr>
      <w:rPr>
        <w:rFonts w:ascii="Times New Roman" w:hAnsi="Times New Roman" w:hint="default"/>
      </w:rPr>
    </w:lvl>
    <w:lvl w:ilvl="2" w:tplc="715EA770" w:tentative="1">
      <w:start w:val="1"/>
      <w:numFmt w:val="bullet"/>
      <w:lvlText w:val="•"/>
      <w:lvlJc w:val="left"/>
      <w:pPr>
        <w:tabs>
          <w:tab w:val="num" w:pos="2160"/>
        </w:tabs>
        <w:ind w:left="2160" w:hanging="360"/>
      </w:pPr>
      <w:rPr>
        <w:rFonts w:ascii="Times New Roman" w:hAnsi="Times New Roman" w:hint="default"/>
      </w:rPr>
    </w:lvl>
    <w:lvl w:ilvl="3" w:tplc="254E9694" w:tentative="1">
      <w:start w:val="1"/>
      <w:numFmt w:val="bullet"/>
      <w:lvlText w:val="•"/>
      <w:lvlJc w:val="left"/>
      <w:pPr>
        <w:tabs>
          <w:tab w:val="num" w:pos="2880"/>
        </w:tabs>
        <w:ind w:left="2880" w:hanging="360"/>
      </w:pPr>
      <w:rPr>
        <w:rFonts w:ascii="Times New Roman" w:hAnsi="Times New Roman" w:hint="default"/>
      </w:rPr>
    </w:lvl>
    <w:lvl w:ilvl="4" w:tplc="5B30BAC6" w:tentative="1">
      <w:start w:val="1"/>
      <w:numFmt w:val="bullet"/>
      <w:lvlText w:val="•"/>
      <w:lvlJc w:val="left"/>
      <w:pPr>
        <w:tabs>
          <w:tab w:val="num" w:pos="3600"/>
        </w:tabs>
        <w:ind w:left="3600" w:hanging="360"/>
      </w:pPr>
      <w:rPr>
        <w:rFonts w:ascii="Times New Roman" w:hAnsi="Times New Roman" w:hint="default"/>
      </w:rPr>
    </w:lvl>
    <w:lvl w:ilvl="5" w:tplc="D1BEE20E" w:tentative="1">
      <w:start w:val="1"/>
      <w:numFmt w:val="bullet"/>
      <w:lvlText w:val="•"/>
      <w:lvlJc w:val="left"/>
      <w:pPr>
        <w:tabs>
          <w:tab w:val="num" w:pos="4320"/>
        </w:tabs>
        <w:ind w:left="4320" w:hanging="360"/>
      </w:pPr>
      <w:rPr>
        <w:rFonts w:ascii="Times New Roman" w:hAnsi="Times New Roman" w:hint="default"/>
      </w:rPr>
    </w:lvl>
    <w:lvl w:ilvl="6" w:tplc="E3FE2DDA" w:tentative="1">
      <w:start w:val="1"/>
      <w:numFmt w:val="bullet"/>
      <w:lvlText w:val="•"/>
      <w:lvlJc w:val="left"/>
      <w:pPr>
        <w:tabs>
          <w:tab w:val="num" w:pos="5040"/>
        </w:tabs>
        <w:ind w:left="5040" w:hanging="360"/>
      </w:pPr>
      <w:rPr>
        <w:rFonts w:ascii="Times New Roman" w:hAnsi="Times New Roman" w:hint="default"/>
      </w:rPr>
    </w:lvl>
    <w:lvl w:ilvl="7" w:tplc="76B0B53E" w:tentative="1">
      <w:start w:val="1"/>
      <w:numFmt w:val="bullet"/>
      <w:lvlText w:val="•"/>
      <w:lvlJc w:val="left"/>
      <w:pPr>
        <w:tabs>
          <w:tab w:val="num" w:pos="5760"/>
        </w:tabs>
        <w:ind w:left="5760" w:hanging="360"/>
      </w:pPr>
      <w:rPr>
        <w:rFonts w:ascii="Times New Roman" w:hAnsi="Times New Roman" w:hint="default"/>
      </w:rPr>
    </w:lvl>
    <w:lvl w:ilvl="8" w:tplc="B108F546"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2EDD0E78"/>
    <w:multiLevelType w:val="multilevel"/>
    <w:tmpl w:val="309C391E"/>
    <w:lvl w:ilvl="0">
      <w:start w:val="1"/>
      <w:numFmt w:val="decimal"/>
      <w:lvlText w:val="%1."/>
      <w:lvlJc w:val="left"/>
      <w:pPr>
        <w:ind w:left="1500" w:hanging="360"/>
      </w:pPr>
    </w:lvl>
    <w:lvl w:ilvl="1">
      <w:start w:val="1"/>
      <w:numFmt w:val="decimal"/>
      <w:isLgl/>
      <w:lvlText w:val="%1.%2."/>
      <w:lvlJc w:val="left"/>
      <w:pPr>
        <w:ind w:left="1500" w:hanging="360"/>
      </w:pPr>
    </w:lvl>
    <w:lvl w:ilvl="2">
      <w:start w:val="1"/>
      <w:numFmt w:val="decimal"/>
      <w:isLgl/>
      <w:lvlText w:val="%1.%2.%3."/>
      <w:lvlJc w:val="left"/>
      <w:pPr>
        <w:ind w:left="1860" w:hanging="720"/>
      </w:pPr>
    </w:lvl>
    <w:lvl w:ilvl="3">
      <w:start w:val="1"/>
      <w:numFmt w:val="decimal"/>
      <w:isLgl/>
      <w:lvlText w:val="%1.%2.%3.%4."/>
      <w:lvlJc w:val="left"/>
      <w:pPr>
        <w:ind w:left="1860" w:hanging="720"/>
      </w:pPr>
    </w:lvl>
    <w:lvl w:ilvl="4">
      <w:start w:val="1"/>
      <w:numFmt w:val="decimal"/>
      <w:isLgl/>
      <w:lvlText w:val="%1.%2.%3.%4.%5."/>
      <w:lvlJc w:val="left"/>
      <w:pPr>
        <w:ind w:left="2220" w:hanging="1080"/>
      </w:pPr>
    </w:lvl>
    <w:lvl w:ilvl="5">
      <w:start w:val="1"/>
      <w:numFmt w:val="decimal"/>
      <w:isLgl/>
      <w:lvlText w:val="%1.%2.%3.%4.%5.%6."/>
      <w:lvlJc w:val="left"/>
      <w:pPr>
        <w:ind w:left="2220" w:hanging="1080"/>
      </w:pPr>
    </w:lvl>
    <w:lvl w:ilvl="6">
      <w:start w:val="1"/>
      <w:numFmt w:val="decimal"/>
      <w:isLgl/>
      <w:lvlText w:val="%1.%2.%3.%4.%5.%6.%7."/>
      <w:lvlJc w:val="left"/>
      <w:pPr>
        <w:ind w:left="2580" w:hanging="1440"/>
      </w:pPr>
    </w:lvl>
    <w:lvl w:ilvl="7">
      <w:start w:val="1"/>
      <w:numFmt w:val="decimal"/>
      <w:isLgl/>
      <w:lvlText w:val="%1.%2.%3.%4.%5.%6.%7.%8."/>
      <w:lvlJc w:val="left"/>
      <w:pPr>
        <w:ind w:left="2580" w:hanging="1440"/>
      </w:pPr>
    </w:lvl>
    <w:lvl w:ilvl="8">
      <w:start w:val="1"/>
      <w:numFmt w:val="decimal"/>
      <w:isLgl/>
      <w:lvlText w:val="%1.%2.%3.%4.%5.%6.%7.%8.%9."/>
      <w:lvlJc w:val="left"/>
      <w:pPr>
        <w:ind w:left="2940" w:hanging="1800"/>
      </w:pPr>
    </w:lvl>
  </w:abstractNum>
  <w:abstractNum w:abstractNumId="7" w15:restartNumberingAfterBreak="0">
    <w:nsid w:val="34FC5AB3"/>
    <w:multiLevelType w:val="hybridMultilevel"/>
    <w:tmpl w:val="7EFE70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60F03D2E">
      <w:start w:val="4"/>
      <w:numFmt w:val="bullet"/>
      <w:lvlText w:val="-"/>
      <w:lvlJc w:val="left"/>
      <w:pPr>
        <w:ind w:left="2160" w:hanging="360"/>
      </w:pPr>
      <w:rPr>
        <w:rFonts w:ascii="Times New Roman" w:eastAsia="Times New Roman" w:hAnsi="Times New Roman" w:cs="Times New Roman"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7237932"/>
    <w:multiLevelType w:val="multilevel"/>
    <w:tmpl w:val="95DED52E"/>
    <w:lvl w:ilvl="0">
      <w:start w:val="3"/>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9" w15:restartNumberingAfterBreak="0">
    <w:nsid w:val="3D84240F"/>
    <w:multiLevelType w:val="hybridMultilevel"/>
    <w:tmpl w:val="A18C1E42"/>
    <w:lvl w:ilvl="0" w:tplc="C522305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15:restartNumberingAfterBreak="0">
    <w:nsid w:val="40412FF3"/>
    <w:multiLevelType w:val="multilevel"/>
    <w:tmpl w:val="9F4A6AA2"/>
    <w:lvl w:ilvl="0">
      <w:start w:val="1"/>
      <w:numFmt w:val="decimal"/>
      <w:lvlText w:val="%1."/>
      <w:lvlJc w:val="left"/>
      <w:pPr>
        <w:ind w:left="360" w:hanging="360"/>
      </w:pPr>
      <w:rPr>
        <w:rFonts w:hint="default"/>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AEB345B"/>
    <w:multiLevelType w:val="multilevel"/>
    <w:tmpl w:val="71FAEB64"/>
    <w:lvl w:ilvl="0">
      <w:start w:val="3"/>
      <w:numFmt w:val="decimal"/>
      <w:lvlText w:val="%1."/>
      <w:lvlJc w:val="left"/>
      <w:pPr>
        <w:ind w:left="360" w:hanging="360"/>
      </w:pPr>
      <w:rPr>
        <w:rFonts w:hint="default"/>
      </w:rPr>
    </w:lvl>
    <w:lvl w:ilvl="1">
      <w:start w:val="3"/>
      <w:numFmt w:val="decimal"/>
      <w:lvlText w:val="%1.%2."/>
      <w:lvlJc w:val="left"/>
      <w:pPr>
        <w:ind w:left="1636"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2" w15:restartNumberingAfterBreak="0">
    <w:nsid w:val="61165FD3"/>
    <w:multiLevelType w:val="hybridMultilevel"/>
    <w:tmpl w:val="5A1C7BF2"/>
    <w:lvl w:ilvl="0" w:tplc="C3AE946C">
      <w:start w:val="1"/>
      <w:numFmt w:val="decimal"/>
      <w:lvlText w:val="%1."/>
      <w:lvlJc w:val="left"/>
      <w:pPr>
        <w:ind w:left="1650" w:hanging="360"/>
      </w:pPr>
      <w:rPr>
        <w:rFonts w:hint="default"/>
      </w:rPr>
    </w:lvl>
    <w:lvl w:ilvl="1" w:tplc="04270019">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13" w15:restartNumberingAfterBreak="0">
    <w:nsid w:val="6B9E5606"/>
    <w:multiLevelType w:val="multilevel"/>
    <w:tmpl w:val="57C8EF70"/>
    <w:lvl w:ilvl="0">
      <w:start w:val="1"/>
      <w:numFmt w:val="decimal"/>
      <w:lvlText w:val="%1."/>
      <w:lvlJc w:val="left"/>
      <w:pPr>
        <w:ind w:left="1211" w:hanging="360"/>
      </w:pPr>
      <w:rPr>
        <w:rFonts w:eastAsia="Times New Roman"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4" w15:restartNumberingAfterBreak="0">
    <w:nsid w:val="6F3B7B60"/>
    <w:multiLevelType w:val="hybridMultilevel"/>
    <w:tmpl w:val="F13C228E"/>
    <w:lvl w:ilvl="0" w:tplc="93C2E4A4">
      <w:start w:val="1"/>
      <w:numFmt w:val="lowerLetter"/>
      <w:lvlText w:val="%1)"/>
      <w:lvlJc w:val="left"/>
      <w:pPr>
        <w:ind w:left="1211" w:hanging="360"/>
      </w:pPr>
      <w:rPr>
        <w:rFonts w:eastAsia="Times New Roman"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5" w15:restartNumberingAfterBreak="0">
    <w:nsid w:val="772E799D"/>
    <w:multiLevelType w:val="hybridMultilevel"/>
    <w:tmpl w:val="7C309A50"/>
    <w:lvl w:ilvl="0" w:tplc="95B02FE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6" w15:restartNumberingAfterBreak="0">
    <w:nsid w:val="7DA03CD4"/>
    <w:multiLevelType w:val="hybridMultilevel"/>
    <w:tmpl w:val="974A7AB2"/>
    <w:lvl w:ilvl="0" w:tplc="60F03D2E">
      <w:start w:val="4"/>
      <w:numFmt w:val="bullet"/>
      <w:lvlText w:val="-"/>
      <w:lvlJc w:val="left"/>
      <w:pPr>
        <w:tabs>
          <w:tab w:val="num" w:pos="720"/>
        </w:tabs>
        <w:ind w:left="720" w:hanging="360"/>
      </w:pPr>
      <w:rPr>
        <w:rFonts w:ascii="Times New Roman" w:eastAsia="Times New Roman" w:hAnsi="Times New Roman" w:cs="Times New Roman" w:hint="default"/>
      </w:rPr>
    </w:lvl>
    <w:lvl w:ilvl="1" w:tplc="B68EF192" w:tentative="1">
      <w:start w:val="1"/>
      <w:numFmt w:val="bullet"/>
      <w:lvlText w:val="•"/>
      <w:lvlJc w:val="left"/>
      <w:pPr>
        <w:tabs>
          <w:tab w:val="num" w:pos="1440"/>
        </w:tabs>
        <w:ind w:left="1440" w:hanging="360"/>
      </w:pPr>
      <w:rPr>
        <w:rFonts w:ascii="Times New Roman" w:hAnsi="Times New Roman" w:hint="default"/>
      </w:rPr>
    </w:lvl>
    <w:lvl w:ilvl="2" w:tplc="2F30C6BE" w:tentative="1">
      <w:start w:val="1"/>
      <w:numFmt w:val="bullet"/>
      <w:lvlText w:val="•"/>
      <w:lvlJc w:val="left"/>
      <w:pPr>
        <w:tabs>
          <w:tab w:val="num" w:pos="2160"/>
        </w:tabs>
        <w:ind w:left="2160" w:hanging="360"/>
      </w:pPr>
      <w:rPr>
        <w:rFonts w:ascii="Times New Roman" w:hAnsi="Times New Roman" w:hint="default"/>
      </w:rPr>
    </w:lvl>
    <w:lvl w:ilvl="3" w:tplc="F42255F8" w:tentative="1">
      <w:start w:val="1"/>
      <w:numFmt w:val="bullet"/>
      <w:lvlText w:val="•"/>
      <w:lvlJc w:val="left"/>
      <w:pPr>
        <w:tabs>
          <w:tab w:val="num" w:pos="2880"/>
        </w:tabs>
        <w:ind w:left="2880" w:hanging="360"/>
      </w:pPr>
      <w:rPr>
        <w:rFonts w:ascii="Times New Roman" w:hAnsi="Times New Roman" w:hint="default"/>
      </w:rPr>
    </w:lvl>
    <w:lvl w:ilvl="4" w:tplc="6E68F144" w:tentative="1">
      <w:start w:val="1"/>
      <w:numFmt w:val="bullet"/>
      <w:lvlText w:val="•"/>
      <w:lvlJc w:val="left"/>
      <w:pPr>
        <w:tabs>
          <w:tab w:val="num" w:pos="3600"/>
        </w:tabs>
        <w:ind w:left="3600" w:hanging="360"/>
      </w:pPr>
      <w:rPr>
        <w:rFonts w:ascii="Times New Roman" w:hAnsi="Times New Roman" w:hint="default"/>
      </w:rPr>
    </w:lvl>
    <w:lvl w:ilvl="5" w:tplc="63F64816" w:tentative="1">
      <w:start w:val="1"/>
      <w:numFmt w:val="bullet"/>
      <w:lvlText w:val="•"/>
      <w:lvlJc w:val="left"/>
      <w:pPr>
        <w:tabs>
          <w:tab w:val="num" w:pos="4320"/>
        </w:tabs>
        <w:ind w:left="4320" w:hanging="360"/>
      </w:pPr>
      <w:rPr>
        <w:rFonts w:ascii="Times New Roman" w:hAnsi="Times New Roman" w:hint="default"/>
      </w:rPr>
    </w:lvl>
    <w:lvl w:ilvl="6" w:tplc="EA64BA04" w:tentative="1">
      <w:start w:val="1"/>
      <w:numFmt w:val="bullet"/>
      <w:lvlText w:val="•"/>
      <w:lvlJc w:val="left"/>
      <w:pPr>
        <w:tabs>
          <w:tab w:val="num" w:pos="5040"/>
        </w:tabs>
        <w:ind w:left="5040" w:hanging="360"/>
      </w:pPr>
      <w:rPr>
        <w:rFonts w:ascii="Times New Roman" w:hAnsi="Times New Roman" w:hint="default"/>
      </w:rPr>
    </w:lvl>
    <w:lvl w:ilvl="7" w:tplc="9E42B60E" w:tentative="1">
      <w:start w:val="1"/>
      <w:numFmt w:val="bullet"/>
      <w:lvlText w:val="•"/>
      <w:lvlJc w:val="left"/>
      <w:pPr>
        <w:tabs>
          <w:tab w:val="num" w:pos="5760"/>
        </w:tabs>
        <w:ind w:left="5760" w:hanging="360"/>
      </w:pPr>
      <w:rPr>
        <w:rFonts w:ascii="Times New Roman" w:hAnsi="Times New Roman" w:hint="default"/>
      </w:rPr>
    </w:lvl>
    <w:lvl w:ilvl="8" w:tplc="C68EBE36"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7E415ACB"/>
    <w:multiLevelType w:val="hybridMultilevel"/>
    <w:tmpl w:val="8C60C202"/>
    <w:lvl w:ilvl="0" w:tplc="60F03D2E">
      <w:start w:val="4"/>
      <w:numFmt w:val="bullet"/>
      <w:lvlText w:val="-"/>
      <w:lvlJc w:val="left"/>
      <w:pPr>
        <w:ind w:left="1778" w:hanging="360"/>
      </w:pPr>
      <w:rPr>
        <w:rFonts w:ascii="Times New Roman" w:eastAsia="Times New Roman" w:hAnsi="Times New Roman" w:cs="Times New Roman" w:hint="default"/>
      </w:rPr>
    </w:lvl>
    <w:lvl w:ilvl="1" w:tplc="04270003">
      <w:start w:val="1"/>
      <w:numFmt w:val="bullet"/>
      <w:lvlText w:val="o"/>
      <w:lvlJc w:val="left"/>
      <w:pPr>
        <w:ind w:left="2498" w:hanging="360"/>
      </w:pPr>
      <w:rPr>
        <w:rFonts w:ascii="Courier New" w:hAnsi="Courier New" w:cs="Courier New" w:hint="default"/>
      </w:rPr>
    </w:lvl>
    <w:lvl w:ilvl="2" w:tplc="04270005" w:tentative="1">
      <w:start w:val="1"/>
      <w:numFmt w:val="bullet"/>
      <w:lvlText w:val=""/>
      <w:lvlJc w:val="left"/>
      <w:pPr>
        <w:ind w:left="3218" w:hanging="360"/>
      </w:pPr>
      <w:rPr>
        <w:rFonts w:ascii="Wingdings" w:hAnsi="Wingdings" w:hint="default"/>
      </w:rPr>
    </w:lvl>
    <w:lvl w:ilvl="3" w:tplc="04270001" w:tentative="1">
      <w:start w:val="1"/>
      <w:numFmt w:val="bullet"/>
      <w:lvlText w:val=""/>
      <w:lvlJc w:val="left"/>
      <w:pPr>
        <w:ind w:left="3938" w:hanging="360"/>
      </w:pPr>
      <w:rPr>
        <w:rFonts w:ascii="Symbol" w:hAnsi="Symbol" w:hint="default"/>
      </w:rPr>
    </w:lvl>
    <w:lvl w:ilvl="4" w:tplc="04270003" w:tentative="1">
      <w:start w:val="1"/>
      <w:numFmt w:val="bullet"/>
      <w:lvlText w:val="o"/>
      <w:lvlJc w:val="left"/>
      <w:pPr>
        <w:ind w:left="4658" w:hanging="360"/>
      </w:pPr>
      <w:rPr>
        <w:rFonts w:ascii="Courier New" w:hAnsi="Courier New" w:cs="Courier New" w:hint="default"/>
      </w:rPr>
    </w:lvl>
    <w:lvl w:ilvl="5" w:tplc="04270005" w:tentative="1">
      <w:start w:val="1"/>
      <w:numFmt w:val="bullet"/>
      <w:lvlText w:val=""/>
      <w:lvlJc w:val="left"/>
      <w:pPr>
        <w:ind w:left="5378" w:hanging="360"/>
      </w:pPr>
      <w:rPr>
        <w:rFonts w:ascii="Wingdings" w:hAnsi="Wingdings" w:hint="default"/>
      </w:rPr>
    </w:lvl>
    <w:lvl w:ilvl="6" w:tplc="04270001" w:tentative="1">
      <w:start w:val="1"/>
      <w:numFmt w:val="bullet"/>
      <w:lvlText w:val=""/>
      <w:lvlJc w:val="left"/>
      <w:pPr>
        <w:ind w:left="6098" w:hanging="360"/>
      </w:pPr>
      <w:rPr>
        <w:rFonts w:ascii="Symbol" w:hAnsi="Symbol" w:hint="default"/>
      </w:rPr>
    </w:lvl>
    <w:lvl w:ilvl="7" w:tplc="04270003" w:tentative="1">
      <w:start w:val="1"/>
      <w:numFmt w:val="bullet"/>
      <w:lvlText w:val="o"/>
      <w:lvlJc w:val="left"/>
      <w:pPr>
        <w:ind w:left="6818" w:hanging="360"/>
      </w:pPr>
      <w:rPr>
        <w:rFonts w:ascii="Courier New" w:hAnsi="Courier New" w:cs="Courier New" w:hint="default"/>
      </w:rPr>
    </w:lvl>
    <w:lvl w:ilvl="8" w:tplc="04270005" w:tentative="1">
      <w:start w:val="1"/>
      <w:numFmt w:val="bullet"/>
      <w:lvlText w:val=""/>
      <w:lvlJc w:val="left"/>
      <w:pPr>
        <w:ind w:left="7538" w:hanging="360"/>
      </w:pPr>
      <w:rPr>
        <w:rFonts w:ascii="Wingdings" w:hAnsi="Wingdings" w:hint="default"/>
      </w:rPr>
    </w:lvl>
  </w:abstractNum>
  <w:num w:numId="1" w16cid:durableId="51662122">
    <w:abstractNumId w:val="17"/>
  </w:num>
  <w:num w:numId="2" w16cid:durableId="2131194371">
    <w:abstractNumId w:val="7"/>
  </w:num>
  <w:num w:numId="3" w16cid:durableId="316886620">
    <w:abstractNumId w:val="5"/>
  </w:num>
  <w:num w:numId="4" w16cid:durableId="854272670">
    <w:abstractNumId w:val="16"/>
  </w:num>
  <w:num w:numId="5" w16cid:durableId="246958193">
    <w:abstractNumId w:val="0"/>
  </w:num>
  <w:num w:numId="6" w16cid:durableId="990716974">
    <w:abstractNumId w:val="2"/>
  </w:num>
  <w:num w:numId="7" w16cid:durableId="169222459">
    <w:abstractNumId w:val="11"/>
  </w:num>
  <w:num w:numId="8" w16cid:durableId="832643536">
    <w:abstractNumId w:val="12"/>
  </w:num>
  <w:num w:numId="9" w16cid:durableId="1608078802">
    <w:abstractNumId w:val="8"/>
  </w:num>
  <w:num w:numId="10" w16cid:durableId="820930170">
    <w:abstractNumId w:val="9"/>
  </w:num>
  <w:num w:numId="11" w16cid:durableId="1184898145">
    <w:abstractNumId w:val="14"/>
  </w:num>
  <w:num w:numId="12" w16cid:durableId="593830845">
    <w:abstractNumId w:val="1"/>
  </w:num>
  <w:num w:numId="13" w16cid:durableId="16255048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8692719">
    <w:abstractNumId w:val="15"/>
  </w:num>
  <w:num w:numId="15" w16cid:durableId="924344687">
    <w:abstractNumId w:val="4"/>
  </w:num>
  <w:num w:numId="16" w16cid:durableId="287588850">
    <w:abstractNumId w:val="13"/>
  </w:num>
  <w:num w:numId="17" w16cid:durableId="1022131190">
    <w:abstractNumId w:val="10"/>
  </w:num>
  <w:num w:numId="18" w16cid:durableId="13152554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2C0"/>
    <w:rsid w:val="00003F0F"/>
    <w:rsid w:val="000048B4"/>
    <w:rsid w:val="00011D55"/>
    <w:rsid w:val="000317EB"/>
    <w:rsid w:val="000326B5"/>
    <w:rsid w:val="0003477E"/>
    <w:rsid w:val="000513E2"/>
    <w:rsid w:val="000547AE"/>
    <w:rsid w:val="000875C4"/>
    <w:rsid w:val="00091DCA"/>
    <w:rsid w:val="000B0431"/>
    <w:rsid w:val="000D1DED"/>
    <w:rsid w:val="000D1E6A"/>
    <w:rsid w:val="000D5C0E"/>
    <w:rsid w:val="000E1683"/>
    <w:rsid w:val="000F2FEE"/>
    <w:rsid w:val="00101AC2"/>
    <w:rsid w:val="00126EA5"/>
    <w:rsid w:val="00134971"/>
    <w:rsid w:val="00144986"/>
    <w:rsid w:val="001461B2"/>
    <w:rsid w:val="00150703"/>
    <w:rsid w:val="00154F69"/>
    <w:rsid w:val="00161A76"/>
    <w:rsid w:val="00170A17"/>
    <w:rsid w:val="001A0085"/>
    <w:rsid w:val="001A4964"/>
    <w:rsid w:val="001B66F8"/>
    <w:rsid w:val="001E2907"/>
    <w:rsid w:val="001E3691"/>
    <w:rsid w:val="00202B47"/>
    <w:rsid w:val="00203156"/>
    <w:rsid w:val="002102C9"/>
    <w:rsid w:val="002131B8"/>
    <w:rsid w:val="00250894"/>
    <w:rsid w:val="002573D8"/>
    <w:rsid w:val="0029153D"/>
    <w:rsid w:val="002B04DE"/>
    <w:rsid w:val="002B5127"/>
    <w:rsid w:val="002C0817"/>
    <w:rsid w:val="002C4F00"/>
    <w:rsid w:val="002D1753"/>
    <w:rsid w:val="002D61AD"/>
    <w:rsid w:val="00304F27"/>
    <w:rsid w:val="00320803"/>
    <w:rsid w:val="003304A7"/>
    <w:rsid w:val="00332EB9"/>
    <w:rsid w:val="00337FB3"/>
    <w:rsid w:val="003527A4"/>
    <w:rsid w:val="00366E16"/>
    <w:rsid w:val="00390FB4"/>
    <w:rsid w:val="00396DBC"/>
    <w:rsid w:val="003A155B"/>
    <w:rsid w:val="003A74BE"/>
    <w:rsid w:val="00405CE5"/>
    <w:rsid w:val="004215A3"/>
    <w:rsid w:val="00425412"/>
    <w:rsid w:val="00430E72"/>
    <w:rsid w:val="00450F8D"/>
    <w:rsid w:val="004529B8"/>
    <w:rsid w:val="00454866"/>
    <w:rsid w:val="0046365F"/>
    <w:rsid w:val="00471CC6"/>
    <w:rsid w:val="00475169"/>
    <w:rsid w:val="004A21B0"/>
    <w:rsid w:val="004A6396"/>
    <w:rsid w:val="004C3F3A"/>
    <w:rsid w:val="004F3081"/>
    <w:rsid w:val="005104E7"/>
    <w:rsid w:val="005163C2"/>
    <w:rsid w:val="00521541"/>
    <w:rsid w:val="00526F98"/>
    <w:rsid w:val="0053492F"/>
    <w:rsid w:val="00535ABA"/>
    <w:rsid w:val="005361F4"/>
    <w:rsid w:val="00536E93"/>
    <w:rsid w:val="00550659"/>
    <w:rsid w:val="00550DE8"/>
    <w:rsid w:val="005521B4"/>
    <w:rsid w:val="00555E77"/>
    <w:rsid w:val="00564D97"/>
    <w:rsid w:val="005725EE"/>
    <w:rsid w:val="00574439"/>
    <w:rsid w:val="00581098"/>
    <w:rsid w:val="00593DE4"/>
    <w:rsid w:val="005B30B1"/>
    <w:rsid w:val="005B4364"/>
    <w:rsid w:val="005B490C"/>
    <w:rsid w:val="005D2988"/>
    <w:rsid w:val="005E2716"/>
    <w:rsid w:val="005E6ED6"/>
    <w:rsid w:val="005F0999"/>
    <w:rsid w:val="005F3B05"/>
    <w:rsid w:val="005F6073"/>
    <w:rsid w:val="0060710D"/>
    <w:rsid w:val="00615A97"/>
    <w:rsid w:val="006270F1"/>
    <w:rsid w:val="00635B64"/>
    <w:rsid w:val="00647731"/>
    <w:rsid w:val="00680D3B"/>
    <w:rsid w:val="00681B93"/>
    <w:rsid w:val="0068376B"/>
    <w:rsid w:val="0068598A"/>
    <w:rsid w:val="0069170A"/>
    <w:rsid w:val="006964D6"/>
    <w:rsid w:val="006B18B6"/>
    <w:rsid w:val="006C72B6"/>
    <w:rsid w:val="006D4791"/>
    <w:rsid w:val="007036F3"/>
    <w:rsid w:val="00707EC9"/>
    <w:rsid w:val="00711A0D"/>
    <w:rsid w:val="00717EA6"/>
    <w:rsid w:val="007242FB"/>
    <w:rsid w:val="007320FA"/>
    <w:rsid w:val="0075009A"/>
    <w:rsid w:val="00753C4B"/>
    <w:rsid w:val="007607FB"/>
    <w:rsid w:val="007746BC"/>
    <w:rsid w:val="00775C92"/>
    <w:rsid w:val="00780B81"/>
    <w:rsid w:val="0079088F"/>
    <w:rsid w:val="00794587"/>
    <w:rsid w:val="007B1377"/>
    <w:rsid w:val="007B7FE6"/>
    <w:rsid w:val="007C0213"/>
    <w:rsid w:val="007C38CC"/>
    <w:rsid w:val="007E0E24"/>
    <w:rsid w:val="007E40B2"/>
    <w:rsid w:val="007E5BFB"/>
    <w:rsid w:val="007E7ACA"/>
    <w:rsid w:val="007F0F61"/>
    <w:rsid w:val="00801681"/>
    <w:rsid w:val="00835654"/>
    <w:rsid w:val="00842758"/>
    <w:rsid w:val="00880D1F"/>
    <w:rsid w:val="00881EEA"/>
    <w:rsid w:val="0088432F"/>
    <w:rsid w:val="008A4CD1"/>
    <w:rsid w:val="008A5489"/>
    <w:rsid w:val="008A74AE"/>
    <w:rsid w:val="008B497F"/>
    <w:rsid w:val="008D076F"/>
    <w:rsid w:val="008E095E"/>
    <w:rsid w:val="008E54BB"/>
    <w:rsid w:val="008F15DF"/>
    <w:rsid w:val="008F6235"/>
    <w:rsid w:val="00912098"/>
    <w:rsid w:val="00912184"/>
    <w:rsid w:val="00920E6E"/>
    <w:rsid w:val="009243DC"/>
    <w:rsid w:val="00927E70"/>
    <w:rsid w:val="00930628"/>
    <w:rsid w:val="00946EC4"/>
    <w:rsid w:val="0095166A"/>
    <w:rsid w:val="00956CA0"/>
    <w:rsid w:val="00957986"/>
    <w:rsid w:val="00963151"/>
    <w:rsid w:val="00964E3F"/>
    <w:rsid w:val="00982994"/>
    <w:rsid w:val="00994F05"/>
    <w:rsid w:val="009A48D4"/>
    <w:rsid w:val="009C3249"/>
    <w:rsid w:val="009C6CEA"/>
    <w:rsid w:val="009C71F5"/>
    <w:rsid w:val="009D6644"/>
    <w:rsid w:val="009E71FF"/>
    <w:rsid w:val="009F25AD"/>
    <w:rsid w:val="00A03C4F"/>
    <w:rsid w:val="00A1300A"/>
    <w:rsid w:val="00A1307B"/>
    <w:rsid w:val="00A13EC3"/>
    <w:rsid w:val="00A15878"/>
    <w:rsid w:val="00A260A7"/>
    <w:rsid w:val="00A402DB"/>
    <w:rsid w:val="00A55861"/>
    <w:rsid w:val="00A62D20"/>
    <w:rsid w:val="00A66E1E"/>
    <w:rsid w:val="00A7041F"/>
    <w:rsid w:val="00A81766"/>
    <w:rsid w:val="00A8578D"/>
    <w:rsid w:val="00A85CF0"/>
    <w:rsid w:val="00A866FA"/>
    <w:rsid w:val="00A86E81"/>
    <w:rsid w:val="00A945EF"/>
    <w:rsid w:val="00A963DF"/>
    <w:rsid w:val="00AB026C"/>
    <w:rsid w:val="00AC49FE"/>
    <w:rsid w:val="00AD4C4B"/>
    <w:rsid w:val="00AF07E0"/>
    <w:rsid w:val="00AF6188"/>
    <w:rsid w:val="00B138EA"/>
    <w:rsid w:val="00B14E54"/>
    <w:rsid w:val="00B16F32"/>
    <w:rsid w:val="00B26491"/>
    <w:rsid w:val="00B337D4"/>
    <w:rsid w:val="00B51794"/>
    <w:rsid w:val="00B61533"/>
    <w:rsid w:val="00B615D3"/>
    <w:rsid w:val="00B73F2C"/>
    <w:rsid w:val="00B77A53"/>
    <w:rsid w:val="00B8170A"/>
    <w:rsid w:val="00B85FBA"/>
    <w:rsid w:val="00BA0B7C"/>
    <w:rsid w:val="00BA2FD5"/>
    <w:rsid w:val="00BB0AFB"/>
    <w:rsid w:val="00BC1229"/>
    <w:rsid w:val="00BC4DFB"/>
    <w:rsid w:val="00BC6C3B"/>
    <w:rsid w:val="00BE6665"/>
    <w:rsid w:val="00BF1BF8"/>
    <w:rsid w:val="00C32CFC"/>
    <w:rsid w:val="00C67AA5"/>
    <w:rsid w:val="00C72968"/>
    <w:rsid w:val="00C902C0"/>
    <w:rsid w:val="00C9491D"/>
    <w:rsid w:val="00CA4104"/>
    <w:rsid w:val="00CA56AF"/>
    <w:rsid w:val="00CA6763"/>
    <w:rsid w:val="00CB336D"/>
    <w:rsid w:val="00CB5766"/>
    <w:rsid w:val="00CC023E"/>
    <w:rsid w:val="00CC3F08"/>
    <w:rsid w:val="00CD14BE"/>
    <w:rsid w:val="00CD40D7"/>
    <w:rsid w:val="00CE2172"/>
    <w:rsid w:val="00D012B7"/>
    <w:rsid w:val="00D02456"/>
    <w:rsid w:val="00D028F7"/>
    <w:rsid w:val="00D05947"/>
    <w:rsid w:val="00D22E4C"/>
    <w:rsid w:val="00D26D21"/>
    <w:rsid w:val="00D4073E"/>
    <w:rsid w:val="00D578B5"/>
    <w:rsid w:val="00D6336E"/>
    <w:rsid w:val="00DB1E98"/>
    <w:rsid w:val="00DD416E"/>
    <w:rsid w:val="00DE285C"/>
    <w:rsid w:val="00DF44B6"/>
    <w:rsid w:val="00DF4F7A"/>
    <w:rsid w:val="00E07FBF"/>
    <w:rsid w:val="00E11BC7"/>
    <w:rsid w:val="00E26321"/>
    <w:rsid w:val="00E2668A"/>
    <w:rsid w:val="00E3664B"/>
    <w:rsid w:val="00E51779"/>
    <w:rsid w:val="00E526A9"/>
    <w:rsid w:val="00E531C4"/>
    <w:rsid w:val="00E558DC"/>
    <w:rsid w:val="00E60C76"/>
    <w:rsid w:val="00E80AB7"/>
    <w:rsid w:val="00E8128A"/>
    <w:rsid w:val="00E8529B"/>
    <w:rsid w:val="00E87D3B"/>
    <w:rsid w:val="00EB09DE"/>
    <w:rsid w:val="00EC246C"/>
    <w:rsid w:val="00EC522A"/>
    <w:rsid w:val="00ED0892"/>
    <w:rsid w:val="00ED3F2F"/>
    <w:rsid w:val="00EE2FBE"/>
    <w:rsid w:val="00EE68CC"/>
    <w:rsid w:val="00F01CF7"/>
    <w:rsid w:val="00F120BF"/>
    <w:rsid w:val="00F20FA7"/>
    <w:rsid w:val="00F21B5A"/>
    <w:rsid w:val="00F260C0"/>
    <w:rsid w:val="00F26E92"/>
    <w:rsid w:val="00F27AC3"/>
    <w:rsid w:val="00F30E0E"/>
    <w:rsid w:val="00F37F5B"/>
    <w:rsid w:val="00F51535"/>
    <w:rsid w:val="00F73E17"/>
    <w:rsid w:val="00F7590B"/>
    <w:rsid w:val="00F85D66"/>
    <w:rsid w:val="00FD365C"/>
    <w:rsid w:val="00FD5884"/>
    <w:rsid w:val="00FD6AA0"/>
    <w:rsid w:val="00FD763C"/>
    <w:rsid w:val="00FE2117"/>
    <w:rsid w:val="00FE4009"/>
    <w:rsid w:val="00FE7EB0"/>
    <w:rsid w:val="00FF4A44"/>
    <w:rsid w:val="00FF66D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C032ED"/>
  <w15:docId w15:val="{76FBF26D-6050-43B7-8CA2-604066597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02C0"/>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C902C0"/>
    <w:pPr>
      <w:ind w:left="720"/>
      <w:contextualSpacing/>
    </w:pPr>
  </w:style>
  <w:style w:type="paragraph" w:styleId="Pavadinimas">
    <w:name w:val="Title"/>
    <w:basedOn w:val="prastasis"/>
    <w:link w:val="PavadinimasDiagrama"/>
    <w:qFormat/>
    <w:rsid w:val="00C902C0"/>
    <w:pPr>
      <w:spacing w:after="0" w:line="240" w:lineRule="auto"/>
      <w:jc w:val="center"/>
    </w:pPr>
    <w:rPr>
      <w:rFonts w:ascii="Times New Roman" w:eastAsia="Times New Roman" w:hAnsi="Times New Roman" w:cs="Times New Roman"/>
      <w:b/>
      <w:sz w:val="24"/>
      <w:szCs w:val="24"/>
    </w:rPr>
  </w:style>
  <w:style w:type="character" w:customStyle="1" w:styleId="PavadinimasDiagrama">
    <w:name w:val="Pavadinimas Diagrama"/>
    <w:basedOn w:val="Numatytasispastraiposriftas"/>
    <w:link w:val="Pavadinimas"/>
    <w:rsid w:val="00C902C0"/>
    <w:rPr>
      <w:rFonts w:ascii="Times New Roman" w:eastAsia="Times New Roman" w:hAnsi="Times New Roman" w:cs="Times New Roman"/>
      <w:b/>
      <w:sz w:val="24"/>
      <w:szCs w:val="24"/>
    </w:rPr>
  </w:style>
  <w:style w:type="paragraph" w:customStyle="1" w:styleId="Pagrindinistekstas1">
    <w:name w:val="Pagrindinis tekstas1"/>
    <w:rsid w:val="00C902C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table" w:styleId="Lentelstinklelis">
    <w:name w:val="Table Grid"/>
    <w:basedOn w:val="prastojilentel"/>
    <w:uiPriority w:val="59"/>
    <w:rsid w:val="00C902C0"/>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FE400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E4009"/>
  </w:style>
  <w:style w:type="paragraph" w:styleId="Porat">
    <w:name w:val="footer"/>
    <w:basedOn w:val="prastasis"/>
    <w:link w:val="PoratDiagrama"/>
    <w:uiPriority w:val="99"/>
    <w:unhideWhenUsed/>
    <w:rsid w:val="00FE400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E4009"/>
  </w:style>
  <w:style w:type="character" w:customStyle="1" w:styleId="FontStyle15">
    <w:name w:val="Font Style15"/>
    <w:basedOn w:val="Numatytasispastraiposriftas"/>
    <w:uiPriority w:val="99"/>
    <w:rsid w:val="00780B81"/>
    <w:rPr>
      <w:rFonts w:ascii="Times New Roman" w:hAnsi="Times New Roman" w:cs="Times New Roman"/>
      <w:sz w:val="22"/>
      <w:szCs w:val="22"/>
    </w:rPr>
  </w:style>
  <w:style w:type="paragraph" w:customStyle="1" w:styleId="Pagrindiniotekstotrauka">
    <w:name w:val="Pagrindinio teksto átrauka"/>
    <w:basedOn w:val="prastasis"/>
    <w:rsid w:val="00780B81"/>
    <w:pPr>
      <w:widowControl w:val="0"/>
      <w:autoSpaceDE w:val="0"/>
      <w:autoSpaceDN w:val="0"/>
      <w:adjustRightInd w:val="0"/>
      <w:spacing w:after="0" w:line="240" w:lineRule="auto"/>
      <w:ind w:left="5400" w:hanging="4680"/>
    </w:pPr>
    <w:rPr>
      <w:rFonts w:ascii="Times New Roman" w:eastAsia="Times New Roman" w:hAnsi="Times New Roman" w:cs="Times New Roman"/>
      <w:sz w:val="24"/>
      <w:szCs w:val="24"/>
    </w:rPr>
  </w:style>
  <w:style w:type="paragraph" w:styleId="Debesliotekstas">
    <w:name w:val="Balloon Text"/>
    <w:basedOn w:val="prastasis"/>
    <w:link w:val="DebesliotekstasDiagrama"/>
    <w:uiPriority w:val="99"/>
    <w:semiHidden/>
    <w:unhideWhenUsed/>
    <w:rsid w:val="00780B81"/>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80B81"/>
    <w:rPr>
      <w:rFonts w:ascii="Tahoma" w:hAnsi="Tahoma" w:cs="Tahoma"/>
      <w:sz w:val="16"/>
      <w:szCs w:val="16"/>
    </w:rPr>
  </w:style>
  <w:style w:type="character" w:styleId="Hipersaitas">
    <w:name w:val="Hyperlink"/>
    <w:basedOn w:val="Numatytasispastraiposriftas"/>
    <w:uiPriority w:val="99"/>
    <w:unhideWhenUsed/>
    <w:rsid w:val="007E5BFB"/>
    <w:rPr>
      <w:color w:val="0000FF" w:themeColor="hyperlink"/>
      <w:u w:val="single"/>
    </w:rPr>
  </w:style>
  <w:style w:type="character" w:styleId="Komentaronuoroda">
    <w:name w:val="annotation reference"/>
    <w:basedOn w:val="Numatytasispastraiposriftas"/>
    <w:uiPriority w:val="99"/>
    <w:semiHidden/>
    <w:unhideWhenUsed/>
    <w:rsid w:val="00EC246C"/>
    <w:rPr>
      <w:sz w:val="16"/>
      <w:szCs w:val="16"/>
    </w:rPr>
  </w:style>
  <w:style w:type="paragraph" w:styleId="Komentarotekstas">
    <w:name w:val="annotation text"/>
    <w:basedOn w:val="prastasis"/>
    <w:link w:val="KomentarotekstasDiagrama"/>
    <w:uiPriority w:val="99"/>
    <w:semiHidden/>
    <w:unhideWhenUsed/>
    <w:rsid w:val="00EC246C"/>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EC246C"/>
    <w:rPr>
      <w:sz w:val="20"/>
      <w:szCs w:val="20"/>
    </w:rPr>
  </w:style>
  <w:style w:type="paragraph" w:styleId="Komentarotema">
    <w:name w:val="annotation subject"/>
    <w:basedOn w:val="Komentarotekstas"/>
    <w:next w:val="Komentarotekstas"/>
    <w:link w:val="KomentarotemaDiagrama"/>
    <w:uiPriority w:val="99"/>
    <w:semiHidden/>
    <w:unhideWhenUsed/>
    <w:rsid w:val="00EC246C"/>
    <w:rPr>
      <w:b/>
      <w:bCs/>
    </w:rPr>
  </w:style>
  <w:style w:type="character" w:customStyle="1" w:styleId="KomentarotemaDiagrama">
    <w:name w:val="Komentaro tema Diagrama"/>
    <w:basedOn w:val="KomentarotekstasDiagrama"/>
    <w:link w:val="Komentarotema"/>
    <w:uiPriority w:val="99"/>
    <w:semiHidden/>
    <w:rsid w:val="00EC246C"/>
    <w:rPr>
      <w:b/>
      <w:bCs/>
      <w:sz w:val="20"/>
      <w:szCs w:val="20"/>
    </w:rPr>
  </w:style>
  <w:style w:type="character" w:styleId="Vietosrezervavimoenklotekstas">
    <w:name w:val="Placeholder Text"/>
    <w:basedOn w:val="Numatytasispastraiposriftas"/>
    <w:uiPriority w:val="99"/>
    <w:semiHidden/>
    <w:rsid w:val="008F6235"/>
    <w:rPr>
      <w:color w:val="808080"/>
    </w:rPr>
  </w:style>
  <w:style w:type="paragraph" w:styleId="Pataisymai">
    <w:name w:val="Revision"/>
    <w:hidden/>
    <w:uiPriority w:val="99"/>
    <w:semiHidden/>
    <w:rsid w:val="00A963D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37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2DC5DEE32AB48858A031463DC448C32"/>
        <w:category>
          <w:name w:val="Bendrosios nuostatos"/>
          <w:gallery w:val="placeholder"/>
        </w:category>
        <w:types>
          <w:type w:val="bbPlcHdr"/>
        </w:types>
        <w:behaviors>
          <w:behavior w:val="content"/>
        </w:behaviors>
        <w:guid w:val="{5FB724D8-7EDB-4E60-8E7A-E4E68A6585A9}"/>
      </w:docPartPr>
      <w:docPartBody>
        <w:p w:rsidR="0080040C" w:rsidRDefault="0080040C" w:rsidP="0080040C">
          <w:pPr>
            <w:pStyle w:val="52DC5DEE32AB48858A031463DC448C32"/>
          </w:pPr>
          <w:r w:rsidRPr="000E23EA">
            <w:rPr>
              <w:rStyle w:val="Vietosrezervavimoenklotekstas"/>
            </w:rPr>
            <w:t>Spustelėkite čia, jei norite įvesti tekstą.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3EB4"/>
    <w:rsid w:val="000D7E3D"/>
    <w:rsid w:val="00101AC2"/>
    <w:rsid w:val="001A0FDC"/>
    <w:rsid w:val="00202B47"/>
    <w:rsid w:val="00216129"/>
    <w:rsid w:val="002A3D99"/>
    <w:rsid w:val="002B017E"/>
    <w:rsid w:val="00350E7B"/>
    <w:rsid w:val="004533CA"/>
    <w:rsid w:val="004900EB"/>
    <w:rsid w:val="005D2988"/>
    <w:rsid w:val="00615A97"/>
    <w:rsid w:val="00647731"/>
    <w:rsid w:val="006E3EB4"/>
    <w:rsid w:val="007036F3"/>
    <w:rsid w:val="007E7ACA"/>
    <w:rsid w:val="0080040C"/>
    <w:rsid w:val="008A4CD1"/>
    <w:rsid w:val="009649C2"/>
    <w:rsid w:val="00A55861"/>
    <w:rsid w:val="00A70E51"/>
    <w:rsid w:val="00AB026C"/>
    <w:rsid w:val="00C75ECB"/>
    <w:rsid w:val="00CA56AF"/>
    <w:rsid w:val="00CB336D"/>
    <w:rsid w:val="00D45877"/>
    <w:rsid w:val="00D45E2A"/>
    <w:rsid w:val="00E11BC7"/>
    <w:rsid w:val="00E3664B"/>
    <w:rsid w:val="00ED3F2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A70E51"/>
    <w:rPr>
      <w:color w:val="808080"/>
    </w:rPr>
  </w:style>
  <w:style w:type="paragraph" w:customStyle="1" w:styleId="52DC5DEE32AB48858A031463DC448C32">
    <w:name w:val="52DC5DEE32AB48858A031463DC448C32"/>
    <w:rsid w:val="0080040C"/>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7FDE5E-B772-40C7-81B5-5258849C5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1549</Words>
  <Characters>884</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Kret_Sav</Company>
  <LinksUpToDate>false</LinksUpToDate>
  <CharactersWithSpaces>2429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Viktorija Karčiauskienė</cp:lastModifiedBy>
  <cp:revision>3</cp:revision>
  <cp:lastPrinted>2018-03-08T06:56:00Z</cp:lastPrinted>
  <dcterms:created xsi:type="dcterms:W3CDTF">2026-02-06T06:11:00Z</dcterms:created>
  <dcterms:modified xsi:type="dcterms:W3CDTF">2026-02-09T10:42:00Z</dcterms:modified>
</cp:coreProperties>
</file>