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89DF"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1155E7FD" w14:textId="77777777" w:rsidR="00B061DB" w:rsidRPr="00B061DB" w:rsidRDefault="00B061DB" w:rsidP="006B0421">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4CA70D74" w14:textId="5AE330D6" w:rsidR="006B0421" w:rsidRPr="007B4128" w:rsidRDefault="00B061DB" w:rsidP="006B0421">
      <w:pPr>
        <w:tabs>
          <w:tab w:val="left" w:pos="2800"/>
        </w:tabs>
        <w:jc w:val="center"/>
        <w:rPr>
          <w:b/>
          <w:caps/>
        </w:rPr>
      </w:pPr>
      <w:r>
        <w:rPr>
          <w:rFonts w:ascii="Times New Roman" w:hAnsi="Times New Roman" w:cs="Times New Roman"/>
          <w:b/>
          <w:sz w:val="24"/>
          <w:szCs w:val="24"/>
        </w:rPr>
        <w:t xml:space="preserve">„DĖL </w:t>
      </w:r>
      <w:r w:rsidR="006B0421" w:rsidRPr="006B0421">
        <w:rPr>
          <w:rFonts w:ascii="Times New Roman" w:hAnsi="Times New Roman" w:cs="Times New Roman"/>
          <w:b/>
          <w:sz w:val="24"/>
          <w:szCs w:val="24"/>
        </w:rPr>
        <w:t>KRETINGOS RAJONO SAVIVALDYBĖS VIETINĖS RINKLIAVOS UŽ KOMUNALINIŲ ATLIEKŲ IR KOMUNALINĖMS ATLIEKOMS NEPRISKIRIAMŲ BUITYJE SUSIDARANČIŲ ATLIEKŲ TVARKYMĄ DYDŽIO NUSTATYMO METODIKOS PATVIRTINIMO</w:t>
      </w:r>
      <w:r w:rsidR="006B0421">
        <w:rPr>
          <w:rFonts w:ascii="Times New Roman" w:hAnsi="Times New Roman" w:cs="Times New Roman"/>
          <w:b/>
          <w:sz w:val="24"/>
          <w:szCs w:val="24"/>
        </w:rPr>
        <w:t>“</w:t>
      </w:r>
    </w:p>
    <w:p w14:paraId="5EFB4475" w14:textId="77777777" w:rsidR="00B061DB" w:rsidRPr="00B061DB" w:rsidRDefault="00B061DB" w:rsidP="00B061DB">
      <w:pPr>
        <w:spacing w:after="0" w:line="240" w:lineRule="auto"/>
        <w:jc w:val="center"/>
        <w:rPr>
          <w:rFonts w:ascii="Times New Roman" w:hAnsi="Times New Roman" w:cs="Times New Roman"/>
        </w:rPr>
      </w:pPr>
    </w:p>
    <w:p w14:paraId="687E2135" w14:textId="4B3F54A6" w:rsidR="00B061DB" w:rsidRPr="00B061DB" w:rsidRDefault="00B061DB" w:rsidP="00B061DB">
      <w:pPr>
        <w:spacing w:after="0" w:line="240" w:lineRule="auto"/>
        <w:jc w:val="center"/>
        <w:rPr>
          <w:rFonts w:ascii="Times New Roman" w:hAnsi="Times New Roman" w:cs="Times New Roman"/>
          <w:sz w:val="24"/>
          <w:szCs w:val="24"/>
        </w:rPr>
      </w:pPr>
      <w:r w:rsidRPr="00B061DB">
        <w:rPr>
          <w:rFonts w:ascii="Times New Roman" w:hAnsi="Times New Roman" w:cs="Times New Roman"/>
          <w:sz w:val="24"/>
          <w:szCs w:val="24"/>
        </w:rPr>
        <w:t>202</w:t>
      </w:r>
      <w:r w:rsidR="00354A44">
        <w:rPr>
          <w:rFonts w:ascii="Times New Roman" w:hAnsi="Times New Roman" w:cs="Times New Roman"/>
          <w:sz w:val="24"/>
          <w:szCs w:val="24"/>
        </w:rPr>
        <w:t>6</w:t>
      </w:r>
      <w:r w:rsidRPr="00B061DB">
        <w:rPr>
          <w:rFonts w:ascii="Times New Roman" w:hAnsi="Times New Roman" w:cs="Times New Roman"/>
          <w:sz w:val="24"/>
          <w:szCs w:val="24"/>
        </w:rPr>
        <w:t xml:space="preserve"> m. </w:t>
      </w:r>
      <w:r w:rsidR="00AA0D08">
        <w:rPr>
          <w:rFonts w:ascii="Times New Roman" w:hAnsi="Times New Roman" w:cs="Times New Roman"/>
          <w:sz w:val="24"/>
          <w:szCs w:val="24"/>
        </w:rPr>
        <w:t>sausio</w:t>
      </w:r>
      <w:r w:rsidRPr="00B061DB">
        <w:rPr>
          <w:rFonts w:ascii="Times New Roman" w:hAnsi="Times New Roman" w:cs="Times New Roman"/>
          <w:sz w:val="24"/>
          <w:szCs w:val="24"/>
        </w:rPr>
        <w:t xml:space="preserve">   d.</w:t>
      </w:r>
    </w:p>
    <w:p w14:paraId="49CCCCE3" w14:textId="77777777" w:rsidR="00B061DB" w:rsidRDefault="00B061DB"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50DD0A1D" w14:textId="77777777" w:rsidR="00B061DB" w:rsidRPr="00B061DB" w:rsidRDefault="00B061DB" w:rsidP="00B061DB">
      <w:pPr>
        <w:spacing w:after="0" w:line="240" w:lineRule="auto"/>
        <w:jc w:val="center"/>
        <w:rPr>
          <w:rFonts w:ascii="Times New Roman" w:hAnsi="Times New Roman" w:cs="Times New Roman"/>
          <w:sz w:val="24"/>
          <w:szCs w:val="24"/>
        </w:rPr>
      </w:pPr>
    </w:p>
    <w:p w14:paraId="4AD9D8B8"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742CE712" w14:textId="0028B48A" w:rsidR="00CD414C" w:rsidRDefault="00CD414C" w:rsidP="00CD414C">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Pakeisti </w:t>
      </w:r>
      <w:r w:rsidRPr="00CD414C">
        <w:rPr>
          <w:rFonts w:ascii="Times New Roman" w:hAnsi="Times New Roman" w:cs="Times New Roman"/>
          <w:color w:val="000000" w:themeColor="text1"/>
          <w:sz w:val="24"/>
          <w:szCs w:val="24"/>
        </w:rPr>
        <w:t>Kretingos rajono savivaldybės vietinės rinkliavos už komunalinių atliekų surinkimą iš atliekų turėtojų ir atliekų tvarkymą dydžio nustatymo metodiką</w:t>
      </w:r>
      <w:r>
        <w:rPr>
          <w:rStyle w:val="Puslapioinaosnuoroda"/>
          <w:rFonts w:ascii="Times New Roman" w:hAnsi="Times New Roman" w:cs="Times New Roman"/>
          <w:color w:val="000000" w:themeColor="text1"/>
          <w:sz w:val="24"/>
          <w:szCs w:val="24"/>
        </w:rPr>
        <w:footnoteReference w:id="1"/>
      </w:r>
      <w:r w:rsidRPr="00CD414C">
        <w:rPr>
          <w:rFonts w:ascii="Times New Roman" w:hAnsi="Times New Roman" w:cs="Times New Roman"/>
          <w:color w:val="000000" w:themeColor="text1"/>
          <w:sz w:val="24"/>
          <w:szCs w:val="24"/>
        </w:rPr>
        <w:t xml:space="preserve"> </w:t>
      </w:r>
      <w:r w:rsidRPr="00354A44">
        <w:rPr>
          <w:rFonts w:ascii="Times New Roman" w:hAnsi="Times New Roman" w:cs="Times New Roman"/>
          <w:color w:val="000000" w:themeColor="text1"/>
          <w:sz w:val="24"/>
          <w:szCs w:val="24"/>
        </w:rPr>
        <w:t>išdėstant j</w:t>
      </w:r>
      <w:r>
        <w:rPr>
          <w:rFonts w:ascii="Times New Roman" w:hAnsi="Times New Roman" w:cs="Times New Roman"/>
          <w:color w:val="000000" w:themeColor="text1"/>
          <w:sz w:val="24"/>
          <w:szCs w:val="24"/>
        </w:rPr>
        <w:t>ą</w:t>
      </w:r>
      <w:r w:rsidRPr="00354A44">
        <w:rPr>
          <w:rFonts w:ascii="Times New Roman" w:hAnsi="Times New Roman" w:cs="Times New Roman"/>
          <w:color w:val="000000" w:themeColor="text1"/>
          <w:sz w:val="24"/>
          <w:szCs w:val="24"/>
        </w:rPr>
        <w:t xml:space="preserve"> nauj</w:t>
      </w:r>
      <w:r>
        <w:rPr>
          <w:rFonts w:ascii="Times New Roman" w:hAnsi="Times New Roman" w:cs="Times New Roman"/>
          <w:color w:val="000000" w:themeColor="text1"/>
          <w:sz w:val="24"/>
          <w:szCs w:val="24"/>
        </w:rPr>
        <w:t>a</w:t>
      </w:r>
      <w:r w:rsidRPr="00354A44">
        <w:rPr>
          <w:rFonts w:ascii="Times New Roman" w:hAnsi="Times New Roman" w:cs="Times New Roman"/>
          <w:color w:val="000000" w:themeColor="text1"/>
          <w:sz w:val="24"/>
          <w:szCs w:val="24"/>
        </w:rPr>
        <w:t xml:space="preserve"> redakcij</w:t>
      </w:r>
      <w:r>
        <w:rPr>
          <w:rFonts w:ascii="Times New Roman" w:hAnsi="Times New Roman" w:cs="Times New Roman"/>
          <w:color w:val="000000" w:themeColor="text1"/>
          <w:sz w:val="24"/>
          <w:szCs w:val="24"/>
        </w:rPr>
        <w:t>a</w:t>
      </w:r>
      <w:r w:rsidR="00C30071">
        <w:rPr>
          <w:rStyle w:val="Puslapioinaosnuoroda"/>
          <w:rFonts w:ascii="Times New Roman" w:hAnsi="Times New Roman" w:cs="Times New Roman"/>
          <w:color w:val="000000" w:themeColor="text1"/>
          <w:sz w:val="24"/>
          <w:szCs w:val="24"/>
        </w:rPr>
        <w:footnoteReference w:id="2"/>
      </w:r>
      <w:r w:rsidRPr="00354A44">
        <w:rPr>
          <w:rFonts w:ascii="Times New Roman" w:hAnsi="Times New Roman" w:cs="Times New Roman"/>
          <w:color w:val="000000" w:themeColor="text1"/>
          <w:sz w:val="24"/>
          <w:szCs w:val="24"/>
        </w:rPr>
        <w:t xml:space="preserve"> ir suderinant su </w:t>
      </w:r>
      <w:r w:rsidR="00BA31EF">
        <w:rPr>
          <w:rFonts w:ascii="Times New Roman" w:hAnsi="Times New Roman" w:cs="Times New Roman"/>
          <w:color w:val="000000" w:themeColor="text1"/>
          <w:sz w:val="24"/>
          <w:szCs w:val="24"/>
        </w:rPr>
        <w:t>Lietuvos Respublikos a</w:t>
      </w:r>
      <w:r w:rsidRPr="00354A44">
        <w:rPr>
          <w:rFonts w:ascii="Times New Roman" w:hAnsi="Times New Roman" w:cs="Times New Roman"/>
          <w:color w:val="000000" w:themeColor="text1"/>
          <w:sz w:val="24"/>
          <w:szCs w:val="24"/>
        </w:rPr>
        <w:t>tliekų tvarkymo įstatymo 30</w:t>
      </w:r>
      <w:r w:rsidRPr="00354A44">
        <w:rPr>
          <w:rFonts w:ascii="Times New Roman" w:hAnsi="Times New Roman" w:cs="Times New Roman"/>
          <w:color w:val="000000" w:themeColor="text1"/>
          <w:sz w:val="24"/>
          <w:szCs w:val="24"/>
          <w:vertAlign w:val="superscript"/>
        </w:rPr>
        <w:t>2</w:t>
      </w:r>
      <w:r w:rsidRPr="00354A44">
        <w:rPr>
          <w:rFonts w:ascii="Times New Roman" w:hAnsi="Times New Roman" w:cs="Times New Roman"/>
          <w:color w:val="000000" w:themeColor="text1"/>
          <w:sz w:val="24"/>
          <w:szCs w:val="24"/>
        </w:rPr>
        <w:t xml:space="preserve"> straipsniu bei Vietinės rinkliavos ar kitos įmokos už komunalinių atliekų ir komunalinėms atliekoms nepriskiriamų buityje susidarančių atliekų tvarkymą dydžio nustatymo taisykl</w:t>
      </w:r>
      <w:r w:rsidR="00AA0D08">
        <w:rPr>
          <w:rFonts w:ascii="Times New Roman" w:hAnsi="Times New Roman" w:cs="Times New Roman"/>
          <w:color w:val="000000" w:themeColor="text1"/>
          <w:sz w:val="24"/>
          <w:szCs w:val="24"/>
        </w:rPr>
        <w:t>ėmis</w:t>
      </w:r>
      <w:r w:rsidRPr="00354A44">
        <w:rPr>
          <w:rFonts w:ascii="Times New Roman" w:hAnsi="Times New Roman" w:cs="Times New Roman"/>
          <w:color w:val="000000" w:themeColor="text1"/>
          <w:sz w:val="24"/>
          <w:szCs w:val="24"/>
        </w:rPr>
        <w:t xml:space="preserve"> (toliau – Vietinės rinkliavos nustatymo taisyklės), patvirtint</w:t>
      </w:r>
      <w:r w:rsidR="00AA0D08">
        <w:rPr>
          <w:rFonts w:ascii="Times New Roman" w:hAnsi="Times New Roman" w:cs="Times New Roman"/>
          <w:color w:val="000000" w:themeColor="text1"/>
          <w:sz w:val="24"/>
          <w:szCs w:val="24"/>
        </w:rPr>
        <w:t>omis</w:t>
      </w:r>
      <w:r w:rsidRPr="00354A44">
        <w:rPr>
          <w:rFonts w:ascii="Times New Roman" w:hAnsi="Times New Roman" w:cs="Times New Roman"/>
          <w:color w:val="000000" w:themeColor="text1"/>
          <w:sz w:val="24"/>
          <w:szCs w:val="24"/>
        </w:rPr>
        <w:t xml:space="preserve"> Lietuvos Respublikos Vyriausybės 2013 m. liepos 24 d. nutarimu Nr. 711 „Dėl Vietinės rinkliavos ar kitos įmokos už komunalinių atliekų surinkimą iš atliekų turėtojų ir atliekų tvarkymą dydžio nustatymo taisyklių patvirtinimo“ (Lietuvos Respublikos Vyriausybės 2023 m. spalio 25 d. nutarimo Nr. 807 redakcija</w:t>
      </w:r>
      <w:r>
        <w:rPr>
          <w:rFonts w:ascii="Times New Roman" w:hAnsi="Times New Roman" w:cs="Times New Roman"/>
          <w:color w:val="000000" w:themeColor="text1"/>
          <w:sz w:val="24"/>
          <w:szCs w:val="24"/>
        </w:rPr>
        <w:t xml:space="preserve"> su vėlesniais pakeitimais</w:t>
      </w:r>
      <w:r w:rsidRPr="00354A44">
        <w:rPr>
          <w:rFonts w:ascii="Times New Roman" w:hAnsi="Times New Roman" w:cs="Times New Roman"/>
          <w:color w:val="000000" w:themeColor="text1"/>
          <w:sz w:val="24"/>
          <w:szCs w:val="24"/>
        </w:rPr>
        <w:t>).</w:t>
      </w:r>
    </w:p>
    <w:p w14:paraId="3C3B29E8" w14:textId="77777777" w:rsidR="00B061DB" w:rsidRPr="009E112E" w:rsidRDefault="00B061DB" w:rsidP="006B0421">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9A44062" w14:textId="77777777" w:rsidR="00AA0D08" w:rsidRDefault="00AA0D08" w:rsidP="00AA0D08">
      <w:pPr>
        <w:spacing w:after="0" w:line="240" w:lineRule="auto"/>
        <w:ind w:firstLine="851"/>
        <w:jc w:val="both"/>
        <w:rPr>
          <w:rFonts w:ascii="Times New Roman" w:hAnsi="Times New Roman" w:cs="Times New Roman"/>
          <w:color w:val="000000" w:themeColor="text1"/>
          <w:sz w:val="24"/>
          <w:szCs w:val="24"/>
        </w:rPr>
      </w:pPr>
      <w:r w:rsidRPr="00AA0D08">
        <w:rPr>
          <w:rFonts w:ascii="Times New Roman" w:hAnsi="Times New Roman" w:cs="Times New Roman"/>
          <w:color w:val="000000" w:themeColor="text1"/>
          <w:sz w:val="24"/>
          <w:szCs w:val="24"/>
        </w:rPr>
        <w:t>Nauja redakcija išdėstytos Vietinės rinkliavos nustatymo taisyklės konkrečiame komunalinių atliekų tvarkymo regione esančiose savivaldybėse pradedamos taikyti nustatant naujus vietinės rinkliavos dydžius po to, kai Valstybinė energetikos reguliavimo taryba (toliau – VERT) pirmą kartą patvirtina konkretaus komunalinių atliekų tvarkymo regiono regioninę kainą. VERT 2025 m. rugsėjo 9 d. nutarimu Nr. O3E-1303 „Dėl UAB Klaipėdos regiono atliekų tvarkymo centro regioninės kainos dedamųjų nustatymo“ nustatė UAB Klaipėdos regiono atliekų tvarkymo centro regioninės kainos dedamąsias, kurios taikomos nuo 2026 m. sausio 1 d.</w:t>
      </w:r>
    </w:p>
    <w:p w14:paraId="68750632" w14:textId="1FD1BF3C" w:rsidR="00894F94" w:rsidRPr="006B0421" w:rsidRDefault="00F669F2" w:rsidP="006B042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w:t>
      </w:r>
      <w:r w:rsidRPr="006B0421">
        <w:rPr>
          <w:rFonts w:ascii="Times New Roman" w:hAnsi="Times New Roman" w:cs="Times New Roman"/>
          <w:sz w:val="24"/>
          <w:szCs w:val="24"/>
        </w:rPr>
        <w:t xml:space="preserve">aujoje </w:t>
      </w:r>
      <w:r w:rsidR="00AA0D08" w:rsidRPr="00AA0D08">
        <w:rPr>
          <w:rFonts w:ascii="Times New Roman" w:hAnsi="Times New Roman" w:cs="Times New Roman"/>
          <w:color w:val="000000" w:themeColor="text1"/>
          <w:sz w:val="24"/>
          <w:szCs w:val="24"/>
        </w:rPr>
        <w:t>Kretingos rajono savivaldybės vietinės rinkliavos už komunalinių atliekų ir komunalinėms atliekoms nepriskiriamų buityje susidarančių atliekų tvarkymą dydžio nustatymo metodik</w:t>
      </w:r>
      <w:r>
        <w:rPr>
          <w:rFonts w:ascii="Times New Roman" w:hAnsi="Times New Roman" w:cs="Times New Roman"/>
          <w:color w:val="000000" w:themeColor="text1"/>
          <w:sz w:val="24"/>
          <w:szCs w:val="24"/>
        </w:rPr>
        <w:t>oje</w:t>
      </w:r>
      <w:r w:rsidR="00AA0D08" w:rsidRPr="00AA0D08">
        <w:rPr>
          <w:rFonts w:ascii="Times New Roman" w:hAnsi="Times New Roman" w:cs="Times New Roman"/>
          <w:color w:val="000000" w:themeColor="text1"/>
          <w:sz w:val="24"/>
          <w:szCs w:val="24"/>
        </w:rPr>
        <w:t xml:space="preserve"> (toliau – Metodika)</w:t>
      </w:r>
      <w:r w:rsidR="006A2F36" w:rsidRPr="006B0421">
        <w:rPr>
          <w:rFonts w:ascii="Times New Roman" w:hAnsi="Times New Roman" w:cs="Times New Roman"/>
          <w:sz w:val="24"/>
          <w:szCs w:val="24"/>
        </w:rPr>
        <w:t xml:space="preserve"> </w:t>
      </w:r>
      <w:r>
        <w:rPr>
          <w:rFonts w:ascii="Times New Roman" w:hAnsi="Times New Roman" w:cs="Times New Roman"/>
          <w:sz w:val="24"/>
          <w:szCs w:val="24"/>
        </w:rPr>
        <w:t>yra</w:t>
      </w:r>
      <w:r w:rsidR="006A2F36" w:rsidRPr="006B0421">
        <w:rPr>
          <w:rFonts w:ascii="Times New Roman" w:hAnsi="Times New Roman" w:cs="Times New Roman"/>
          <w:sz w:val="24"/>
          <w:szCs w:val="24"/>
        </w:rPr>
        <w:t xml:space="preserve"> aiškiau išdėstyta vietinės rinkliavos už komunalinių atliekų ir komunalinėms atliekoms nepriskiriamų buityje susidarančių atliekų tvarkymą (toliau – Vietinė rinkliava) dydžių apskaičiavimo tvarka. </w:t>
      </w:r>
    </w:p>
    <w:p w14:paraId="2D07D28F" w14:textId="5446E7A6" w:rsidR="006A2F36" w:rsidRPr="006B0421" w:rsidRDefault="006A2F36" w:rsidP="006B0421">
      <w:pPr>
        <w:spacing w:after="0" w:line="240" w:lineRule="auto"/>
        <w:ind w:firstLine="851"/>
        <w:jc w:val="both"/>
        <w:rPr>
          <w:rFonts w:ascii="Times New Roman" w:hAnsi="Times New Roman" w:cs="Times New Roman"/>
          <w:sz w:val="24"/>
          <w:szCs w:val="24"/>
        </w:rPr>
      </w:pPr>
      <w:r w:rsidRPr="006B0421">
        <w:rPr>
          <w:rFonts w:ascii="Times New Roman" w:hAnsi="Times New Roman" w:cs="Times New Roman"/>
          <w:sz w:val="24"/>
          <w:szCs w:val="24"/>
        </w:rPr>
        <w:t xml:space="preserve">Vadovaujantis Vietinės rinkliavos nustatymo taisyklėmis, atitinkamai </w:t>
      </w:r>
      <w:r w:rsidR="00894F94" w:rsidRPr="006B0421">
        <w:rPr>
          <w:rFonts w:ascii="Times New Roman" w:hAnsi="Times New Roman" w:cs="Times New Roman"/>
          <w:sz w:val="24"/>
          <w:szCs w:val="24"/>
        </w:rPr>
        <w:t>pakeista</w:t>
      </w:r>
      <w:r w:rsidRPr="006B0421">
        <w:rPr>
          <w:rFonts w:ascii="Times New Roman" w:hAnsi="Times New Roman" w:cs="Times New Roman"/>
          <w:sz w:val="24"/>
          <w:szCs w:val="24"/>
        </w:rPr>
        <w:t xml:space="preserve"> Metodika – patikslinta bendrųjų būtinųjų sąnaudų apskaičiavimo tvarka, patikslintos Savivaldybės būtinosios sąnaudos bei jų grupės, būtinųjų sąnaudų priskyrimo pastoviosioms ir kintamosioms principai, patikslintos Vietinės rinkliavos dydžių nustatymo formulės. </w:t>
      </w:r>
      <w:r w:rsidR="003F3EAF" w:rsidRPr="006B0421">
        <w:rPr>
          <w:rFonts w:ascii="Times New Roman" w:hAnsi="Times New Roman" w:cs="Times New Roman"/>
          <w:sz w:val="24"/>
          <w:szCs w:val="24"/>
        </w:rPr>
        <w:t>Nauji vietinės rinkliavos dydžiai gali būti apskaičiuoti ir patvirtinti, jeigu pagal Metodikos 15 punkto reikalavimus prognozuojamos kitų kalendorinių metų bendrosios būtinosios sąnaudos yra 5 ir daugiau procentų didesnės už ateinančiais kalendoriniais metais priskaičiuotą vietinės rinkliavos sumą pagal esamus vietinės rinkliavos dydžius, ir (ar) keičiami vietinės rinkliavos apmokestinimo parametrai.</w:t>
      </w:r>
      <w:r w:rsidRPr="006B0421">
        <w:rPr>
          <w:rFonts w:ascii="Times New Roman" w:hAnsi="Times New Roman" w:cs="Times New Roman"/>
          <w:sz w:val="24"/>
          <w:szCs w:val="24"/>
        </w:rPr>
        <w:t xml:space="preserve"> Vietinės rinkliavos dydžiai taip pat gali būti perskaičiuojami kartą per metus, praėjus ne mažiau kaip 12 mėnesių nuo naujų Vietinės rinkliavos dydžių įsigaliojimo pradžios, jei metinis vartotojų kainų indeksas yra lygus 110 ar didesnis ir jei </w:t>
      </w:r>
      <w:r w:rsidRPr="006B0421">
        <w:rPr>
          <w:rFonts w:ascii="Times New Roman" w:hAnsi="Times New Roman" w:cs="Times New Roman"/>
          <w:sz w:val="24"/>
          <w:szCs w:val="24"/>
        </w:rPr>
        <w:lastRenderedPageBreak/>
        <w:t xml:space="preserve">prognozuojant </w:t>
      </w:r>
      <w:r w:rsidR="003F3EAF" w:rsidRPr="006B0421">
        <w:rPr>
          <w:rFonts w:ascii="Times New Roman" w:hAnsi="Times New Roman" w:cs="Times New Roman"/>
          <w:sz w:val="24"/>
          <w:szCs w:val="24"/>
        </w:rPr>
        <w:t>S</w:t>
      </w:r>
      <w:r w:rsidRPr="006B0421">
        <w:rPr>
          <w:rFonts w:ascii="Times New Roman" w:hAnsi="Times New Roman" w:cs="Times New Roman"/>
          <w:sz w:val="24"/>
          <w:szCs w:val="24"/>
        </w:rPr>
        <w:t>avivaldybės būtinąsias sąnaudas nebuvo įvertintas galimas metinis vartojimo prekių ir paslaugų kainų pokytis.</w:t>
      </w:r>
    </w:p>
    <w:p w14:paraId="20257E4F" w14:textId="4FD29F37" w:rsidR="006A2F36" w:rsidRPr="006B0421" w:rsidRDefault="006A2F36" w:rsidP="006B0421">
      <w:pPr>
        <w:spacing w:after="0" w:line="240" w:lineRule="auto"/>
        <w:ind w:firstLine="851"/>
        <w:jc w:val="both"/>
        <w:rPr>
          <w:rFonts w:ascii="Times New Roman" w:hAnsi="Times New Roman" w:cs="Times New Roman"/>
          <w:sz w:val="24"/>
          <w:szCs w:val="24"/>
        </w:rPr>
      </w:pPr>
      <w:r w:rsidRPr="006B0421">
        <w:rPr>
          <w:rFonts w:ascii="Times New Roman" w:hAnsi="Times New Roman" w:cs="Times New Roman"/>
          <w:sz w:val="24"/>
          <w:szCs w:val="24"/>
        </w:rPr>
        <w:t xml:space="preserve">Pagal patikslintą Metodiką atlikta </w:t>
      </w:r>
      <w:r w:rsidR="003F3EAF" w:rsidRPr="006B0421">
        <w:rPr>
          <w:rFonts w:ascii="Times New Roman" w:hAnsi="Times New Roman" w:cs="Times New Roman"/>
          <w:sz w:val="24"/>
          <w:szCs w:val="24"/>
        </w:rPr>
        <w:t>Kretingos</w:t>
      </w:r>
      <w:r w:rsidRPr="006B0421">
        <w:rPr>
          <w:rFonts w:ascii="Times New Roman" w:hAnsi="Times New Roman" w:cs="Times New Roman"/>
          <w:sz w:val="24"/>
          <w:szCs w:val="24"/>
        </w:rPr>
        <w:t xml:space="preserve"> rajono savivaldybės bendrųjų būtinųjų sąnaudų analizė, o apskaičiuoti nauji Vietinės rinkliavos dydžiai </w:t>
      </w:r>
      <w:r w:rsidR="008D7EF3" w:rsidRPr="006B0421">
        <w:rPr>
          <w:rFonts w:ascii="Times New Roman" w:hAnsi="Times New Roman" w:cs="Times New Roman"/>
          <w:sz w:val="24"/>
          <w:szCs w:val="24"/>
        </w:rPr>
        <w:t>ir</w:t>
      </w:r>
      <w:r w:rsidR="00B41413" w:rsidRPr="006B0421">
        <w:rPr>
          <w:rFonts w:ascii="Times New Roman" w:hAnsi="Times New Roman" w:cs="Times New Roman"/>
          <w:sz w:val="24"/>
          <w:szCs w:val="24"/>
        </w:rPr>
        <w:t xml:space="preserve"> perskaičiuota vienos tonos komunalinių atliekų sutvarkymo kaina pateikt</w:t>
      </w:r>
      <w:r w:rsidR="008D7EF3" w:rsidRPr="006B0421">
        <w:rPr>
          <w:rFonts w:ascii="Times New Roman" w:hAnsi="Times New Roman" w:cs="Times New Roman"/>
          <w:sz w:val="24"/>
          <w:szCs w:val="24"/>
        </w:rPr>
        <w:t>i</w:t>
      </w:r>
      <w:r w:rsidR="00B41413" w:rsidRPr="006B0421">
        <w:rPr>
          <w:rFonts w:ascii="Times New Roman" w:hAnsi="Times New Roman" w:cs="Times New Roman"/>
          <w:sz w:val="24"/>
          <w:szCs w:val="24"/>
        </w:rPr>
        <w:t xml:space="preserve"> </w:t>
      </w:r>
      <w:r w:rsidR="008D7EF3" w:rsidRPr="006B0421">
        <w:rPr>
          <w:rFonts w:ascii="Times New Roman" w:hAnsi="Times New Roman" w:cs="Times New Roman"/>
          <w:sz w:val="24"/>
          <w:szCs w:val="24"/>
        </w:rPr>
        <w:t>Kretingos rajono savivaldybės vietinės rinkliavos už komunalinių atliekų ir komunalinėms atliekoms nepriskiriamų buityje susidarančių atliekų tvarkymą n</w:t>
      </w:r>
      <w:r w:rsidR="00B41413" w:rsidRPr="006B0421">
        <w:rPr>
          <w:rFonts w:ascii="Times New Roman" w:hAnsi="Times New Roman" w:cs="Times New Roman"/>
          <w:sz w:val="24"/>
          <w:szCs w:val="24"/>
        </w:rPr>
        <w:t>uostat</w:t>
      </w:r>
      <w:r w:rsidR="008D7EF3" w:rsidRPr="006B0421">
        <w:rPr>
          <w:rFonts w:ascii="Times New Roman" w:hAnsi="Times New Roman" w:cs="Times New Roman"/>
          <w:sz w:val="24"/>
          <w:szCs w:val="24"/>
        </w:rPr>
        <w:t>uose.</w:t>
      </w:r>
    </w:p>
    <w:p w14:paraId="596B65AE" w14:textId="5E32D2BA" w:rsidR="006A2F36" w:rsidRPr="006B0421" w:rsidRDefault="006A2F36" w:rsidP="006B0421">
      <w:pPr>
        <w:spacing w:after="0" w:line="240" w:lineRule="auto"/>
        <w:ind w:firstLine="851"/>
        <w:jc w:val="both"/>
        <w:rPr>
          <w:rFonts w:ascii="Times New Roman" w:hAnsi="Times New Roman" w:cs="Times New Roman"/>
          <w:sz w:val="24"/>
          <w:szCs w:val="24"/>
        </w:rPr>
      </w:pPr>
      <w:r w:rsidRPr="006B0421">
        <w:rPr>
          <w:rFonts w:ascii="Times New Roman" w:hAnsi="Times New Roman" w:cs="Times New Roman"/>
          <w:sz w:val="24"/>
          <w:szCs w:val="24"/>
        </w:rPr>
        <w:t>Be atskirai išvardintų pakeitimų, Metodikoje atsisakyta perteklinių nuostatų, ištaisytos techninės klaidos, pakoreguotos kai kurios nuostatos, priartinant jas prie naudojamų kituose teisės aktuose, patikslinta punktų numeracija ir pan.</w:t>
      </w:r>
    </w:p>
    <w:p w14:paraId="1D0E1C7A" w14:textId="77777777" w:rsidR="00B061DB" w:rsidRPr="006B0421" w:rsidRDefault="00B061DB" w:rsidP="006B0421">
      <w:pPr>
        <w:pStyle w:val="Sraopastraipa"/>
        <w:numPr>
          <w:ilvl w:val="0"/>
          <w:numId w:val="1"/>
        </w:numPr>
        <w:spacing w:after="0" w:line="240" w:lineRule="auto"/>
        <w:ind w:left="0" w:firstLine="851"/>
        <w:jc w:val="both"/>
        <w:rPr>
          <w:rFonts w:ascii="Times New Roman" w:hAnsi="Times New Roman" w:cs="Times New Roman"/>
          <w:b/>
          <w:sz w:val="24"/>
          <w:szCs w:val="24"/>
        </w:rPr>
      </w:pPr>
      <w:r w:rsidRPr="006B0421">
        <w:rPr>
          <w:rFonts w:ascii="Times New Roman" w:hAnsi="Times New Roman" w:cs="Times New Roman"/>
          <w:b/>
          <w:sz w:val="24"/>
          <w:szCs w:val="24"/>
        </w:rPr>
        <w:t>Kokių rezultatų laukiama.</w:t>
      </w:r>
    </w:p>
    <w:p w14:paraId="15A338FA" w14:textId="66DAC02F" w:rsidR="00AA0D08" w:rsidRPr="00354A44" w:rsidRDefault="00B41413" w:rsidP="00AA0D08">
      <w:pPr>
        <w:pStyle w:val="Sraopastraipa"/>
        <w:spacing w:after="0" w:line="240" w:lineRule="auto"/>
        <w:ind w:left="0" w:firstLine="851"/>
        <w:jc w:val="both"/>
        <w:rPr>
          <w:rFonts w:ascii="Times New Roman" w:hAnsi="Times New Roman" w:cs="Times New Roman"/>
          <w:color w:val="000000" w:themeColor="text1"/>
          <w:sz w:val="24"/>
          <w:szCs w:val="24"/>
        </w:rPr>
      </w:pPr>
      <w:r w:rsidRPr="006B0421">
        <w:rPr>
          <w:rFonts w:ascii="Times New Roman" w:hAnsi="Times New Roman" w:cs="Times New Roman"/>
          <w:sz w:val="24"/>
          <w:szCs w:val="24"/>
        </w:rPr>
        <w:t>Priėmus teikiamą Tarybos sprendimo projektą,</w:t>
      </w:r>
      <w:r w:rsidR="00AA0D08" w:rsidRPr="00AA0D08">
        <w:rPr>
          <w:rFonts w:ascii="Times New Roman" w:hAnsi="Times New Roman" w:cs="Times New Roman"/>
          <w:color w:val="000000" w:themeColor="text1"/>
          <w:sz w:val="24"/>
          <w:szCs w:val="24"/>
        </w:rPr>
        <w:t xml:space="preserve"> </w:t>
      </w:r>
      <w:r w:rsidR="00AA0D08" w:rsidRPr="00354A44">
        <w:rPr>
          <w:rFonts w:ascii="Times New Roman" w:hAnsi="Times New Roman" w:cs="Times New Roman"/>
          <w:color w:val="000000" w:themeColor="text1"/>
          <w:sz w:val="24"/>
          <w:szCs w:val="24"/>
        </w:rPr>
        <w:t>Metodikos nuostat</w:t>
      </w:r>
      <w:r w:rsidR="00DD3137">
        <w:rPr>
          <w:rFonts w:ascii="Times New Roman" w:hAnsi="Times New Roman" w:cs="Times New Roman"/>
          <w:color w:val="000000" w:themeColor="text1"/>
          <w:sz w:val="24"/>
          <w:szCs w:val="24"/>
        </w:rPr>
        <w:t>os bus suderintos</w:t>
      </w:r>
      <w:r w:rsidR="00AA0D08" w:rsidRPr="00354A44">
        <w:rPr>
          <w:rFonts w:ascii="Times New Roman" w:hAnsi="Times New Roman" w:cs="Times New Roman"/>
          <w:color w:val="000000" w:themeColor="text1"/>
          <w:sz w:val="24"/>
          <w:szCs w:val="24"/>
        </w:rPr>
        <w:t xml:space="preserve"> su aukštesnės teisinės galios teisės akto – aktualios redakcijos </w:t>
      </w:r>
      <w:r w:rsidR="00735369">
        <w:rPr>
          <w:rFonts w:ascii="Times New Roman" w:hAnsi="Times New Roman" w:cs="Times New Roman"/>
          <w:color w:val="000000" w:themeColor="text1"/>
          <w:sz w:val="24"/>
          <w:szCs w:val="24"/>
        </w:rPr>
        <w:t>A</w:t>
      </w:r>
      <w:r w:rsidR="00AA0D08" w:rsidRPr="00354A44">
        <w:rPr>
          <w:rFonts w:ascii="Times New Roman" w:hAnsi="Times New Roman" w:cs="Times New Roman"/>
          <w:color w:val="000000" w:themeColor="text1"/>
          <w:sz w:val="24"/>
          <w:szCs w:val="24"/>
        </w:rPr>
        <w:t>tliekų tvarkymo įstatymo ir Vietinės rinkliavos nustatymo taisyklių nuostatomis, užtikrin</w:t>
      </w:r>
      <w:r w:rsidR="00DD3137">
        <w:rPr>
          <w:rFonts w:ascii="Times New Roman" w:hAnsi="Times New Roman" w:cs="Times New Roman"/>
          <w:color w:val="000000" w:themeColor="text1"/>
          <w:sz w:val="24"/>
          <w:szCs w:val="24"/>
        </w:rPr>
        <w:t>ant</w:t>
      </w:r>
      <w:r w:rsidR="00AA0D08" w:rsidRPr="00354A44">
        <w:rPr>
          <w:rFonts w:ascii="Times New Roman" w:hAnsi="Times New Roman" w:cs="Times New Roman"/>
          <w:color w:val="000000" w:themeColor="text1"/>
          <w:sz w:val="24"/>
          <w:szCs w:val="24"/>
        </w:rPr>
        <w:t xml:space="preserve"> sistemiškumo principą teisėkūroje, reiškiantį,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p>
    <w:p w14:paraId="1523C9CF" w14:textId="77777777" w:rsidR="00F669F2" w:rsidRDefault="00B41413" w:rsidP="00F669F2">
      <w:pPr>
        <w:numPr>
          <w:ilvl w:val="0"/>
          <w:numId w:val="1"/>
        </w:numPr>
        <w:spacing w:after="0" w:line="240" w:lineRule="auto"/>
        <w:ind w:left="0" w:firstLine="851"/>
        <w:jc w:val="both"/>
        <w:rPr>
          <w:rFonts w:ascii="Times New Roman" w:hAnsi="Times New Roman" w:cs="Times New Roman"/>
          <w:b/>
          <w:sz w:val="24"/>
          <w:szCs w:val="24"/>
        </w:rPr>
      </w:pPr>
      <w:r w:rsidRPr="006B0421">
        <w:rPr>
          <w:rFonts w:ascii="Times New Roman" w:hAnsi="Times New Roman" w:cs="Times New Roman"/>
          <w:b/>
          <w:sz w:val="24"/>
          <w:szCs w:val="24"/>
        </w:rPr>
        <w:t>Lėšų poreikis ir šaltiniai.</w:t>
      </w:r>
    </w:p>
    <w:p w14:paraId="40FC5D06" w14:textId="7AC93C86" w:rsidR="00F669F2" w:rsidRPr="00F669F2" w:rsidRDefault="00F669F2" w:rsidP="00F669F2">
      <w:pPr>
        <w:spacing w:after="0" w:line="240" w:lineRule="auto"/>
        <w:ind w:left="851"/>
        <w:jc w:val="both"/>
        <w:rPr>
          <w:rFonts w:ascii="Times New Roman" w:hAnsi="Times New Roman" w:cs="Times New Roman"/>
          <w:b/>
          <w:sz w:val="24"/>
          <w:szCs w:val="24"/>
        </w:rPr>
      </w:pPr>
      <w:r w:rsidRPr="00F669F2">
        <w:rPr>
          <w:rFonts w:ascii="Times New Roman" w:eastAsia="Times New Roman" w:hAnsi="Times New Roman"/>
          <w:sz w:val="24"/>
          <w:szCs w:val="24"/>
        </w:rPr>
        <w:t>Sprendimui įgyvendinti savivaldybės biudžeto lėšų nereikės.</w:t>
      </w:r>
    </w:p>
    <w:p w14:paraId="5BD91C6B" w14:textId="77777777" w:rsidR="00B41413" w:rsidRPr="006B0421" w:rsidRDefault="00B41413" w:rsidP="006B0421">
      <w:pPr>
        <w:numPr>
          <w:ilvl w:val="0"/>
          <w:numId w:val="1"/>
        </w:numPr>
        <w:spacing w:after="0" w:line="240" w:lineRule="auto"/>
        <w:ind w:left="0" w:firstLine="851"/>
        <w:jc w:val="both"/>
        <w:rPr>
          <w:rFonts w:ascii="Times New Roman" w:hAnsi="Times New Roman" w:cs="Times New Roman"/>
          <w:b/>
          <w:sz w:val="24"/>
          <w:szCs w:val="24"/>
        </w:rPr>
      </w:pPr>
      <w:r w:rsidRPr="006B0421">
        <w:rPr>
          <w:rFonts w:ascii="Times New Roman" w:hAnsi="Times New Roman" w:cs="Times New Roman"/>
          <w:b/>
          <w:sz w:val="24"/>
          <w:szCs w:val="24"/>
        </w:rPr>
        <w:t>Kiti sprendimui priimti reikalingi pagrindimai, skaičiavimai ar paaiškinimai.</w:t>
      </w:r>
    </w:p>
    <w:p w14:paraId="41C96935" w14:textId="39C1849D" w:rsidR="00D90F11" w:rsidRPr="006B0421" w:rsidRDefault="00D90F11" w:rsidP="006B0421">
      <w:pPr>
        <w:spacing w:after="0" w:line="240" w:lineRule="auto"/>
        <w:ind w:firstLine="851"/>
        <w:jc w:val="both"/>
        <w:rPr>
          <w:rFonts w:ascii="Times New Roman" w:hAnsi="Times New Roman" w:cs="Times New Roman"/>
          <w:sz w:val="24"/>
          <w:szCs w:val="24"/>
        </w:rPr>
      </w:pPr>
      <w:r w:rsidRPr="006B0421">
        <w:rPr>
          <w:rFonts w:ascii="Times New Roman" w:hAnsi="Times New Roman" w:cs="Times New Roman"/>
          <w:sz w:val="24"/>
          <w:szCs w:val="24"/>
        </w:rPr>
        <w:t>Kretingos rajono savivaldybės Vietinės rinkliavos dydžių skaičiavimo prielaidos</w:t>
      </w:r>
      <w:r w:rsidR="008D7EF3" w:rsidRPr="006B0421">
        <w:rPr>
          <w:rFonts w:ascii="Times New Roman" w:hAnsi="Times New Roman" w:cs="Times New Roman"/>
          <w:sz w:val="24"/>
          <w:szCs w:val="24"/>
        </w:rPr>
        <w:t>,</w:t>
      </w:r>
      <w:r w:rsidRPr="006B0421">
        <w:rPr>
          <w:rFonts w:ascii="Times New Roman" w:hAnsi="Times New Roman" w:cs="Times New Roman"/>
          <w:sz w:val="24"/>
          <w:szCs w:val="24"/>
        </w:rPr>
        <w:t xml:space="preserve"> rezultatai</w:t>
      </w:r>
      <w:r w:rsidR="008D7EF3" w:rsidRPr="006B0421">
        <w:rPr>
          <w:rFonts w:ascii="Times New Roman" w:hAnsi="Times New Roman" w:cs="Times New Roman"/>
          <w:sz w:val="24"/>
          <w:szCs w:val="24"/>
        </w:rPr>
        <w:t xml:space="preserve"> ir</w:t>
      </w:r>
      <w:r w:rsidRPr="006B0421">
        <w:rPr>
          <w:rFonts w:ascii="Times New Roman" w:hAnsi="Times New Roman" w:cs="Times New Roman"/>
          <w:sz w:val="24"/>
          <w:szCs w:val="24"/>
        </w:rPr>
        <w:t xml:space="preserve"> </w:t>
      </w:r>
      <w:r w:rsidR="008D7EF3" w:rsidRPr="006B0421">
        <w:rPr>
          <w:rFonts w:ascii="Times New Roman" w:hAnsi="Times New Roman" w:cs="Times New Roman"/>
          <w:sz w:val="24"/>
          <w:szCs w:val="24"/>
        </w:rPr>
        <w:t>b</w:t>
      </w:r>
      <w:r w:rsidRPr="006B0421">
        <w:rPr>
          <w:rFonts w:ascii="Times New Roman" w:hAnsi="Times New Roman" w:cs="Times New Roman"/>
          <w:sz w:val="24"/>
          <w:szCs w:val="24"/>
        </w:rPr>
        <w:t>endrųjų būtinųjų sąnaudų analizė</w:t>
      </w:r>
      <w:r w:rsidR="008D7EF3" w:rsidRPr="006B0421">
        <w:rPr>
          <w:rFonts w:ascii="Times New Roman" w:hAnsi="Times New Roman" w:cs="Times New Roman"/>
          <w:sz w:val="24"/>
          <w:szCs w:val="24"/>
        </w:rPr>
        <w:t xml:space="preserve"> pateikta aiškinamajame rašte prie Kretingos rajono savivaldybės tarybos sprendimo projekto „Dėl Kretingos rajono savivaldybės vietinės rinkliavos už komunalinių atliekų ir komunalinėms atliekoms nepriskiriamų buityje susidarančių atliekų tvarkymą nuostatų pa</w:t>
      </w:r>
      <w:r w:rsidR="00F669F2">
        <w:rPr>
          <w:rFonts w:ascii="Times New Roman" w:hAnsi="Times New Roman" w:cs="Times New Roman"/>
          <w:sz w:val="24"/>
          <w:szCs w:val="24"/>
        </w:rPr>
        <w:t>tvirtinimo</w:t>
      </w:r>
      <w:r w:rsidR="008D7EF3" w:rsidRPr="006B0421">
        <w:rPr>
          <w:rFonts w:ascii="Times New Roman" w:hAnsi="Times New Roman" w:cs="Times New Roman"/>
          <w:sz w:val="24"/>
          <w:szCs w:val="24"/>
        </w:rPr>
        <w:t>“.</w:t>
      </w:r>
    </w:p>
    <w:p w14:paraId="65E8A69D" w14:textId="77777777" w:rsidR="004C6DE0" w:rsidRDefault="00B061DB" w:rsidP="004C6DE0">
      <w:pPr>
        <w:pStyle w:val="Sraopastraipa"/>
        <w:numPr>
          <w:ilvl w:val="0"/>
          <w:numId w:val="1"/>
        </w:numPr>
        <w:spacing w:after="0" w:line="240" w:lineRule="auto"/>
        <w:ind w:left="0" w:firstLine="851"/>
        <w:jc w:val="both"/>
        <w:rPr>
          <w:rFonts w:ascii="Times New Roman" w:hAnsi="Times New Roman" w:cs="Times New Roman"/>
          <w:b/>
          <w:sz w:val="24"/>
          <w:szCs w:val="24"/>
        </w:rPr>
      </w:pPr>
      <w:r w:rsidRPr="006B0421">
        <w:rPr>
          <w:rFonts w:ascii="Times New Roman" w:hAnsi="Times New Roman" w:cs="Times New Roman"/>
          <w:b/>
          <w:sz w:val="24"/>
          <w:szCs w:val="24"/>
        </w:rPr>
        <w:t>Teisės akto projekto antikorupcinio vertinimo išvada dėl sprendimo projekto teikimo antikorupciniam vertinimui.</w:t>
      </w:r>
    </w:p>
    <w:p w14:paraId="02743307" w14:textId="1849E526" w:rsidR="004C6DE0" w:rsidRPr="004C6DE0" w:rsidRDefault="004C6DE0" w:rsidP="004C6DE0">
      <w:pPr>
        <w:spacing w:after="0" w:line="240" w:lineRule="auto"/>
        <w:ind w:firstLine="851"/>
        <w:jc w:val="both"/>
        <w:rPr>
          <w:rFonts w:ascii="Times New Roman" w:hAnsi="Times New Roman" w:cs="Times New Roman"/>
          <w:b/>
          <w:sz w:val="24"/>
          <w:szCs w:val="24"/>
        </w:rPr>
      </w:pPr>
      <w:r w:rsidRPr="004C6DE0">
        <w:rPr>
          <w:rFonts w:ascii="Times New Roman" w:eastAsia="Times New Roman" w:hAnsi="Times New Roman"/>
          <w:sz w:val="24"/>
          <w:szCs w:val="24"/>
          <w:lang w:eastAsia="lt-LT"/>
        </w:rPr>
        <w:t>Teisės aktų projektų antikorupcinio vertinimo taisyklėse antikorupcinis vertinimas nenumatytas.</w:t>
      </w:r>
    </w:p>
    <w:p w14:paraId="349171DC" w14:textId="77777777" w:rsidR="004C6DE0" w:rsidRDefault="00B061DB" w:rsidP="004C6DE0">
      <w:pPr>
        <w:pStyle w:val="Sraopastraipa"/>
        <w:numPr>
          <w:ilvl w:val="0"/>
          <w:numId w:val="1"/>
        </w:numPr>
        <w:spacing w:after="0" w:line="240" w:lineRule="auto"/>
        <w:ind w:left="0" w:firstLine="851"/>
        <w:jc w:val="both"/>
        <w:rPr>
          <w:rFonts w:ascii="Times New Roman" w:hAnsi="Times New Roman" w:cs="Times New Roman"/>
          <w:b/>
          <w:sz w:val="24"/>
          <w:szCs w:val="24"/>
        </w:rPr>
      </w:pPr>
      <w:r w:rsidRPr="006B0421">
        <w:rPr>
          <w:rFonts w:ascii="Times New Roman" w:hAnsi="Times New Roman" w:cs="Times New Roman"/>
          <w:b/>
          <w:sz w:val="24"/>
          <w:szCs w:val="24"/>
        </w:rPr>
        <w:t>Autorius ar autorių grupė.</w:t>
      </w:r>
    </w:p>
    <w:p w14:paraId="440FB924" w14:textId="7A99D759" w:rsidR="009E112E" w:rsidRPr="004C6DE0" w:rsidRDefault="004C6DE0" w:rsidP="004C6DE0">
      <w:pPr>
        <w:pStyle w:val="Sraopastraipa"/>
        <w:spacing w:after="0" w:line="240" w:lineRule="auto"/>
        <w:ind w:left="851"/>
        <w:jc w:val="both"/>
        <w:rPr>
          <w:rFonts w:ascii="Times New Roman" w:hAnsi="Times New Roman" w:cs="Times New Roman"/>
          <w:b/>
          <w:sz w:val="24"/>
          <w:szCs w:val="24"/>
        </w:rPr>
      </w:pPr>
      <w:r w:rsidRPr="004C6DE0">
        <w:rPr>
          <w:rFonts w:ascii="Times New Roman" w:eastAsia="Times New Roman" w:hAnsi="Times New Roman"/>
          <w:sz w:val="24"/>
          <w:szCs w:val="24"/>
        </w:rPr>
        <w:t>Vietinio ūkio ir turto valdymo skyriaus patarėja Renata Ambrazevičienė.</w:t>
      </w:r>
    </w:p>
    <w:sectPr w:rsidR="009E112E" w:rsidRPr="004C6DE0" w:rsidSect="00BD1F2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1E74" w14:textId="77777777" w:rsidR="00126A19" w:rsidRDefault="00126A19" w:rsidP="00CD414C">
      <w:pPr>
        <w:spacing w:after="0" w:line="240" w:lineRule="auto"/>
      </w:pPr>
      <w:r>
        <w:separator/>
      </w:r>
    </w:p>
  </w:endnote>
  <w:endnote w:type="continuationSeparator" w:id="0">
    <w:p w14:paraId="28EE89CE" w14:textId="77777777" w:rsidR="00126A19" w:rsidRDefault="00126A19" w:rsidP="00CD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63F5" w14:textId="77777777" w:rsidR="008A7863" w:rsidRDefault="008A78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AE65" w14:textId="77777777" w:rsidR="008A7863" w:rsidRDefault="008A78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6DC5" w14:textId="77777777" w:rsidR="008A7863" w:rsidRDefault="008A78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0B73" w14:textId="77777777" w:rsidR="00126A19" w:rsidRDefault="00126A19" w:rsidP="00CD414C">
      <w:pPr>
        <w:spacing w:after="0" w:line="240" w:lineRule="auto"/>
      </w:pPr>
      <w:r>
        <w:separator/>
      </w:r>
    </w:p>
  </w:footnote>
  <w:footnote w:type="continuationSeparator" w:id="0">
    <w:p w14:paraId="5C57354F" w14:textId="77777777" w:rsidR="00126A19" w:rsidRDefault="00126A19" w:rsidP="00CD414C">
      <w:pPr>
        <w:spacing w:after="0" w:line="240" w:lineRule="auto"/>
      </w:pPr>
      <w:r>
        <w:continuationSeparator/>
      </w:r>
    </w:p>
  </w:footnote>
  <w:footnote w:id="1">
    <w:p w14:paraId="6E406FFF" w14:textId="5462A378" w:rsidR="00CD414C" w:rsidRDefault="00CD414C">
      <w:pPr>
        <w:pStyle w:val="Puslapioinaostekstas"/>
      </w:pPr>
      <w:r>
        <w:rPr>
          <w:rStyle w:val="Puslapioinaosnuoroda"/>
        </w:rPr>
        <w:footnoteRef/>
      </w:r>
      <w:r>
        <w:t xml:space="preserve"> </w:t>
      </w:r>
      <w:r w:rsidRPr="00C30071">
        <w:rPr>
          <w:rFonts w:ascii="Times New Roman" w:hAnsi="Times New Roman" w:cs="Times New Roman"/>
        </w:rPr>
        <w:t xml:space="preserve">Patvirtintą </w:t>
      </w:r>
      <w:r w:rsidR="00C30071" w:rsidRPr="00C30071">
        <w:rPr>
          <w:rFonts w:ascii="Times New Roman" w:hAnsi="Times New Roman" w:cs="Times New Roman"/>
        </w:rPr>
        <w:t>Kretingos rajono savivaldybės tarybos 2016 m. gruodžio 22 d. sprendimu Nr. T2-323 „Dėl Kretingos rajono savivaldybės vietinės rinkliavos už komunalinių atliekų surinkimą iš atliekų turėtojų ir atliekų tvarkymą dydžio nustatymo metodikos tvirtinimo“</w:t>
      </w:r>
    </w:p>
  </w:footnote>
  <w:footnote w:id="2">
    <w:p w14:paraId="7C47254D" w14:textId="16BA8455" w:rsidR="00C30071" w:rsidRDefault="00C30071">
      <w:pPr>
        <w:pStyle w:val="Puslapioinaostekstas"/>
      </w:pPr>
      <w:r>
        <w:rPr>
          <w:rStyle w:val="Puslapioinaosnuoroda"/>
        </w:rPr>
        <w:footnoteRef/>
      </w:r>
      <w:r>
        <w:t xml:space="preserve"> </w:t>
      </w:r>
      <w:r w:rsidRPr="00C30071">
        <w:rPr>
          <w:rFonts w:ascii="Times New Roman" w:hAnsi="Times New Roman" w:cs="Times New Roman"/>
        </w:rPr>
        <w:t xml:space="preserve">Ir </w:t>
      </w:r>
      <w:r>
        <w:rPr>
          <w:rFonts w:ascii="Times New Roman" w:hAnsi="Times New Roman" w:cs="Times New Roman"/>
        </w:rPr>
        <w:t>dėl teisės aktuose pa</w:t>
      </w:r>
      <w:r w:rsidR="007B29F3">
        <w:rPr>
          <w:rFonts w:ascii="Times New Roman" w:hAnsi="Times New Roman" w:cs="Times New Roman"/>
        </w:rPr>
        <w:t>sikeitusių</w:t>
      </w:r>
      <w:r>
        <w:rPr>
          <w:rFonts w:ascii="Times New Roman" w:hAnsi="Times New Roman" w:cs="Times New Roman"/>
        </w:rPr>
        <w:t xml:space="preserve"> sąvokų </w:t>
      </w:r>
      <w:r w:rsidRPr="00C30071">
        <w:rPr>
          <w:rFonts w:ascii="Times New Roman" w:hAnsi="Times New Roman" w:cs="Times New Roman"/>
        </w:rPr>
        <w:t xml:space="preserve">pakeičiant pavadinimą į </w:t>
      </w:r>
      <w:r>
        <w:rPr>
          <w:rFonts w:ascii="Times New Roman" w:hAnsi="Times New Roman" w:cs="Times New Roman"/>
        </w:rPr>
        <w:t>K</w:t>
      </w:r>
      <w:r w:rsidRPr="00C30071">
        <w:rPr>
          <w:rFonts w:ascii="Times New Roman" w:hAnsi="Times New Roman" w:cs="Times New Roman"/>
        </w:rPr>
        <w:t>retingos rajono savivaldybės vietinės rinkliavos už komunalinių atliekų ir komunalinėms atliekoms nepriskiriamų buityje susidarančių atliekų tvarkymą dydžio nustatymo metodiką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7FAA" w14:textId="77777777" w:rsidR="008A7863" w:rsidRDefault="008A78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81185"/>
      <w:docPartObj>
        <w:docPartGallery w:val="Page Numbers (Top of Page)"/>
        <w:docPartUnique/>
      </w:docPartObj>
    </w:sdtPr>
    <w:sdtEndPr>
      <w:rPr>
        <w:rFonts w:ascii="Times New Roman" w:hAnsi="Times New Roman" w:cs="Times New Roman"/>
        <w:sz w:val="24"/>
        <w:szCs w:val="24"/>
      </w:rPr>
    </w:sdtEndPr>
    <w:sdtContent>
      <w:p w14:paraId="2715E7DC" w14:textId="3909E6B0" w:rsidR="008A7863" w:rsidRDefault="008A7863" w:rsidP="00BD1F29">
        <w:pPr>
          <w:pStyle w:val="Antrats"/>
          <w:jc w:val="center"/>
        </w:pPr>
        <w:r w:rsidRPr="00BD1F29">
          <w:rPr>
            <w:rFonts w:ascii="Times New Roman" w:hAnsi="Times New Roman" w:cs="Times New Roman"/>
            <w:sz w:val="24"/>
            <w:szCs w:val="24"/>
          </w:rPr>
          <w:fldChar w:fldCharType="begin"/>
        </w:r>
        <w:r w:rsidRPr="00BD1F29">
          <w:rPr>
            <w:rFonts w:ascii="Times New Roman" w:hAnsi="Times New Roman" w:cs="Times New Roman"/>
            <w:sz w:val="24"/>
            <w:szCs w:val="24"/>
          </w:rPr>
          <w:instrText>PAGE   \* MERGEFORMAT</w:instrText>
        </w:r>
        <w:r w:rsidRPr="00BD1F29">
          <w:rPr>
            <w:rFonts w:ascii="Times New Roman" w:hAnsi="Times New Roman" w:cs="Times New Roman"/>
            <w:sz w:val="24"/>
            <w:szCs w:val="24"/>
          </w:rPr>
          <w:fldChar w:fldCharType="separate"/>
        </w:r>
        <w:r w:rsidRPr="00BD1F29">
          <w:rPr>
            <w:rFonts w:ascii="Times New Roman" w:hAnsi="Times New Roman" w:cs="Times New Roman"/>
            <w:sz w:val="24"/>
            <w:szCs w:val="24"/>
          </w:rPr>
          <w:t>2</w:t>
        </w:r>
        <w:r w:rsidRPr="00BD1F2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2527" w14:textId="77777777" w:rsidR="008A7863" w:rsidRDefault="008A7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AD98562A"/>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7340801">
    <w:abstractNumId w:val="0"/>
  </w:num>
  <w:num w:numId="2" w16cid:durableId="284384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0E20C8"/>
    <w:rsid w:val="00126A19"/>
    <w:rsid w:val="00190171"/>
    <w:rsid w:val="0027670A"/>
    <w:rsid w:val="00354A44"/>
    <w:rsid w:val="003F337A"/>
    <w:rsid w:val="003F3EAF"/>
    <w:rsid w:val="004C6DE0"/>
    <w:rsid w:val="005C7DEF"/>
    <w:rsid w:val="006479C2"/>
    <w:rsid w:val="00665D3E"/>
    <w:rsid w:val="006A2F36"/>
    <w:rsid w:val="006B0421"/>
    <w:rsid w:val="006B0E27"/>
    <w:rsid w:val="00735369"/>
    <w:rsid w:val="00750616"/>
    <w:rsid w:val="00755CF4"/>
    <w:rsid w:val="00764E60"/>
    <w:rsid w:val="007B29F3"/>
    <w:rsid w:val="00800145"/>
    <w:rsid w:val="00834AC5"/>
    <w:rsid w:val="008743D0"/>
    <w:rsid w:val="00894F94"/>
    <w:rsid w:val="008A7863"/>
    <w:rsid w:val="008D7EF3"/>
    <w:rsid w:val="009E112E"/>
    <w:rsid w:val="00AA0D08"/>
    <w:rsid w:val="00B061DB"/>
    <w:rsid w:val="00B41413"/>
    <w:rsid w:val="00BA31EF"/>
    <w:rsid w:val="00BD1F29"/>
    <w:rsid w:val="00C30071"/>
    <w:rsid w:val="00C60EC1"/>
    <w:rsid w:val="00CB3282"/>
    <w:rsid w:val="00CD414C"/>
    <w:rsid w:val="00CE49A3"/>
    <w:rsid w:val="00D90F11"/>
    <w:rsid w:val="00DB3D97"/>
    <w:rsid w:val="00DD3137"/>
    <w:rsid w:val="00DE3ACE"/>
    <w:rsid w:val="00DE7899"/>
    <w:rsid w:val="00E7315D"/>
    <w:rsid w:val="00F02D9F"/>
    <w:rsid w:val="00F24DC2"/>
    <w:rsid w:val="00F66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FB9C"/>
  <w15:chartTrackingRefBased/>
  <w15:docId w15:val="{2218FDEF-A2F9-47CD-BAA1-F46A7DC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table" w:styleId="Lentelstinklelisviesus">
    <w:name w:val="Grid Table Light"/>
    <w:basedOn w:val="prastojilentel"/>
    <w:uiPriority w:val="40"/>
    <w:rsid w:val="006A2F36"/>
    <w:pPr>
      <w:spacing w:after="0" w:line="240" w:lineRule="auto"/>
    </w:pPr>
    <w:rPr>
      <w:rFonts w:ascii="Times New Roman" w:eastAsia="Times New Roman" w:hAnsi="Times New Roman" w:cs="Times New Roman"/>
      <w:sz w:val="20"/>
      <w:szCs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uslapioinaostekstas">
    <w:name w:val="footnote text"/>
    <w:basedOn w:val="prastasis"/>
    <w:link w:val="PuslapioinaostekstasDiagrama"/>
    <w:uiPriority w:val="99"/>
    <w:semiHidden/>
    <w:unhideWhenUsed/>
    <w:rsid w:val="00CD414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D414C"/>
    <w:rPr>
      <w:sz w:val="20"/>
      <w:szCs w:val="20"/>
    </w:rPr>
  </w:style>
  <w:style w:type="character" w:styleId="Puslapioinaosnuoroda">
    <w:name w:val="footnote reference"/>
    <w:basedOn w:val="Numatytasispastraiposriftas"/>
    <w:uiPriority w:val="99"/>
    <w:semiHidden/>
    <w:unhideWhenUsed/>
    <w:rsid w:val="00CD414C"/>
    <w:rPr>
      <w:vertAlign w:val="superscript"/>
    </w:rPr>
  </w:style>
  <w:style w:type="paragraph" w:styleId="Pataisymai">
    <w:name w:val="Revision"/>
    <w:hidden/>
    <w:uiPriority w:val="99"/>
    <w:semiHidden/>
    <w:rsid w:val="008A7863"/>
    <w:pPr>
      <w:spacing w:after="0" w:line="240" w:lineRule="auto"/>
    </w:pPr>
  </w:style>
  <w:style w:type="paragraph" w:styleId="Antrats">
    <w:name w:val="header"/>
    <w:basedOn w:val="prastasis"/>
    <w:link w:val="AntratsDiagrama"/>
    <w:uiPriority w:val="99"/>
    <w:unhideWhenUsed/>
    <w:rsid w:val="008A786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A7863"/>
  </w:style>
  <w:style w:type="paragraph" w:styleId="Porat">
    <w:name w:val="footer"/>
    <w:basedOn w:val="prastasis"/>
    <w:link w:val="PoratDiagrama"/>
    <w:uiPriority w:val="99"/>
    <w:unhideWhenUsed/>
    <w:rsid w:val="008A786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A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83E4-61A8-480E-860D-C3FA2B7A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3631</Words>
  <Characters>2070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Renata Ambrazevičienė</cp:lastModifiedBy>
  <cp:revision>3</cp:revision>
  <dcterms:created xsi:type="dcterms:W3CDTF">2026-01-16T12:36:00Z</dcterms:created>
  <dcterms:modified xsi:type="dcterms:W3CDTF">2026-01-16T13:17:00Z</dcterms:modified>
</cp:coreProperties>
</file>