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CE70" w14:textId="77777777" w:rsidR="00C6298B" w:rsidRDefault="00C6298B" w:rsidP="00365F06">
      <w:pPr>
        <w:spacing w:after="0" w:line="240" w:lineRule="auto"/>
        <w:jc w:val="center"/>
        <w:rPr>
          <w:rFonts w:ascii="Times New Roman" w:eastAsia="Times New Roman" w:hAnsi="Times New Roman" w:cs="Times New Roman"/>
          <w:b/>
          <w:sz w:val="24"/>
          <w:szCs w:val="20"/>
        </w:rPr>
      </w:pPr>
      <w:r w:rsidRPr="00FB4225">
        <w:rPr>
          <w:rFonts w:ascii="Times New Roman" w:eastAsia="Times New Roman" w:hAnsi="Times New Roman" w:cs="Times New Roman"/>
          <w:b/>
          <w:sz w:val="24"/>
          <w:szCs w:val="20"/>
        </w:rPr>
        <w:t>AIŠKINAMASIS RAŠTAS</w:t>
      </w:r>
    </w:p>
    <w:p w14:paraId="08C97D4A" w14:textId="2EE18B42" w:rsidR="00C6298B" w:rsidRPr="00FB4225" w:rsidRDefault="00C6298B" w:rsidP="00365F06">
      <w:pPr>
        <w:spacing w:after="0" w:line="240" w:lineRule="auto"/>
        <w:jc w:val="center"/>
        <w:rPr>
          <w:rFonts w:ascii="Times New Roman" w:eastAsia="Times New Roman" w:hAnsi="Times New Roman" w:cs="Times New Roman"/>
          <w:b/>
          <w:bCs/>
          <w:caps/>
          <w:sz w:val="24"/>
          <w:szCs w:val="20"/>
        </w:rPr>
      </w:pPr>
      <w:r w:rsidRPr="00FB4225">
        <w:rPr>
          <w:rFonts w:ascii="Times New Roman" w:eastAsia="Times New Roman" w:hAnsi="Times New Roman" w:cs="Times New Roman"/>
          <w:b/>
          <w:sz w:val="24"/>
          <w:szCs w:val="20"/>
        </w:rPr>
        <w:t>PRIE KRETINGOS RAJONO SAVIVALDYBĖS TARYBOS SPRENDIMO PROJEKTO</w:t>
      </w:r>
      <w:r>
        <w:rPr>
          <w:rFonts w:ascii="Times New Roman" w:eastAsia="Times New Roman" w:hAnsi="Times New Roman" w:cs="Times New Roman"/>
          <w:b/>
          <w:sz w:val="24"/>
          <w:szCs w:val="20"/>
        </w:rPr>
        <w:t xml:space="preserve"> </w:t>
      </w:r>
    </w:p>
    <w:p w14:paraId="7C07783B" w14:textId="13C3C728" w:rsidR="00F637E4" w:rsidRPr="002D12E7" w:rsidRDefault="00F637E4" w:rsidP="00F637E4">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w:t>
      </w:r>
      <w:r w:rsidR="007D7531" w:rsidRPr="007D7531">
        <w:rPr>
          <w:rFonts w:ascii="Times New Roman" w:hAnsi="Times New Roman" w:cs="Times New Roman"/>
          <w:b/>
          <w:caps/>
          <w:sz w:val="24"/>
          <w:szCs w:val="24"/>
        </w:rPr>
        <w:t>DĖL KRETINGOS RAJONO SAVIVALDYBĖS TARYBOS 2022 M. KOVO 31 D. SPRENDIMO NR. T2-100 „DĖL KRETINGOS RAJONO VIEŠŲJŲ ASMENS SVEIKATOS PRIEŽIŪROS ĮSTAIGŲ BENDRŲJŲ STRATEGINIO VEIKLOS PLANO IR JO VYKDYMO ATASKAITOS STRUKTŪRŲ PATVIRTINIMO“ PAKEITIMO</w:t>
      </w:r>
      <w:r>
        <w:rPr>
          <w:rFonts w:ascii="Times New Roman" w:hAnsi="Times New Roman" w:cs="Times New Roman"/>
          <w:b/>
          <w:caps/>
          <w:sz w:val="24"/>
          <w:szCs w:val="24"/>
        </w:rPr>
        <w:t>“</w:t>
      </w:r>
    </w:p>
    <w:p w14:paraId="34D842A5" w14:textId="6775C3CC" w:rsidR="00C6298B" w:rsidRDefault="00C6298B" w:rsidP="001A5DD6">
      <w:pPr>
        <w:spacing w:after="0" w:line="240" w:lineRule="auto"/>
        <w:rPr>
          <w:rFonts w:ascii="Times New Roman" w:eastAsia="Times New Roman" w:hAnsi="Times New Roman" w:cs="Times New Roman"/>
          <w:sz w:val="24"/>
          <w:szCs w:val="20"/>
        </w:rPr>
      </w:pPr>
    </w:p>
    <w:p w14:paraId="2BE561AC" w14:textId="41097AA9" w:rsidR="00087323" w:rsidRDefault="007E0A0D" w:rsidP="00087323">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202</w:t>
      </w:r>
      <w:r w:rsidR="007D7531">
        <w:rPr>
          <w:rFonts w:ascii="Times New Roman" w:eastAsia="Times New Roman" w:hAnsi="Times New Roman" w:cs="Times New Roman"/>
          <w:sz w:val="24"/>
          <w:szCs w:val="20"/>
        </w:rPr>
        <w:t>6</w:t>
      </w:r>
      <w:r w:rsidR="00F637E4">
        <w:rPr>
          <w:rFonts w:ascii="Times New Roman" w:eastAsia="Times New Roman" w:hAnsi="Times New Roman" w:cs="Times New Roman"/>
          <w:sz w:val="24"/>
          <w:szCs w:val="20"/>
        </w:rPr>
        <w:t xml:space="preserve"> m. </w:t>
      </w:r>
      <w:r w:rsidR="007D7531">
        <w:rPr>
          <w:rFonts w:ascii="Times New Roman" w:eastAsia="Times New Roman" w:hAnsi="Times New Roman" w:cs="Times New Roman"/>
          <w:sz w:val="24"/>
          <w:szCs w:val="20"/>
        </w:rPr>
        <w:t xml:space="preserve">sausio </w:t>
      </w:r>
      <w:r w:rsidR="009D28B9">
        <w:rPr>
          <w:rFonts w:ascii="Times New Roman" w:eastAsia="Times New Roman" w:hAnsi="Times New Roman" w:cs="Times New Roman"/>
          <w:sz w:val="24"/>
          <w:szCs w:val="20"/>
        </w:rPr>
        <w:t>6</w:t>
      </w:r>
      <w:r w:rsidR="00087323">
        <w:rPr>
          <w:rFonts w:ascii="Times New Roman" w:eastAsia="Times New Roman" w:hAnsi="Times New Roman" w:cs="Times New Roman"/>
          <w:sz w:val="24"/>
          <w:szCs w:val="20"/>
        </w:rPr>
        <w:t xml:space="preserve"> d.</w:t>
      </w:r>
    </w:p>
    <w:p w14:paraId="456967D8" w14:textId="72FA6884" w:rsidR="00087323" w:rsidRDefault="00087323" w:rsidP="00087323">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Kretinga</w:t>
      </w:r>
    </w:p>
    <w:p w14:paraId="5E561BD6" w14:textId="77777777" w:rsidR="00087323" w:rsidRPr="00FB4225" w:rsidRDefault="00087323" w:rsidP="001A5DD6">
      <w:pPr>
        <w:spacing w:after="0" w:line="240" w:lineRule="auto"/>
        <w:rPr>
          <w:rFonts w:ascii="Times New Roman" w:eastAsia="Times New Roman" w:hAnsi="Times New Roman" w:cs="Times New Roman"/>
          <w:sz w:val="24"/>
          <w:szCs w:val="20"/>
        </w:rPr>
      </w:pPr>
    </w:p>
    <w:p w14:paraId="19118C28" w14:textId="4BD2117B" w:rsidR="004C39A6" w:rsidRPr="006F7A73" w:rsidRDefault="004C39A6" w:rsidP="004C39A6">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 xml:space="preserve">1. Parengto </w:t>
      </w:r>
      <w:r w:rsidR="002E701D">
        <w:rPr>
          <w:rFonts w:ascii="Times New Roman" w:eastAsia="Times New Roman" w:hAnsi="Times New Roman" w:cs="Times New Roman"/>
          <w:b/>
          <w:sz w:val="24"/>
          <w:szCs w:val="20"/>
        </w:rPr>
        <w:t xml:space="preserve">sprendimo </w:t>
      </w:r>
      <w:r w:rsidRPr="006F7A73">
        <w:rPr>
          <w:rFonts w:ascii="Times New Roman" w:eastAsia="Times New Roman" w:hAnsi="Times New Roman" w:cs="Times New Roman"/>
          <w:b/>
          <w:sz w:val="24"/>
          <w:szCs w:val="20"/>
        </w:rPr>
        <w:t>projekto tikslai ir uždaviniai.</w:t>
      </w:r>
    </w:p>
    <w:p w14:paraId="4DA61D10" w14:textId="5F425595" w:rsidR="004C39A6" w:rsidRPr="009D28B9" w:rsidRDefault="004C39A6" w:rsidP="00BC005B">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Tikslas – </w:t>
      </w:r>
      <w:r w:rsidR="00F637E4">
        <w:rPr>
          <w:rFonts w:ascii="Times New Roman" w:eastAsia="Times New Roman" w:hAnsi="Times New Roman" w:cs="Times New Roman"/>
          <w:sz w:val="24"/>
          <w:szCs w:val="24"/>
          <w:lang w:eastAsia="ar-SA"/>
        </w:rPr>
        <w:t xml:space="preserve">pakeisti </w:t>
      </w:r>
      <w:r w:rsidR="0021234F">
        <w:rPr>
          <w:rFonts w:ascii="Times New Roman" w:eastAsia="Times New Roman" w:hAnsi="Times New Roman" w:cs="Times New Roman"/>
          <w:sz w:val="24"/>
          <w:szCs w:val="24"/>
          <w:lang w:eastAsia="ar-SA"/>
        </w:rPr>
        <w:t xml:space="preserve">viešųjų </w:t>
      </w:r>
      <w:r w:rsidR="0021234F" w:rsidRPr="0021234F">
        <w:rPr>
          <w:rFonts w:ascii="Times New Roman" w:eastAsia="Times New Roman" w:hAnsi="Times New Roman" w:cs="Times New Roman"/>
          <w:sz w:val="24"/>
          <w:szCs w:val="24"/>
          <w:lang w:eastAsia="ar-SA"/>
        </w:rPr>
        <w:t>Kretingos rajono savivaldybės asmens sveikatos priežiūros įstaigų bendr</w:t>
      </w:r>
      <w:r w:rsidR="0021234F">
        <w:rPr>
          <w:rFonts w:ascii="Times New Roman" w:eastAsia="Times New Roman" w:hAnsi="Times New Roman" w:cs="Times New Roman"/>
          <w:sz w:val="24"/>
          <w:szCs w:val="24"/>
          <w:lang w:eastAsia="ar-SA"/>
        </w:rPr>
        <w:t>ąją</w:t>
      </w:r>
      <w:r w:rsidR="0021234F" w:rsidRPr="0021234F">
        <w:rPr>
          <w:rFonts w:ascii="Times New Roman" w:eastAsia="Times New Roman" w:hAnsi="Times New Roman" w:cs="Times New Roman"/>
          <w:sz w:val="24"/>
          <w:szCs w:val="24"/>
          <w:lang w:eastAsia="ar-SA"/>
        </w:rPr>
        <w:t xml:space="preserve"> strateginio veiklos plano struktūr</w:t>
      </w:r>
      <w:r w:rsidR="0021234F">
        <w:rPr>
          <w:rFonts w:ascii="Times New Roman" w:eastAsia="Times New Roman" w:hAnsi="Times New Roman" w:cs="Times New Roman"/>
          <w:sz w:val="24"/>
          <w:szCs w:val="24"/>
          <w:lang w:eastAsia="ar-SA"/>
        </w:rPr>
        <w:t xml:space="preserve">ą </w:t>
      </w:r>
      <w:r w:rsidR="0021234F" w:rsidRPr="009D28B9">
        <w:rPr>
          <w:rFonts w:ascii="Times New Roman" w:eastAsia="Times New Roman" w:hAnsi="Times New Roman" w:cs="Times New Roman"/>
          <w:sz w:val="24"/>
          <w:szCs w:val="24"/>
          <w:lang w:eastAsia="ar-SA"/>
        </w:rPr>
        <w:t xml:space="preserve">bei </w:t>
      </w:r>
      <w:r w:rsidR="005209F6" w:rsidRPr="009D28B9">
        <w:rPr>
          <w:rFonts w:ascii="Times New Roman" w:eastAsia="Times New Roman" w:hAnsi="Times New Roman" w:cs="Times New Roman"/>
          <w:sz w:val="24"/>
          <w:szCs w:val="24"/>
          <w:lang w:eastAsia="ar-SA"/>
        </w:rPr>
        <w:t xml:space="preserve">šio plano vykdymo ataskaitos bendrąją struktūrą, patvirtintas </w:t>
      </w:r>
      <w:r w:rsidR="0021234F" w:rsidRPr="009D28B9">
        <w:rPr>
          <w:rFonts w:ascii="Times New Roman" w:eastAsia="Times New Roman" w:hAnsi="Times New Roman" w:cs="Times New Roman"/>
          <w:color w:val="000000"/>
          <w:sz w:val="24"/>
          <w:szCs w:val="24"/>
          <w:lang w:eastAsia="lt-LT"/>
        </w:rPr>
        <w:t>Kretingos rajono savivaldybės tarybos 2022 m. kovo 31 d. sprendimu Nr. T2-100 „Dėl Kretingos rajono viešųjų asmens sveikatos priežiūros įstaigų bendrųjų strateginio veiklos plano ir jo vykdymo ataskaitos struktūrų patvirtinimo“</w:t>
      </w:r>
      <w:r w:rsidR="005209F6" w:rsidRPr="009D28B9">
        <w:rPr>
          <w:rFonts w:ascii="Times New Roman" w:eastAsia="Times New Roman" w:hAnsi="Times New Roman" w:cs="Times New Roman"/>
          <w:color w:val="000000"/>
          <w:sz w:val="24"/>
          <w:szCs w:val="24"/>
          <w:lang w:eastAsia="lt-LT"/>
        </w:rPr>
        <w:t>,</w:t>
      </w:r>
      <w:r w:rsidR="0021234F" w:rsidRPr="009D28B9">
        <w:rPr>
          <w:rFonts w:ascii="Times New Roman" w:eastAsia="Times New Roman" w:hAnsi="Times New Roman" w:cs="Times New Roman"/>
          <w:sz w:val="24"/>
          <w:szCs w:val="24"/>
          <w:lang w:eastAsia="ar-SA"/>
        </w:rPr>
        <w:t xml:space="preserve"> </w:t>
      </w:r>
      <w:r w:rsidR="005209F6" w:rsidRPr="009D28B9">
        <w:rPr>
          <w:rFonts w:ascii="Times New Roman" w:eastAsia="Times New Roman" w:hAnsi="Times New Roman" w:cs="Times New Roman"/>
          <w:sz w:val="24"/>
          <w:szCs w:val="24"/>
          <w:lang w:eastAsia="ar-SA"/>
        </w:rPr>
        <w:t xml:space="preserve">siekiant suderinti jas su aktualiais teisės aktų pakeitimais. </w:t>
      </w:r>
    </w:p>
    <w:p w14:paraId="78B5CFC4" w14:textId="77777777" w:rsidR="004C39A6" w:rsidRPr="009D28B9" w:rsidRDefault="004C39A6" w:rsidP="004C39A6">
      <w:pPr>
        <w:spacing w:after="0" w:line="240" w:lineRule="auto"/>
        <w:ind w:firstLine="851"/>
        <w:jc w:val="both"/>
        <w:rPr>
          <w:rFonts w:ascii="Times New Roman" w:eastAsia="Times New Roman" w:hAnsi="Times New Roman" w:cs="Times New Roman"/>
          <w:b/>
          <w:sz w:val="24"/>
          <w:szCs w:val="20"/>
        </w:rPr>
      </w:pPr>
      <w:r w:rsidRPr="009D28B9">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25764212" w14:textId="2077BFD3" w:rsidR="004C39A6" w:rsidRPr="009D28B9" w:rsidRDefault="004C39A6" w:rsidP="00F637E4">
      <w:pPr>
        <w:suppressAutoHyphens/>
        <w:spacing w:after="0" w:line="240" w:lineRule="auto"/>
        <w:ind w:firstLine="851"/>
        <w:jc w:val="both"/>
        <w:rPr>
          <w:rFonts w:ascii="Times New Roman" w:hAnsi="Times New Roman" w:cs="Times New Roman"/>
          <w:sz w:val="24"/>
        </w:rPr>
      </w:pPr>
      <w:r w:rsidRPr="009D28B9">
        <w:rPr>
          <w:rFonts w:ascii="Times New Roman" w:eastAsia="Times New Roman" w:hAnsi="Times New Roman" w:cs="Times New Roman"/>
          <w:sz w:val="24"/>
          <w:szCs w:val="20"/>
        </w:rPr>
        <w:t xml:space="preserve">Šiuo metu galioja </w:t>
      </w:r>
      <w:r w:rsidR="004D5A98" w:rsidRPr="009D28B9">
        <w:rPr>
          <w:rFonts w:ascii="Times New Roman" w:eastAsia="Times New Roman" w:hAnsi="Times New Roman" w:cs="Times New Roman"/>
          <w:sz w:val="24"/>
          <w:szCs w:val="20"/>
        </w:rPr>
        <w:t>Kretingos rajono savivaldybės tarybos 2022 m. kovo 31 d. sprendimas Nr. T2-100 „Dėl Kretingos rajono viešųjų asmens sveikatos priežiūros įstaigų bendrųjų strateginio veiklos plano ir jo vykdymo ataskaitos struktūrų patvirtinimo“</w:t>
      </w:r>
      <w:r w:rsidR="00F637E4" w:rsidRPr="009D28B9">
        <w:rPr>
          <w:rFonts w:ascii="Times New Roman" w:hAnsi="Times New Roman" w:cs="Times New Roman"/>
          <w:sz w:val="24"/>
        </w:rPr>
        <w:t>.</w:t>
      </w:r>
    </w:p>
    <w:p w14:paraId="4199871B" w14:textId="6D8CF335" w:rsidR="00EC5592" w:rsidRPr="009D28B9" w:rsidRDefault="00EC5592" w:rsidP="00F637E4">
      <w:pPr>
        <w:suppressAutoHyphens/>
        <w:spacing w:after="0" w:line="240" w:lineRule="auto"/>
        <w:ind w:firstLine="851"/>
        <w:jc w:val="both"/>
        <w:rPr>
          <w:rFonts w:ascii="Times New Roman" w:hAnsi="Times New Roman" w:cs="Times New Roman"/>
          <w:sz w:val="24"/>
        </w:rPr>
      </w:pPr>
      <w:r w:rsidRPr="009D28B9">
        <w:rPr>
          <w:rFonts w:ascii="Times New Roman" w:hAnsi="Times New Roman" w:cs="Times New Roman"/>
          <w:sz w:val="24"/>
        </w:rPr>
        <w:t>Pasikeitus Lietuvos Respublikos viešųjų įstaigų ir Lietuvos Respublikos vietos savivaldos įstatymams,</w:t>
      </w:r>
      <w:r w:rsidR="006E3D9F" w:rsidRPr="009D28B9">
        <w:rPr>
          <w:rFonts w:ascii="Times New Roman" w:hAnsi="Times New Roman" w:cs="Times New Roman"/>
          <w:sz w:val="24"/>
        </w:rPr>
        <w:t xml:space="preserve"> </w:t>
      </w:r>
      <w:r w:rsidRPr="009D28B9">
        <w:rPr>
          <w:rFonts w:ascii="Times New Roman" w:hAnsi="Times New Roman" w:cs="Times New Roman"/>
          <w:sz w:val="24"/>
        </w:rPr>
        <w:t>n</w:t>
      </w:r>
      <w:r w:rsidR="006E3D9F" w:rsidRPr="009D28B9">
        <w:rPr>
          <w:rFonts w:ascii="Times New Roman" w:hAnsi="Times New Roman" w:cs="Times New Roman"/>
          <w:sz w:val="24"/>
        </w:rPr>
        <w:t>ustatyta</w:t>
      </w:r>
      <w:r w:rsidRPr="009D28B9">
        <w:rPr>
          <w:rFonts w:ascii="Times New Roman" w:hAnsi="Times New Roman" w:cs="Times New Roman"/>
          <w:sz w:val="24"/>
        </w:rPr>
        <w:t>, kad savivaldybė viešosios įstaigos steigėjos, savininkės ar dalininkės teises ir pareigas įgyvendina per savivaldybės merą, išskyrus tas viešosios įstaigos steigėjo ir savininko teises ir pareigas, kurios yra priskirtos savivaldybės tarybos išimtinei ir paprastajai kompetencijai (jeigu paprastosios savivaldybės tarybos kompetencijos įgyvendinimo savivaldybės taryba nėra perdavusi savivaldybės merui). Atsižvelgiant į tai, viešųjų įstaigų strateginius veiklos planus ir jų vykdymo ataskaitas</w:t>
      </w:r>
      <w:r w:rsidR="005209F6" w:rsidRPr="009D28B9">
        <w:rPr>
          <w:rFonts w:ascii="Times New Roman" w:hAnsi="Times New Roman" w:cs="Times New Roman"/>
          <w:sz w:val="24"/>
        </w:rPr>
        <w:t xml:space="preserve"> pagal galiojantį teisinį reguliavimą tvirtina savivaldybės meras.</w:t>
      </w:r>
      <w:r w:rsidR="005209F6" w:rsidRPr="009D28B9">
        <w:t xml:space="preserve"> </w:t>
      </w:r>
    </w:p>
    <w:p w14:paraId="6470EC27" w14:textId="128B6C86" w:rsidR="00563ED9" w:rsidRDefault="00563ED9" w:rsidP="00F637E4">
      <w:pPr>
        <w:suppressAutoHyphens/>
        <w:spacing w:after="0" w:line="240" w:lineRule="auto"/>
        <w:ind w:firstLine="851"/>
        <w:jc w:val="both"/>
        <w:rPr>
          <w:rFonts w:ascii="Times New Roman" w:hAnsi="Times New Roman" w:cs="Times New Roman"/>
          <w:sz w:val="24"/>
        </w:rPr>
      </w:pPr>
      <w:r w:rsidRPr="009D28B9">
        <w:rPr>
          <w:rFonts w:ascii="Times New Roman" w:hAnsi="Times New Roman" w:cs="Times New Roman"/>
          <w:sz w:val="24"/>
        </w:rPr>
        <w:t xml:space="preserve">Siekiant aiškesnio </w:t>
      </w:r>
      <w:r w:rsidR="00081452" w:rsidRPr="009D28B9">
        <w:rPr>
          <w:rFonts w:ascii="Times New Roman" w:hAnsi="Times New Roman" w:cs="Times New Roman"/>
          <w:sz w:val="24"/>
        </w:rPr>
        <w:t xml:space="preserve">ir kokybiškesnio </w:t>
      </w:r>
      <w:r w:rsidRPr="009D28B9">
        <w:rPr>
          <w:rFonts w:ascii="Times New Roman" w:hAnsi="Times New Roman" w:cs="Times New Roman"/>
          <w:sz w:val="24"/>
        </w:rPr>
        <w:t>viešųjų įstaigų strateginio</w:t>
      </w:r>
      <w:r>
        <w:rPr>
          <w:rFonts w:ascii="Times New Roman" w:hAnsi="Times New Roman" w:cs="Times New Roman"/>
          <w:sz w:val="24"/>
        </w:rPr>
        <w:t xml:space="preserve"> veiklos plano vykdymo vertinimo,</w:t>
      </w:r>
      <w:r w:rsidR="00CA5121">
        <w:rPr>
          <w:rFonts w:ascii="Times New Roman" w:hAnsi="Times New Roman" w:cs="Times New Roman"/>
          <w:sz w:val="24"/>
        </w:rPr>
        <w:t xml:space="preserve"> </w:t>
      </w:r>
      <w:r w:rsidR="00CA5121" w:rsidRPr="00F3722D">
        <w:rPr>
          <w:rFonts w:ascii="Times New Roman" w:hAnsi="Times New Roman" w:cs="Times New Roman"/>
          <w:sz w:val="24"/>
        </w:rPr>
        <w:t xml:space="preserve">ataskaitos forma papildoma </w:t>
      </w:r>
      <w:r w:rsidR="00F3722D" w:rsidRPr="00F3722D">
        <w:rPr>
          <w:rFonts w:ascii="Times New Roman" w:hAnsi="Times New Roman" w:cs="Times New Roman"/>
          <w:sz w:val="24"/>
        </w:rPr>
        <w:t>plano</w:t>
      </w:r>
      <w:r w:rsidR="00F3722D">
        <w:rPr>
          <w:rFonts w:ascii="Times New Roman" w:hAnsi="Times New Roman" w:cs="Times New Roman"/>
          <w:sz w:val="24"/>
        </w:rPr>
        <w:t xml:space="preserve"> tikslų, uždavinių ir priemonių vertinimo rodiklių matavimu, apskaičiuojant kiekvieno planuoto rodiklio įgyvendinimo procentą bei išvedant </w:t>
      </w:r>
      <w:r w:rsidR="00616FF9">
        <w:rPr>
          <w:rFonts w:ascii="Times New Roman" w:hAnsi="Times New Roman" w:cs="Times New Roman"/>
          <w:sz w:val="24"/>
        </w:rPr>
        <w:t xml:space="preserve">bendrą </w:t>
      </w:r>
      <w:r w:rsidR="00F3722D">
        <w:rPr>
          <w:rFonts w:ascii="Times New Roman" w:hAnsi="Times New Roman" w:cs="Times New Roman"/>
          <w:sz w:val="24"/>
        </w:rPr>
        <w:t>viso strateginio veiklos plano</w:t>
      </w:r>
      <w:r w:rsidR="00F3722D" w:rsidRPr="00F3722D">
        <w:rPr>
          <w:rFonts w:ascii="Times New Roman" w:hAnsi="Times New Roman" w:cs="Times New Roman"/>
          <w:sz w:val="24"/>
        </w:rPr>
        <w:t xml:space="preserve"> nustatytų tikslų įgyvendinimo vidurk</w:t>
      </w:r>
      <w:r w:rsidR="00F3722D">
        <w:rPr>
          <w:rFonts w:ascii="Times New Roman" w:hAnsi="Times New Roman" w:cs="Times New Roman"/>
          <w:sz w:val="24"/>
        </w:rPr>
        <w:t>į (procentais)</w:t>
      </w:r>
      <w:r w:rsidR="0064535B">
        <w:rPr>
          <w:rFonts w:ascii="Times New Roman" w:hAnsi="Times New Roman" w:cs="Times New Roman"/>
          <w:sz w:val="24"/>
        </w:rPr>
        <w:t xml:space="preserve">, kurį </w:t>
      </w:r>
      <w:r w:rsidR="00BB5D47">
        <w:rPr>
          <w:rFonts w:ascii="Times New Roman" w:hAnsi="Times New Roman" w:cs="Times New Roman"/>
          <w:sz w:val="24"/>
        </w:rPr>
        <w:t xml:space="preserve">įstaigai </w:t>
      </w:r>
      <w:r w:rsidR="0064535B">
        <w:rPr>
          <w:rFonts w:ascii="Times New Roman" w:hAnsi="Times New Roman" w:cs="Times New Roman"/>
          <w:sz w:val="24"/>
        </w:rPr>
        <w:t>pavyko pasiekti per plano įgyvendinimo metus.</w:t>
      </w:r>
    </w:p>
    <w:p w14:paraId="44D185DB" w14:textId="77777777" w:rsidR="004C39A6" w:rsidRPr="006F7A73" w:rsidRDefault="004C39A6" w:rsidP="004C39A6">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3.</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Kokių rezultatų laukiama.</w:t>
      </w:r>
    </w:p>
    <w:p w14:paraId="161D7214" w14:textId="7AFF868B" w:rsidR="004C39A6" w:rsidRPr="006F7A73" w:rsidRDefault="001D7525" w:rsidP="00BC005B">
      <w:pPr>
        <w:spacing w:after="0" w:line="240" w:lineRule="auto"/>
        <w:ind w:firstLine="851"/>
        <w:jc w:val="both"/>
        <w:rPr>
          <w:rFonts w:ascii="Times New Roman" w:eastAsia="Times New Roman" w:hAnsi="Times New Roman" w:cs="Times New Roman"/>
          <w:sz w:val="24"/>
          <w:szCs w:val="20"/>
        </w:rPr>
      </w:pPr>
      <w:r w:rsidRPr="001D7525">
        <w:rPr>
          <w:rFonts w:ascii="Times New Roman" w:eastAsia="Times New Roman" w:hAnsi="Times New Roman" w:cs="Times New Roman"/>
          <w:sz w:val="24"/>
          <w:szCs w:val="20"/>
        </w:rPr>
        <w:t>Bus įgyvendinti Lietuvos Respublikos teisės aktų reikalavimai.</w:t>
      </w:r>
      <w:r>
        <w:rPr>
          <w:rFonts w:ascii="Times New Roman" w:eastAsia="Times New Roman" w:hAnsi="Times New Roman" w:cs="Times New Roman"/>
          <w:sz w:val="24"/>
          <w:szCs w:val="20"/>
        </w:rPr>
        <w:t xml:space="preserve"> </w:t>
      </w:r>
      <w:r w:rsidR="008E77DA">
        <w:rPr>
          <w:rFonts w:ascii="Times New Roman" w:eastAsia="Times New Roman" w:hAnsi="Times New Roman" w:cs="Times New Roman"/>
          <w:sz w:val="24"/>
          <w:szCs w:val="20"/>
        </w:rPr>
        <w:t>A</w:t>
      </w:r>
      <w:r w:rsidR="008E77DA" w:rsidRPr="008E77DA">
        <w:rPr>
          <w:rFonts w:ascii="Times New Roman" w:eastAsia="Times New Roman" w:hAnsi="Times New Roman" w:cs="Times New Roman"/>
          <w:sz w:val="24"/>
          <w:szCs w:val="20"/>
        </w:rPr>
        <w:t>iškesni</w:t>
      </w:r>
      <w:r w:rsidR="008E77DA">
        <w:rPr>
          <w:rFonts w:ascii="Times New Roman" w:eastAsia="Times New Roman" w:hAnsi="Times New Roman" w:cs="Times New Roman"/>
          <w:sz w:val="24"/>
          <w:szCs w:val="20"/>
        </w:rPr>
        <w:t>s</w:t>
      </w:r>
      <w:r w:rsidR="008E77DA" w:rsidRPr="008E77DA">
        <w:rPr>
          <w:rFonts w:ascii="Times New Roman" w:eastAsia="Times New Roman" w:hAnsi="Times New Roman" w:cs="Times New Roman"/>
          <w:sz w:val="24"/>
          <w:szCs w:val="20"/>
        </w:rPr>
        <w:t xml:space="preserve"> ir kokybiškesni</w:t>
      </w:r>
      <w:r w:rsidR="008E77DA">
        <w:rPr>
          <w:rFonts w:ascii="Times New Roman" w:eastAsia="Times New Roman" w:hAnsi="Times New Roman" w:cs="Times New Roman"/>
          <w:sz w:val="24"/>
          <w:szCs w:val="20"/>
        </w:rPr>
        <w:t>s</w:t>
      </w:r>
      <w:r w:rsidR="008E77DA" w:rsidRPr="008E77DA">
        <w:rPr>
          <w:rFonts w:ascii="Times New Roman" w:eastAsia="Times New Roman" w:hAnsi="Times New Roman" w:cs="Times New Roman"/>
          <w:sz w:val="24"/>
          <w:szCs w:val="20"/>
        </w:rPr>
        <w:t xml:space="preserve"> viešųjų įstaigų strateginio veiklos plano vykdymo vertinim</w:t>
      </w:r>
      <w:r w:rsidR="008E77DA">
        <w:rPr>
          <w:rFonts w:ascii="Times New Roman" w:eastAsia="Times New Roman" w:hAnsi="Times New Roman" w:cs="Times New Roman"/>
          <w:sz w:val="24"/>
          <w:szCs w:val="20"/>
        </w:rPr>
        <w:t>as.</w:t>
      </w:r>
    </w:p>
    <w:p w14:paraId="02AE274F" w14:textId="77777777" w:rsidR="004C39A6" w:rsidRPr="006F7A73" w:rsidRDefault="004C39A6" w:rsidP="004C39A6">
      <w:pPr>
        <w:spacing w:after="0" w:line="240" w:lineRule="auto"/>
        <w:ind w:firstLine="851"/>
        <w:rPr>
          <w:rFonts w:ascii="Times New Roman" w:eastAsia="Times New Roman" w:hAnsi="Times New Roman" w:cs="Times New Roman"/>
          <w:sz w:val="24"/>
          <w:szCs w:val="20"/>
        </w:rPr>
      </w:pPr>
      <w:r w:rsidRPr="006F7A73">
        <w:rPr>
          <w:rFonts w:ascii="Times New Roman" w:eastAsia="Times New Roman" w:hAnsi="Times New Roman" w:cs="Times New Roman"/>
          <w:b/>
          <w:sz w:val="24"/>
          <w:szCs w:val="20"/>
        </w:rPr>
        <w:t>4. Lėšų poreikis ir šaltiniai.</w:t>
      </w:r>
    </w:p>
    <w:p w14:paraId="6E26C475" w14:textId="77777777" w:rsidR="004C39A6" w:rsidRPr="006F7A73" w:rsidRDefault="004C39A6" w:rsidP="004C39A6">
      <w:pPr>
        <w:spacing w:after="0" w:line="240" w:lineRule="auto"/>
        <w:ind w:firstLine="851"/>
        <w:jc w:val="both"/>
        <w:rPr>
          <w:rFonts w:ascii="Times New Roman" w:eastAsia="Times New Roman" w:hAnsi="Times New Roman" w:cs="Times New Roman"/>
          <w:sz w:val="24"/>
          <w:szCs w:val="20"/>
          <w:u w:val="words"/>
        </w:rPr>
      </w:pPr>
      <w:r>
        <w:rPr>
          <w:rFonts w:ascii="Times New Roman" w:eastAsia="Times New Roman" w:hAnsi="Times New Roman" w:cs="Times New Roman"/>
          <w:sz w:val="24"/>
          <w:szCs w:val="20"/>
        </w:rPr>
        <w:t>Sprendimo projektui</w:t>
      </w:r>
      <w:r w:rsidRPr="006F7A73">
        <w:rPr>
          <w:rFonts w:ascii="Times New Roman" w:eastAsia="Times New Roman" w:hAnsi="Times New Roman" w:cs="Times New Roman"/>
          <w:sz w:val="24"/>
          <w:szCs w:val="20"/>
        </w:rPr>
        <w:t xml:space="preserve"> įgyvendinti lėšos nereikalingos. </w:t>
      </w:r>
    </w:p>
    <w:p w14:paraId="604BB6A3" w14:textId="3A23E4F6" w:rsidR="004C39A6" w:rsidRDefault="004C39A6" w:rsidP="004C39A6">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5. Kiti sprendimui priimti reikalingi pagrindimai, skaičiavimai ar paaiškinimai.</w:t>
      </w:r>
    </w:p>
    <w:p w14:paraId="088A8BC7" w14:textId="7881051B" w:rsidR="00630DDA" w:rsidRPr="00630DDA" w:rsidRDefault="00630DDA" w:rsidP="004C39A6">
      <w:pPr>
        <w:spacing w:after="0" w:line="240" w:lineRule="auto"/>
        <w:ind w:firstLine="851"/>
        <w:jc w:val="both"/>
        <w:rPr>
          <w:rFonts w:ascii="Times New Roman" w:eastAsia="Times New Roman" w:hAnsi="Times New Roman" w:cs="Times New Roman"/>
          <w:bCs/>
          <w:sz w:val="24"/>
          <w:szCs w:val="20"/>
        </w:rPr>
      </w:pPr>
      <w:r w:rsidRPr="00630DDA">
        <w:rPr>
          <w:rFonts w:ascii="Times New Roman" w:eastAsia="Times New Roman" w:hAnsi="Times New Roman" w:cs="Times New Roman"/>
          <w:bCs/>
          <w:sz w:val="24"/>
          <w:szCs w:val="20"/>
        </w:rPr>
        <w:t>Nėra.</w:t>
      </w:r>
    </w:p>
    <w:p w14:paraId="7F228B07" w14:textId="24B9D76F" w:rsidR="004C39A6" w:rsidRPr="006F7A73" w:rsidRDefault="004C39A6" w:rsidP="004C39A6">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6.</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Teisės akto projekto antikorupcinio vertinimo išvada dėl sprendimo projekto teikimo antikorupciniam vertinimui.</w:t>
      </w:r>
    </w:p>
    <w:p w14:paraId="6B3C86CC" w14:textId="77777777" w:rsidR="004C39A6" w:rsidRPr="006F7A73" w:rsidRDefault="004C39A6" w:rsidP="004C39A6">
      <w:pPr>
        <w:spacing w:after="0" w:line="240" w:lineRule="auto"/>
        <w:ind w:firstLine="851"/>
        <w:jc w:val="both"/>
        <w:rPr>
          <w:rFonts w:ascii="Times New Roman" w:eastAsia="Times New Roman" w:hAnsi="Times New Roman" w:cs="Times New Roman"/>
          <w:sz w:val="24"/>
          <w:szCs w:val="24"/>
          <w:lang w:eastAsia="lt-LT"/>
        </w:rPr>
      </w:pPr>
      <w:r w:rsidRPr="006F7A73">
        <w:rPr>
          <w:rFonts w:ascii="Times New Roman" w:eastAsia="Times New Roman" w:hAnsi="Times New Roman" w:cs="Times New Roman"/>
          <w:sz w:val="24"/>
          <w:szCs w:val="24"/>
          <w:lang w:eastAsia="lt-LT"/>
        </w:rPr>
        <w:t>Teisės akto projekt</w:t>
      </w:r>
      <w:r>
        <w:rPr>
          <w:rFonts w:ascii="Times New Roman" w:eastAsia="Times New Roman" w:hAnsi="Times New Roman" w:cs="Times New Roman"/>
          <w:sz w:val="24"/>
          <w:szCs w:val="24"/>
          <w:lang w:eastAsia="lt-LT"/>
        </w:rPr>
        <w:t>as antikorupciniam vertinimui neteikiamas.</w:t>
      </w:r>
    </w:p>
    <w:p w14:paraId="0C0C38AC" w14:textId="77777777" w:rsidR="004C39A6" w:rsidRPr="006F7A73" w:rsidRDefault="004C39A6" w:rsidP="004C39A6">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7. Autorius ir autorių grupės.</w:t>
      </w:r>
    </w:p>
    <w:p w14:paraId="122E4F9E" w14:textId="0457F3E1" w:rsidR="008673EF" w:rsidRPr="00E75E95" w:rsidRDefault="00BF2929" w:rsidP="00E75E9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Rožė Perminienė</w:t>
      </w:r>
      <w:r w:rsidR="004C39A6" w:rsidRPr="006F7A73">
        <w:rPr>
          <w:rFonts w:ascii="Times New Roman" w:eastAsia="Times New Roman" w:hAnsi="Times New Roman" w:cs="Times New Roman"/>
          <w:sz w:val="24"/>
          <w:szCs w:val="20"/>
        </w:rPr>
        <w:t xml:space="preserve">, Kretingos rajono savivaldybės administracijos </w:t>
      </w:r>
      <w:r>
        <w:rPr>
          <w:rFonts w:ascii="Times New Roman" w:eastAsia="Times New Roman" w:hAnsi="Times New Roman" w:cs="Times New Roman"/>
          <w:sz w:val="24"/>
          <w:szCs w:val="20"/>
        </w:rPr>
        <w:t xml:space="preserve">Sveikatos reikalų koordinatorė </w:t>
      </w:r>
      <w:r w:rsidR="004C39A6">
        <w:rPr>
          <w:rFonts w:ascii="Times New Roman" w:eastAsia="Times New Roman" w:hAnsi="Times New Roman" w:cs="Times New Roman"/>
          <w:sz w:val="24"/>
          <w:szCs w:val="20"/>
        </w:rPr>
        <w:t>(</w:t>
      </w:r>
      <w:r w:rsidR="007D7531">
        <w:rPr>
          <w:rFonts w:ascii="Times New Roman" w:eastAsia="Times New Roman" w:hAnsi="Times New Roman" w:cs="Times New Roman"/>
          <w:sz w:val="24"/>
          <w:szCs w:val="20"/>
        </w:rPr>
        <w:t>patarėja</w:t>
      </w:r>
      <w:r w:rsidR="004C39A6">
        <w:rPr>
          <w:rFonts w:ascii="Times New Roman" w:eastAsia="Times New Roman" w:hAnsi="Times New Roman" w:cs="Times New Roman"/>
          <w:sz w:val="24"/>
          <w:szCs w:val="20"/>
        </w:rPr>
        <w:t>)</w:t>
      </w:r>
      <w:r w:rsidR="009C615F">
        <w:rPr>
          <w:rFonts w:ascii="Times New Roman" w:eastAsia="Times New Roman" w:hAnsi="Times New Roman" w:cs="Times New Roman"/>
          <w:sz w:val="24"/>
          <w:szCs w:val="20"/>
        </w:rPr>
        <w:t>.</w:t>
      </w:r>
    </w:p>
    <w:sectPr w:rsidR="008673EF" w:rsidRPr="00E75E95" w:rsidSect="00327867">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7F43" w14:textId="77777777" w:rsidR="00307219" w:rsidRDefault="00307219" w:rsidP="00C6298B">
      <w:pPr>
        <w:spacing w:after="0" w:line="240" w:lineRule="auto"/>
      </w:pPr>
      <w:r>
        <w:separator/>
      </w:r>
    </w:p>
  </w:endnote>
  <w:endnote w:type="continuationSeparator" w:id="0">
    <w:p w14:paraId="52FC51F0" w14:textId="77777777" w:rsidR="00307219" w:rsidRDefault="00307219" w:rsidP="00C6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BA19" w14:textId="77777777" w:rsidR="00307219" w:rsidRDefault="00307219" w:rsidP="00C6298B">
      <w:pPr>
        <w:spacing w:after="0" w:line="240" w:lineRule="auto"/>
      </w:pPr>
      <w:r>
        <w:separator/>
      </w:r>
    </w:p>
  </w:footnote>
  <w:footnote w:type="continuationSeparator" w:id="0">
    <w:p w14:paraId="3F7FC043" w14:textId="77777777" w:rsidR="00307219" w:rsidRDefault="00307219" w:rsidP="00C62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B005" w14:textId="044C6F32" w:rsidR="001A5529" w:rsidRPr="00C6298B" w:rsidRDefault="001A5529" w:rsidP="00C6298B">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04BB"/>
    <w:multiLevelType w:val="multilevel"/>
    <w:tmpl w:val="5942D2E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0791692"/>
    <w:multiLevelType w:val="hybridMultilevel"/>
    <w:tmpl w:val="654C994C"/>
    <w:lvl w:ilvl="0" w:tplc="27F655E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5A19442D"/>
    <w:multiLevelType w:val="hybridMultilevel"/>
    <w:tmpl w:val="E78811DC"/>
    <w:lvl w:ilvl="0" w:tplc="AA60B45E">
      <w:start w:val="1"/>
      <w:numFmt w:val="decimal"/>
      <w:lvlText w:val="%1."/>
      <w:lvlJc w:val="left"/>
      <w:pPr>
        <w:ind w:left="1040" w:hanging="36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590770095">
    <w:abstractNumId w:val="1"/>
  </w:num>
  <w:num w:numId="2" w16cid:durableId="1804227567">
    <w:abstractNumId w:val="2"/>
  </w:num>
  <w:num w:numId="3" w16cid:durableId="562983002">
    <w:abstractNumId w:val="0"/>
  </w:num>
  <w:num w:numId="4" w16cid:durableId="99959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BB1"/>
    <w:rsid w:val="00041F39"/>
    <w:rsid w:val="00070C56"/>
    <w:rsid w:val="00081452"/>
    <w:rsid w:val="00083CBA"/>
    <w:rsid w:val="00087323"/>
    <w:rsid w:val="000A6C4C"/>
    <w:rsid w:val="000A7828"/>
    <w:rsid w:val="000D7709"/>
    <w:rsid w:val="001054F4"/>
    <w:rsid w:val="00137C60"/>
    <w:rsid w:val="00153DCE"/>
    <w:rsid w:val="00154552"/>
    <w:rsid w:val="00154ECF"/>
    <w:rsid w:val="00161E73"/>
    <w:rsid w:val="00185444"/>
    <w:rsid w:val="001915E8"/>
    <w:rsid w:val="00191B1A"/>
    <w:rsid w:val="001A5529"/>
    <w:rsid w:val="001A5DD6"/>
    <w:rsid w:val="001C6338"/>
    <w:rsid w:val="001D7525"/>
    <w:rsid w:val="001E4236"/>
    <w:rsid w:val="001F4113"/>
    <w:rsid w:val="001F6BE2"/>
    <w:rsid w:val="0021234F"/>
    <w:rsid w:val="002505A9"/>
    <w:rsid w:val="0026447E"/>
    <w:rsid w:val="002B5C12"/>
    <w:rsid w:val="002E04DD"/>
    <w:rsid w:val="002E1DF2"/>
    <w:rsid w:val="002E701D"/>
    <w:rsid w:val="002F41C2"/>
    <w:rsid w:val="00307219"/>
    <w:rsid w:val="00324383"/>
    <w:rsid w:val="00327867"/>
    <w:rsid w:val="00345E92"/>
    <w:rsid w:val="00363A04"/>
    <w:rsid w:val="00365F06"/>
    <w:rsid w:val="00386027"/>
    <w:rsid w:val="00390186"/>
    <w:rsid w:val="00393CA3"/>
    <w:rsid w:val="003A2B6E"/>
    <w:rsid w:val="003A3451"/>
    <w:rsid w:val="003F3899"/>
    <w:rsid w:val="004348C7"/>
    <w:rsid w:val="00442FBF"/>
    <w:rsid w:val="00445312"/>
    <w:rsid w:val="00446D5A"/>
    <w:rsid w:val="00452786"/>
    <w:rsid w:val="00473F8E"/>
    <w:rsid w:val="0049418F"/>
    <w:rsid w:val="004C39A6"/>
    <w:rsid w:val="004C6E7F"/>
    <w:rsid w:val="004D5A98"/>
    <w:rsid w:val="00506F7D"/>
    <w:rsid w:val="005209F6"/>
    <w:rsid w:val="005331A6"/>
    <w:rsid w:val="00541412"/>
    <w:rsid w:val="005506B7"/>
    <w:rsid w:val="005555A8"/>
    <w:rsid w:val="00563ED9"/>
    <w:rsid w:val="0057064C"/>
    <w:rsid w:val="00573B7D"/>
    <w:rsid w:val="005B4ADD"/>
    <w:rsid w:val="005E1EC1"/>
    <w:rsid w:val="00616FF9"/>
    <w:rsid w:val="00624632"/>
    <w:rsid w:val="00625BB1"/>
    <w:rsid w:val="00627D7C"/>
    <w:rsid w:val="00630DDA"/>
    <w:rsid w:val="0064535B"/>
    <w:rsid w:val="006A23BA"/>
    <w:rsid w:val="006B08B6"/>
    <w:rsid w:val="006C1188"/>
    <w:rsid w:val="006C4AF9"/>
    <w:rsid w:val="006D33A8"/>
    <w:rsid w:val="006E3D9F"/>
    <w:rsid w:val="00767684"/>
    <w:rsid w:val="0077111E"/>
    <w:rsid w:val="00774612"/>
    <w:rsid w:val="00774614"/>
    <w:rsid w:val="00785553"/>
    <w:rsid w:val="007869DE"/>
    <w:rsid w:val="007903A5"/>
    <w:rsid w:val="00797CA7"/>
    <w:rsid w:val="007C1656"/>
    <w:rsid w:val="007D6F31"/>
    <w:rsid w:val="007D7531"/>
    <w:rsid w:val="007E0A0D"/>
    <w:rsid w:val="007E37B8"/>
    <w:rsid w:val="007E7C84"/>
    <w:rsid w:val="008066A1"/>
    <w:rsid w:val="00806FA6"/>
    <w:rsid w:val="00832EBB"/>
    <w:rsid w:val="0084280C"/>
    <w:rsid w:val="008673EF"/>
    <w:rsid w:val="00894A1B"/>
    <w:rsid w:val="008A034A"/>
    <w:rsid w:val="008B0EBA"/>
    <w:rsid w:val="008C5108"/>
    <w:rsid w:val="008C7B30"/>
    <w:rsid w:val="008D2E57"/>
    <w:rsid w:val="008D3CF8"/>
    <w:rsid w:val="008E77DA"/>
    <w:rsid w:val="00900D9E"/>
    <w:rsid w:val="009123F3"/>
    <w:rsid w:val="009313B4"/>
    <w:rsid w:val="00932F11"/>
    <w:rsid w:val="00940926"/>
    <w:rsid w:val="00964A5C"/>
    <w:rsid w:val="009C0E67"/>
    <w:rsid w:val="009C615F"/>
    <w:rsid w:val="009D28B9"/>
    <w:rsid w:val="00A33D23"/>
    <w:rsid w:val="00A6232E"/>
    <w:rsid w:val="00AB35BE"/>
    <w:rsid w:val="00AE4588"/>
    <w:rsid w:val="00B260E1"/>
    <w:rsid w:val="00B30E53"/>
    <w:rsid w:val="00B53773"/>
    <w:rsid w:val="00B9290B"/>
    <w:rsid w:val="00BA18DD"/>
    <w:rsid w:val="00BA341B"/>
    <w:rsid w:val="00BA493F"/>
    <w:rsid w:val="00BB5D47"/>
    <w:rsid w:val="00BB7B17"/>
    <w:rsid w:val="00BC005B"/>
    <w:rsid w:val="00BF2929"/>
    <w:rsid w:val="00C16381"/>
    <w:rsid w:val="00C2797F"/>
    <w:rsid w:val="00C6298B"/>
    <w:rsid w:val="00C74B14"/>
    <w:rsid w:val="00CA5121"/>
    <w:rsid w:val="00CB5ED8"/>
    <w:rsid w:val="00CE7306"/>
    <w:rsid w:val="00CF0E78"/>
    <w:rsid w:val="00CF6902"/>
    <w:rsid w:val="00D05A4B"/>
    <w:rsid w:val="00D12BBA"/>
    <w:rsid w:val="00D57C0A"/>
    <w:rsid w:val="00DD1F8F"/>
    <w:rsid w:val="00E07D88"/>
    <w:rsid w:val="00E51371"/>
    <w:rsid w:val="00E52FCE"/>
    <w:rsid w:val="00E54E4F"/>
    <w:rsid w:val="00E75E95"/>
    <w:rsid w:val="00E92240"/>
    <w:rsid w:val="00EC2556"/>
    <w:rsid w:val="00EC5592"/>
    <w:rsid w:val="00EC5E60"/>
    <w:rsid w:val="00EF2D25"/>
    <w:rsid w:val="00EF4A64"/>
    <w:rsid w:val="00F14599"/>
    <w:rsid w:val="00F3722D"/>
    <w:rsid w:val="00F637E4"/>
    <w:rsid w:val="00F85C7B"/>
    <w:rsid w:val="00F8676F"/>
    <w:rsid w:val="00F92875"/>
    <w:rsid w:val="00FA274F"/>
    <w:rsid w:val="00FA4109"/>
    <w:rsid w:val="00FA489E"/>
    <w:rsid w:val="00FB0946"/>
    <w:rsid w:val="00FB7726"/>
    <w:rsid w:val="00FD645B"/>
    <w:rsid w:val="00FE1A86"/>
    <w:rsid w:val="00FE28A3"/>
    <w:rsid w:val="00FE38C1"/>
    <w:rsid w:val="00FF6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1209"/>
  <w15:docId w15:val="{146472E3-6963-40ED-BBC2-B045624F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B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BBA"/>
    <w:pPr>
      <w:ind w:left="720"/>
      <w:contextualSpacing/>
    </w:pPr>
  </w:style>
  <w:style w:type="paragraph" w:styleId="Debesliotekstas">
    <w:name w:val="Balloon Text"/>
    <w:basedOn w:val="prastasis"/>
    <w:link w:val="DebesliotekstasDiagrama"/>
    <w:uiPriority w:val="99"/>
    <w:semiHidden/>
    <w:unhideWhenUsed/>
    <w:rsid w:val="00D12BB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2BBA"/>
    <w:rPr>
      <w:rFonts w:ascii="Tahoma" w:hAnsi="Tahoma" w:cs="Tahoma"/>
      <w:sz w:val="16"/>
      <w:szCs w:val="16"/>
    </w:rPr>
  </w:style>
  <w:style w:type="paragraph" w:styleId="Pavadinimas">
    <w:name w:val="Title"/>
    <w:basedOn w:val="prastasis"/>
    <w:link w:val="PavadinimasDiagrama"/>
    <w:qFormat/>
    <w:rsid w:val="003F3899"/>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rsid w:val="003F3899"/>
    <w:rPr>
      <w:rFonts w:ascii="Times New Roman" w:eastAsia="Times New Roman" w:hAnsi="Times New Roman" w:cs="Times New Roman"/>
      <w:b/>
      <w:bCs/>
      <w:sz w:val="24"/>
      <w:szCs w:val="20"/>
    </w:rPr>
  </w:style>
  <w:style w:type="paragraph" w:styleId="Antrats">
    <w:name w:val="header"/>
    <w:basedOn w:val="prastasis"/>
    <w:link w:val="AntratsDiagrama"/>
    <w:uiPriority w:val="99"/>
    <w:unhideWhenUsed/>
    <w:rsid w:val="00C6298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6298B"/>
  </w:style>
  <w:style w:type="paragraph" w:styleId="Porat">
    <w:name w:val="footer"/>
    <w:basedOn w:val="prastasis"/>
    <w:link w:val="PoratDiagrama"/>
    <w:uiPriority w:val="99"/>
    <w:unhideWhenUsed/>
    <w:rsid w:val="00C6298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6298B"/>
  </w:style>
  <w:style w:type="character" w:styleId="Komentaronuoroda">
    <w:name w:val="annotation reference"/>
    <w:basedOn w:val="Numatytasispastraiposriftas"/>
    <w:uiPriority w:val="99"/>
    <w:semiHidden/>
    <w:unhideWhenUsed/>
    <w:rsid w:val="001A5DD6"/>
    <w:rPr>
      <w:sz w:val="16"/>
      <w:szCs w:val="16"/>
    </w:rPr>
  </w:style>
  <w:style w:type="paragraph" w:styleId="Komentarotekstas">
    <w:name w:val="annotation text"/>
    <w:basedOn w:val="prastasis"/>
    <w:link w:val="KomentarotekstasDiagrama"/>
    <w:uiPriority w:val="99"/>
    <w:semiHidden/>
    <w:unhideWhenUsed/>
    <w:rsid w:val="001A5D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5DD6"/>
    <w:rPr>
      <w:sz w:val="20"/>
      <w:szCs w:val="20"/>
    </w:rPr>
  </w:style>
  <w:style w:type="paragraph" w:styleId="Komentarotema">
    <w:name w:val="annotation subject"/>
    <w:basedOn w:val="Komentarotekstas"/>
    <w:next w:val="Komentarotekstas"/>
    <w:link w:val="KomentarotemaDiagrama"/>
    <w:uiPriority w:val="99"/>
    <w:semiHidden/>
    <w:unhideWhenUsed/>
    <w:rsid w:val="001A5DD6"/>
    <w:rPr>
      <w:b/>
      <w:bCs/>
    </w:rPr>
  </w:style>
  <w:style w:type="character" w:customStyle="1" w:styleId="KomentarotemaDiagrama">
    <w:name w:val="Komentaro tema Diagrama"/>
    <w:basedOn w:val="KomentarotekstasDiagrama"/>
    <w:link w:val="Komentarotema"/>
    <w:uiPriority w:val="99"/>
    <w:semiHidden/>
    <w:rsid w:val="001A5D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8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2003</Words>
  <Characters>1143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Rožė Perminienė</cp:lastModifiedBy>
  <cp:revision>67</cp:revision>
  <cp:lastPrinted>2015-06-12T13:23:00Z</cp:lastPrinted>
  <dcterms:created xsi:type="dcterms:W3CDTF">2024-04-05T07:15:00Z</dcterms:created>
  <dcterms:modified xsi:type="dcterms:W3CDTF">2026-01-06T11:43:00Z</dcterms:modified>
</cp:coreProperties>
</file>