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7C2C16E"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BA25E5" w:rsidRPr="00BA25E5">
            <w:rPr>
              <w:rFonts w:ascii="Times New Roman" w:eastAsia="Times New Roman" w:hAnsi="Times New Roman" w:cs="Times New Roman"/>
              <w:b/>
              <w:sz w:val="24"/>
              <w:szCs w:val="20"/>
            </w:rPr>
            <w:t xml:space="preserve">BIUDŽETINĖS ĮSTAIGOS KRETINGOS </w:t>
          </w:r>
          <w:r w:rsidR="007144A8">
            <w:rPr>
              <w:rFonts w:ascii="Times New Roman" w:eastAsia="Times New Roman" w:hAnsi="Times New Roman" w:cs="Times New Roman"/>
              <w:b/>
              <w:sz w:val="24"/>
              <w:szCs w:val="20"/>
            </w:rPr>
            <w:t>LOPŠELIO-DARŽELIO „PASAKA“</w:t>
          </w:r>
          <w:r w:rsidR="00BA25E5" w:rsidRPr="00BA25E5">
            <w:rPr>
              <w:rFonts w:ascii="Times New Roman" w:eastAsia="Times New Roman" w:hAnsi="Times New Roman" w:cs="Times New Roman"/>
              <w:b/>
              <w:sz w:val="24"/>
              <w:szCs w:val="20"/>
            </w:rPr>
            <w:t xml:space="preserve"> NUOSTATŲ PATVIRTINIMO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1DE4D28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A25E5">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BA25E5">
        <w:rPr>
          <w:rFonts w:ascii="Times New Roman" w:hAnsi="Times New Roman" w:cs="Times New Roman"/>
          <w:sz w:val="24"/>
          <w:szCs w:val="24"/>
        </w:rPr>
        <w:t>saus</w:t>
      </w:r>
      <w:r w:rsidR="005725EE">
        <w:rPr>
          <w:rFonts w:ascii="Times New Roman" w:hAnsi="Times New Roman" w:cs="Times New Roman"/>
          <w:sz w:val="24"/>
          <w:szCs w:val="24"/>
        </w:rPr>
        <w:t>io</w:t>
      </w:r>
      <w:r w:rsidR="00947E29">
        <w:rPr>
          <w:rFonts w:ascii="Times New Roman" w:hAnsi="Times New Roman" w:cs="Times New Roman"/>
          <w:sz w:val="24"/>
          <w:szCs w:val="24"/>
        </w:rPr>
        <w:t xml:space="preserve"> 9</w:t>
      </w:r>
      <w:bookmarkStart w:id="0" w:name="_GoBack"/>
      <w:bookmarkEnd w:id="0"/>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947E29">
        <w:rPr>
          <w:rFonts w:ascii="Times New Roman" w:hAnsi="Times New Roman" w:cs="Times New Roman"/>
          <w:sz w:val="24"/>
          <w:szCs w:val="24"/>
        </w:rPr>
        <w:t>14</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6F1FBE71"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BA25E5">
        <w:rPr>
          <w:rFonts w:ascii="Times New Roman" w:hAnsi="Times New Roman"/>
          <w:sz w:val="24"/>
          <w:szCs w:val="24"/>
        </w:rPr>
        <w:t>6</w:t>
      </w:r>
      <w:r w:rsidR="008F6235" w:rsidRPr="0075009A">
        <w:rPr>
          <w:rFonts w:ascii="Times New Roman" w:hAnsi="Times New Roman"/>
          <w:sz w:val="24"/>
          <w:szCs w:val="24"/>
        </w:rPr>
        <w:t xml:space="preserve"> m. </w:t>
      </w:r>
      <w:r w:rsidR="00BA25E5">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BA25E5">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7144A8">
        <w:rPr>
          <w:rFonts w:ascii="Times New Roman" w:hAnsi="Times New Roman"/>
          <w:sz w:val="24"/>
          <w:szCs w:val="24"/>
        </w:rPr>
        <w:t>20</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3B6D851"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6336E" w:rsidRPr="0053492F">
        <w:rPr>
          <w:rFonts w:ascii="Times New Roman" w:hAnsi="Times New Roman"/>
          <w:sz w:val="24"/>
          <w:szCs w:val="24"/>
        </w:rPr>
        <w:t xml:space="preserve">Kretingos </w:t>
      </w:r>
      <w:r w:rsidR="007144A8">
        <w:rPr>
          <w:rFonts w:ascii="Times New Roman" w:hAnsi="Times New Roman"/>
          <w:sz w:val="24"/>
          <w:szCs w:val="24"/>
        </w:rPr>
        <w:t>lopšelio-darželio „Pasaka“</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2AC0CEB5"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7144A8" w:rsidRPr="007144A8">
        <w:rPr>
          <w:rFonts w:ascii="Times New Roman" w:hAnsi="Times New Roman"/>
          <w:sz w:val="24"/>
          <w:szCs w:val="24"/>
        </w:rPr>
        <w:t xml:space="preserve">Kretingos lopšelio-darželio „Pasaka“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7144A8" w:rsidRPr="007144A8">
        <w:rPr>
          <w:rFonts w:ascii="Times New Roman" w:hAnsi="Times New Roman"/>
          <w:sz w:val="24"/>
          <w:szCs w:val="24"/>
        </w:rPr>
        <w:t xml:space="preserve">Kretingos lopšelio-darželio „Pasaka“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23B4BFF" w14:textId="53AE9307" w:rsidR="007144A8" w:rsidRDefault="009E71FF" w:rsidP="007144A8">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7144A8" w:rsidRPr="007144A8">
        <w:rPr>
          <w:rFonts w:ascii="Times New Roman" w:hAnsi="Times New Roman"/>
          <w:sz w:val="24"/>
          <w:szCs w:val="24"/>
        </w:rPr>
        <w:t>Kretingos rajono savivaldybės tarybos 2013 m. vasario 28 d. sprendim</w:t>
      </w:r>
      <w:r w:rsidR="007144A8">
        <w:rPr>
          <w:rFonts w:ascii="Times New Roman" w:hAnsi="Times New Roman"/>
          <w:sz w:val="24"/>
          <w:szCs w:val="24"/>
        </w:rPr>
        <w:t>ą</w:t>
      </w:r>
      <w:r w:rsidR="007144A8" w:rsidRPr="007144A8">
        <w:rPr>
          <w:rFonts w:ascii="Times New Roman" w:hAnsi="Times New Roman"/>
          <w:sz w:val="24"/>
          <w:szCs w:val="24"/>
        </w:rPr>
        <w:t xml:space="preserve"> Nr. T2-41 „Dėl Kretingos mokyklos-darželio „Pasaka“ vaikystės pedagogikos centro struktūros pertvarkymo ir nuostatų patvirtinimo“</w:t>
      </w:r>
      <w:r w:rsidR="007144A8">
        <w:rPr>
          <w:rFonts w:ascii="Times New Roman" w:hAnsi="Times New Roman"/>
          <w:sz w:val="24"/>
          <w:szCs w:val="24"/>
        </w:rPr>
        <w:t xml:space="preserve"> su visais pakeitimais.</w:t>
      </w:r>
    </w:p>
    <w:p w14:paraId="1C4EA880" w14:textId="5243E880" w:rsidR="006C72B6" w:rsidRPr="006C72B6" w:rsidRDefault="006C72B6" w:rsidP="007144A8">
      <w:pPr>
        <w:tabs>
          <w:tab w:val="left" w:pos="851"/>
          <w:tab w:val="left" w:pos="1560"/>
        </w:tabs>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6819B908" w:rsidR="00475169" w:rsidRPr="00D22E4C" w:rsidRDefault="00BA25E5"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E548A" w14:textId="77777777" w:rsidR="00397A47" w:rsidRDefault="00397A47" w:rsidP="00FE4009">
      <w:pPr>
        <w:spacing w:after="0" w:line="240" w:lineRule="auto"/>
      </w:pPr>
      <w:r>
        <w:separator/>
      </w:r>
    </w:p>
  </w:endnote>
  <w:endnote w:type="continuationSeparator" w:id="0">
    <w:p w14:paraId="193ABA7B" w14:textId="77777777" w:rsidR="00397A47" w:rsidRDefault="00397A4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392E8" w14:textId="77777777" w:rsidR="00397A47" w:rsidRDefault="00397A47" w:rsidP="00FE4009">
      <w:pPr>
        <w:spacing w:after="0" w:line="240" w:lineRule="auto"/>
      </w:pPr>
      <w:r>
        <w:separator/>
      </w:r>
    </w:p>
  </w:footnote>
  <w:footnote w:type="continuationSeparator" w:id="0">
    <w:p w14:paraId="52726F6A" w14:textId="77777777" w:rsidR="00397A47" w:rsidRDefault="00397A47"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527A4"/>
    <w:rsid w:val="00366E16"/>
    <w:rsid w:val="00390FB4"/>
    <w:rsid w:val="00396DBC"/>
    <w:rsid w:val="00397A47"/>
    <w:rsid w:val="003A155B"/>
    <w:rsid w:val="003A74BE"/>
    <w:rsid w:val="00405CE5"/>
    <w:rsid w:val="00425412"/>
    <w:rsid w:val="00430E72"/>
    <w:rsid w:val="00442EEB"/>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60EA2"/>
    <w:rsid w:val="00681B93"/>
    <w:rsid w:val="0068598A"/>
    <w:rsid w:val="0069170A"/>
    <w:rsid w:val="006964D6"/>
    <w:rsid w:val="006B18B6"/>
    <w:rsid w:val="006C72B6"/>
    <w:rsid w:val="007036F3"/>
    <w:rsid w:val="00711A0D"/>
    <w:rsid w:val="007144A8"/>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47E29"/>
    <w:rsid w:val="0095166A"/>
    <w:rsid w:val="00956AC6"/>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5E5"/>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11BC7"/>
    <w:rsid w:val="00E26321"/>
    <w:rsid w:val="00E51779"/>
    <w:rsid w:val="00E531C4"/>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B4"/>
    <w:rsid w:val="000D7E3D"/>
    <w:rsid w:val="000F051B"/>
    <w:rsid w:val="001A0FDC"/>
    <w:rsid w:val="00216129"/>
    <w:rsid w:val="002B017E"/>
    <w:rsid w:val="004900EB"/>
    <w:rsid w:val="005D2988"/>
    <w:rsid w:val="006E3EB4"/>
    <w:rsid w:val="007036F3"/>
    <w:rsid w:val="0080040C"/>
    <w:rsid w:val="008A4CD1"/>
    <w:rsid w:val="00A55861"/>
    <w:rsid w:val="00A70E51"/>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926F-14A9-458C-9855-9AB4A0F6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1414</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2018-03-08T06:56:00Z</cp:lastPrinted>
  <dcterms:created xsi:type="dcterms:W3CDTF">2026-01-06T12:59:00Z</dcterms:created>
  <dcterms:modified xsi:type="dcterms:W3CDTF">2026-01-09T07:55:00Z</dcterms:modified>
</cp:coreProperties>
</file>