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08A021" w14:textId="77777777" w:rsidR="00ED34EE" w:rsidRPr="004406A6" w:rsidRDefault="00ED34EE" w:rsidP="00E55D36">
      <w:pPr>
        <w:spacing w:before="20" w:after="20"/>
        <w:jc w:val="center"/>
        <w:rPr>
          <w:b/>
          <w:szCs w:val="24"/>
          <w:lang w:val="lt-LT"/>
        </w:rPr>
      </w:pPr>
      <w:r w:rsidRPr="004406A6">
        <w:rPr>
          <w:b/>
          <w:szCs w:val="24"/>
          <w:lang w:val="lt-LT"/>
        </w:rPr>
        <w:t>AIŠKINAMASIS RAŠTAS</w:t>
      </w:r>
    </w:p>
    <w:p w14:paraId="6BF3D7D2" w14:textId="77777777" w:rsidR="00ED34EE" w:rsidRPr="004406A6" w:rsidRDefault="00ED34EE" w:rsidP="00E55D36">
      <w:pPr>
        <w:spacing w:before="20" w:after="20"/>
        <w:jc w:val="center"/>
        <w:rPr>
          <w:b/>
          <w:szCs w:val="24"/>
          <w:lang w:val="lt-LT"/>
        </w:rPr>
      </w:pPr>
      <w:r w:rsidRPr="004406A6">
        <w:rPr>
          <w:b/>
          <w:szCs w:val="24"/>
          <w:lang w:val="lt-LT"/>
        </w:rPr>
        <w:t>PRIE KRETINGOS RAJONO SAVIVALDYBĖS TARYBOS SPRENDIMO PROJEKTO</w:t>
      </w:r>
    </w:p>
    <w:p w14:paraId="04AB7839" w14:textId="47962F07" w:rsidR="00ED34EE" w:rsidRPr="004406A6" w:rsidRDefault="00850382" w:rsidP="00E55D36">
      <w:pPr>
        <w:jc w:val="center"/>
        <w:rPr>
          <w:szCs w:val="24"/>
          <w:lang w:val="lt-LT"/>
        </w:rPr>
      </w:pPr>
      <w:r w:rsidRPr="004406A6">
        <w:rPr>
          <w:b/>
          <w:szCs w:val="24"/>
          <w:lang w:val="lt-LT"/>
        </w:rPr>
        <w:t>„</w:t>
      </w:r>
      <w:r w:rsidR="00401E4D" w:rsidRPr="004406A6">
        <w:rPr>
          <w:b/>
          <w:szCs w:val="24"/>
          <w:lang w:val="lt-LT"/>
        </w:rPr>
        <w:t>DĖL 20</w:t>
      </w:r>
      <w:r w:rsidR="00180696" w:rsidRPr="004406A6">
        <w:rPr>
          <w:b/>
          <w:szCs w:val="24"/>
          <w:lang w:val="lt-LT"/>
        </w:rPr>
        <w:t>0</w:t>
      </w:r>
      <w:r w:rsidR="00E55D36">
        <w:rPr>
          <w:b/>
          <w:szCs w:val="24"/>
          <w:lang w:val="lt-LT"/>
        </w:rPr>
        <w:t>6</w:t>
      </w:r>
      <w:r w:rsidR="00401E4D" w:rsidRPr="004406A6">
        <w:rPr>
          <w:b/>
          <w:szCs w:val="24"/>
          <w:lang w:val="lt-LT"/>
        </w:rPr>
        <w:t xml:space="preserve"> M. </w:t>
      </w:r>
      <w:r w:rsidR="00E55D36">
        <w:rPr>
          <w:b/>
          <w:szCs w:val="24"/>
          <w:lang w:val="lt-LT"/>
        </w:rPr>
        <w:t>SPALIO 20</w:t>
      </w:r>
      <w:r w:rsidR="00401E4D" w:rsidRPr="004406A6">
        <w:rPr>
          <w:b/>
          <w:szCs w:val="24"/>
          <w:lang w:val="lt-LT"/>
        </w:rPr>
        <w:t xml:space="preserve"> D. VALSTYBINĖS Ž</w:t>
      </w:r>
      <w:r w:rsidR="00A821CF" w:rsidRPr="004406A6">
        <w:rPr>
          <w:b/>
          <w:szCs w:val="24"/>
          <w:lang w:val="lt-LT"/>
        </w:rPr>
        <w:t>EMĖS NUOMOS SUTARTIES NR. </w:t>
      </w:r>
      <w:r w:rsidR="00180696" w:rsidRPr="004406A6">
        <w:rPr>
          <w:b/>
          <w:szCs w:val="24"/>
          <w:lang w:val="lt-LT"/>
        </w:rPr>
        <w:t>N56/200</w:t>
      </w:r>
      <w:r w:rsidR="00E55D36">
        <w:rPr>
          <w:b/>
          <w:szCs w:val="24"/>
          <w:lang w:val="lt-LT"/>
        </w:rPr>
        <w:t>6</w:t>
      </w:r>
      <w:r w:rsidR="00180696" w:rsidRPr="004406A6">
        <w:rPr>
          <w:b/>
          <w:szCs w:val="24"/>
          <w:lang w:val="lt-LT"/>
        </w:rPr>
        <w:t>-00</w:t>
      </w:r>
      <w:r w:rsidR="00E55D36">
        <w:rPr>
          <w:b/>
          <w:szCs w:val="24"/>
          <w:lang w:val="lt-LT"/>
        </w:rPr>
        <w:t>99</w:t>
      </w:r>
      <w:r w:rsidR="00401E4D" w:rsidRPr="004406A6">
        <w:rPr>
          <w:b/>
          <w:szCs w:val="24"/>
          <w:lang w:val="lt-LT"/>
        </w:rPr>
        <w:t xml:space="preserve"> PAKEITIMO</w:t>
      </w:r>
      <w:r w:rsidRPr="004406A6">
        <w:rPr>
          <w:b/>
          <w:szCs w:val="24"/>
          <w:lang w:val="lt-LT"/>
        </w:rPr>
        <w:t>“</w:t>
      </w:r>
    </w:p>
    <w:p w14:paraId="2CA4909A" w14:textId="77777777" w:rsidR="00823A26" w:rsidRPr="004406A6" w:rsidRDefault="00823A26" w:rsidP="00E55D36">
      <w:pPr>
        <w:rPr>
          <w:lang w:val="lt-LT"/>
        </w:rPr>
      </w:pPr>
    </w:p>
    <w:p w14:paraId="404C3DC9" w14:textId="5746C954" w:rsidR="00823A26" w:rsidRPr="004406A6" w:rsidRDefault="00823A26" w:rsidP="00E55D36">
      <w:pPr>
        <w:jc w:val="center"/>
        <w:rPr>
          <w:szCs w:val="24"/>
          <w:lang w:val="lt-LT"/>
        </w:rPr>
      </w:pPr>
      <w:r w:rsidRPr="004406A6">
        <w:rPr>
          <w:szCs w:val="24"/>
          <w:lang w:val="lt-LT"/>
        </w:rPr>
        <w:t>202</w:t>
      </w:r>
      <w:r w:rsidR="00244353" w:rsidRPr="004406A6">
        <w:rPr>
          <w:szCs w:val="24"/>
          <w:lang w:val="lt-LT"/>
        </w:rPr>
        <w:t>5</w:t>
      </w:r>
      <w:r w:rsidRPr="004406A6">
        <w:rPr>
          <w:szCs w:val="24"/>
          <w:lang w:val="lt-LT"/>
        </w:rPr>
        <w:t xml:space="preserve"> m.</w:t>
      </w:r>
      <w:r w:rsidR="00066299" w:rsidRPr="004406A6">
        <w:rPr>
          <w:szCs w:val="24"/>
          <w:lang w:val="lt-LT"/>
        </w:rPr>
        <w:tab/>
      </w:r>
      <w:r w:rsidR="00066299" w:rsidRPr="004406A6">
        <w:rPr>
          <w:szCs w:val="24"/>
          <w:lang w:val="lt-LT"/>
        </w:rPr>
        <w:tab/>
      </w:r>
      <w:r w:rsidRPr="004406A6">
        <w:rPr>
          <w:szCs w:val="24"/>
          <w:lang w:val="lt-LT"/>
        </w:rPr>
        <w:t>d.</w:t>
      </w:r>
    </w:p>
    <w:p w14:paraId="47EB19B1" w14:textId="77777777" w:rsidR="00823A26" w:rsidRPr="004406A6" w:rsidRDefault="00823A26" w:rsidP="00E55D36">
      <w:pPr>
        <w:jc w:val="center"/>
        <w:rPr>
          <w:szCs w:val="24"/>
          <w:lang w:val="lt-LT"/>
        </w:rPr>
      </w:pPr>
      <w:r w:rsidRPr="004406A6">
        <w:rPr>
          <w:szCs w:val="24"/>
          <w:lang w:val="lt-LT"/>
        </w:rPr>
        <w:t>Kretinga</w:t>
      </w:r>
    </w:p>
    <w:p w14:paraId="214574B1" w14:textId="77777777" w:rsidR="00823A26" w:rsidRPr="004406A6" w:rsidRDefault="00823A26" w:rsidP="00E55D36">
      <w:pPr>
        <w:rPr>
          <w:szCs w:val="24"/>
          <w:lang w:val="lt-LT"/>
        </w:rPr>
      </w:pPr>
    </w:p>
    <w:p w14:paraId="009A7888" w14:textId="431D1EA9" w:rsidR="00823A26" w:rsidRPr="004406A6" w:rsidRDefault="00F51EA6" w:rsidP="00E55D36">
      <w:pPr>
        <w:ind w:firstLine="851"/>
        <w:jc w:val="both"/>
        <w:rPr>
          <w:b/>
          <w:szCs w:val="24"/>
          <w:lang w:val="lt-LT"/>
        </w:rPr>
      </w:pPr>
      <w:r w:rsidRPr="004406A6">
        <w:rPr>
          <w:b/>
          <w:szCs w:val="24"/>
          <w:lang w:val="lt-LT"/>
        </w:rPr>
        <w:t xml:space="preserve">1. </w:t>
      </w:r>
      <w:r w:rsidR="00823A26" w:rsidRPr="004406A6">
        <w:rPr>
          <w:b/>
          <w:szCs w:val="24"/>
          <w:lang w:val="lt-LT"/>
        </w:rPr>
        <w:t xml:space="preserve">Parengto sprendimo projekto tikslas ir uždaviniai. </w:t>
      </w:r>
    </w:p>
    <w:p w14:paraId="64EBA262" w14:textId="06ED2CB3" w:rsidR="001000D6" w:rsidRPr="004406A6" w:rsidRDefault="001000D6" w:rsidP="00E55D36">
      <w:pPr>
        <w:ind w:firstLine="851"/>
        <w:jc w:val="both"/>
        <w:rPr>
          <w:lang w:val="lt-LT"/>
        </w:rPr>
      </w:pPr>
      <w:r w:rsidRPr="004406A6">
        <w:rPr>
          <w:bCs/>
          <w:lang w:val="lt-LT"/>
        </w:rPr>
        <w:t>Kretingos rajono savivaldybės (toliau – Savivaldybė) tarybos sprendimo ,,</w:t>
      </w:r>
      <w:r w:rsidRPr="004406A6">
        <w:rPr>
          <w:lang w:val="lt-LT"/>
        </w:rPr>
        <w:t>Dėl 20</w:t>
      </w:r>
      <w:r w:rsidR="00180696" w:rsidRPr="004406A6">
        <w:rPr>
          <w:lang w:val="lt-LT"/>
        </w:rPr>
        <w:t>0</w:t>
      </w:r>
      <w:r w:rsidR="00E55D36">
        <w:rPr>
          <w:lang w:val="lt-LT"/>
        </w:rPr>
        <w:t>6</w:t>
      </w:r>
      <w:r w:rsidRPr="004406A6">
        <w:rPr>
          <w:lang w:val="lt-LT"/>
        </w:rPr>
        <w:t xml:space="preserve"> m. </w:t>
      </w:r>
      <w:r w:rsidR="00E55D36">
        <w:rPr>
          <w:lang w:val="lt-LT"/>
        </w:rPr>
        <w:t>spalio 20</w:t>
      </w:r>
      <w:r w:rsidRPr="004406A6">
        <w:rPr>
          <w:lang w:val="lt-LT"/>
        </w:rPr>
        <w:t xml:space="preserve"> d. valstybinės žemės nuomos sutarties Nr. </w:t>
      </w:r>
      <w:r w:rsidR="00180696" w:rsidRPr="004406A6">
        <w:rPr>
          <w:lang w:val="lt-LT"/>
        </w:rPr>
        <w:t>N56/200</w:t>
      </w:r>
      <w:r w:rsidR="00E55D36">
        <w:rPr>
          <w:lang w:val="lt-LT"/>
        </w:rPr>
        <w:t>6</w:t>
      </w:r>
      <w:r w:rsidR="00180696" w:rsidRPr="004406A6">
        <w:rPr>
          <w:lang w:val="lt-LT"/>
        </w:rPr>
        <w:t>-00</w:t>
      </w:r>
      <w:r w:rsidR="00E55D36">
        <w:rPr>
          <w:lang w:val="lt-LT"/>
        </w:rPr>
        <w:t>99</w:t>
      </w:r>
      <w:r w:rsidRPr="004406A6">
        <w:rPr>
          <w:lang w:val="lt-LT"/>
        </w:rPr>
        <w:t xml:space="preserve"> pakeitimo</w:t>
      </w:r>
      <w:r w:rsidRPr="004406A6">
        <w:rPr>
          <w:bCs/>
          <w:lang w:val="lt-LT"/>
        </w:rPr>
        <w:t xml:space="preserve">“ projekto (toliau – Projektas) </w:t>
      </w:r>
      <w:r w:rsidRPr="004406A6">
        <w:rPr>
          <w:lang w:val="lt-LT"/>
        </w:rPr>
        <w:t xml:space="preserve">tikslas – pakeisti </w:t>
      </w:r>
      <w:bookmarkStart w:id="0" w:name="_Hlk168662149"/>
      <w:r w:rsidRPr="004406A6">
        <w:rPr>
          <w:lang w:val="lt-LT"/>
        </w:rPr>
        <w:t>20</w:t>
      </w:r>
      <w:r w:rsidR="00180696" w:rsidRPr="004406A6">
        <w:rPr>
          <w:lang w:val="lt-LT"/>
        </w:rPr>
        <w:t>0</w:t>
      </w:r>
      <w:r w:rsidR="00E55D36">
        <w:rPr>
          <w:lang w:val="lt-LT"/>
        </w:rPr>
        <w:t>6</w:t>
      </w:r>
      <w:r w:rsidRPr="004406A6">
        <w:rPr>
          <w:lang w:val="lt-LT"/>
        </w:rPr>
        <w:t xml:space="preserve"> m. </w:t>
      </w:r>
      <w:r w:rsidR="00E55D36">
        <w:rPr>
          <w:lang w:val="lt-LT"/>
        </w:rPr>
        <w:t>spalio 20</w:t>
      </w:r>
      <w:r w:rsidRPr="004406A6">
        <w:rPr>
          <w:lang w:val="lt-LT"/>
        </w:rPr>
        <w:t xml:space="preserve"> d. valstybinės žemės nuomos sutartį Nr.</w:t>
      </w:r>
      <w:bookmarkEnd w:id="0"/>
      <w:r w:rsidR="00A821CF" w:rsidRPr="004406A6">
        <w:rPr>
          <w:lang w:val="lt-LT"/>
        </w:rPr>
        <w:t> </w:t>
      </w:r>
      <w:r w:rsidR="00180696" w:rsidRPr="004406A6">
        <w:rPr>
          <w:lang w:val="lt-LT"/>
        </w:rPr>
        <w:t>N56/200</w:t>
      </w:r>
      <w:r w:rsidR="00E55D36">
        <w:rPr>
          <w:lang w:val="lt-LT"/>
        </w:rPr>
        <w:t>6</w:t>
      </w:r>
      <w:r w:rsidR="00180696" w:rsidRPr="004406A6">
        <w:rPr>
          <w:lang w:val="lt-LT"/>
        </w:rPr>
        <w:t>-00</w:t>
      </w:r>
      <w:r w:rsidR="00E55D36">
        <w:rPr>
          <w:lang w:val="lt-LT"/>
        </w:rPr>
        <w:t>99</w:t>
      </w:r>
      <w:r w:rsidRPr="004406A6">
        <w:rPr>
          <w:lang w:val="lt-LT"/>
        </w:rPr>
        <w:t xml:space="preserve"> (toliau – Nuomos sutartis) dėl </w:t>
      </w:r>
      <w:r w:rsidR="00E55D36">
        <w:rPr>
          <w:lang w:val="lt-LT"/>
        </w:rPr>
        <w:t>0,3488</w:t>
      </w:r>
      <w:r w:rsidRPr="004406A6">
        <w:rPr>
          <w:lang w:val="lt-LT"/>
        </w:rPr>
        <w:t xml:space="preserve"> ha</w:t>
      </w:r>
      <w:r w:rsidRPr="004406A6">
        <w:rPr>
          <w:szCs w:val="24"/>
          <w:lang w:val="lt-LT"/>
        </w:rPr>
        <w:t xml:space="preserve"> kitos paskirties (žemės naudojimo būdas – </w:t>
      </w:r>
      <w:r w:rsidR="00E55D36">
        <w:rPr>
          <w:szCs w:val="24"/>
          <w:lang w:val="lt-LT"/>
        </w:rPr>
        <w:t>komercinės paskirties</w:t>
      </w:r>
      <w:r w:rsidRPr="004406A6">
        <w:rPr>
          <w:szCs w:val="24"/>
          <w:lang w:val="lt-LT"/>
        </w:rPr>
        <w:t xml:space="preserve"> objektų teritorijos) valstybinės žemės sklypo</w:t>
      </w:r>
      <w:r w:rsidR="00A821CF" w:rsidRPr="004406A6">
        <w:rPr>
          <w:lang w:val="lt-LT"/>
        </w:rPr>
        <w:t xml:space="preserve"> (kadastro Nr. </w:t>
      </w:r>
      <w:r w:rsidRPr="004406A6">
        <w:rPr>
          <w:lang w:val="lt-LT"/>
        </w:rPr>
        <w:t>5634/00</w:t>
      </w:r>
      <w:r w:rsidR="00180696" w:rsidRPr="004406A6">
        <w:rPr>
          <w:lang w:val="lt-LT"/>
        </w:rPr>
        <w:t>04</w:t>
      </w:r>
      <w:r w:rsidRPr="004406A6">
        <w:rPr>
          <w:lang w:val="lt-LT"/>
        </w:rPr>
        <w:t>:</w:t>
      </w:r>
      <w:r w:rsidR="00E55D36">
        <w:rPr>
          <w:lang w:val="lt-LT"/>
        </w:rPr>
        <w:t>568</w:t>
      </w:r>
      <w:r w:rsidRPr="004406A6">
        <w:rPr>
          <w:lang w:val="lt-LT"/>
        </w:rPr>
        <w:t xml:space="preserve">), esančio </w:t>
      </w:r>
      <w:r w:rsidR="00E55D36">
        <w:rPr>
          <w:lang w:val="lt-LT"/>
        </w:rPr>
        <w:t>Verslo g. 21</w:t>
      </w:r>
      <w:r w:rsidRPr="004406A6">
        <w:rPr>
          <w:lang w:val="lt-LT"/>
        </w:rPr>
        <w:t>, Kreting</w:t>
      </w:r>
      <w:r w:rsidR="00432B13" w:rsidRPr="004406A6">
        <w:rPr>
          <w:lang w:val="lt-LT"/>
        </w:rPr>
        <w:t>oje</w:t>
      </w:r>
      <w:r w:rsidRPr="004406A6">
        <w:rPr>
          <w:lang w:val="lt-LT"/>
        </w:rPr>
        <w:t xml:space="preserve"> (toliau – Žemės sklypas)</w:t>
      </w:r>
      <w:r w:rsidR="00241B8B" w:rsidRPr="004406A6">
        <w:rPr>
          <w:lang w:val="lt-LT"/>
        </w:rPr>
        <w:t xml:space="preserve">, </w:t>
      </w:r>
      <w:r w:rsidRPr="004406A6">
        <w:rPr>
          <w:lang w:val="lt-LT"/>
        </w:rPr>
        <w:t>pagal nuominink</w:t>
      </w:r>
      <w:r w:rsidR="00441B3E" w:rsidRPr="004406A6">
        <w:rPr>
          <w:lang w:val="lt-LT"/>
        </w:rPr>
        <w:t>o</w:t>
      </w:r>
      <w:r w:rsidRPr="004406A6">
        <w:rPr>
          <w:lang w:val="lt-LT"/>
        </w:rPr>
        <w:t xml:space="preserve"> </w:t>
      </w:r>
      <w:bookmarkStart w:id="1" w:name="_GoBack"/>
      <w:r w:rsidR="00467F60" w:rsidRPr="00467F60">
        <w:rPr>
          <w:i/>
          <w:lang w:val="lt-LT"/>
        </w:rPr>
        <w:t>(duomenys neskelbtini)</w:t>
      </w:r>
      <w:bookmarkEnd w:id="1"/>
      <w:r w:rsidR="00441B3E" w:rsidRPr="004406A6">
        <w:rPr>
          <w:lang w:val="lt-LT"/>
        </w:rPr>
        <w:t xml:space="preserve"> </w:t>
      </w:r>
      <w:r w:rsidRPr="004406A6">
        <w:rPr>
          <w:lang w:val="lt-LT"/>
        </w:rPr>
        <w:t xml:space="preserve">(toliau – </w:t>
      </w:r>
      <w:r w:rsidR="00441B3E" w:rsidRPr="004406A6">
        <w:rPr>
          <w:lang w:val="lt-LT"/>
        </w:rPr>
        <w:t>Asm</w:t>
      </w:r>
      <w:r w:rsidR="008C0CCD" w:rsidRPr="004406A6">
        <w:rPr>
          <w:lang w:val="lt-LT"/>
        </w:rPr>
        <w:t>uo</w:t>
      </w:r>
      <w:r w:rsidRPr="004406A6">
        <w:rPr>
          <w:lang w:val="lt-LT"/>
        </w:rPr>
        <w:t xml:space="preserve">) suderintą </w:t>
      </w:r>
      <w:r w:rsidR="00464963" w:rsidRPr="004406A6">
        <w:rPr>
          <w:lang w:val="lt-LT"/>
        </w:rPr>
        <w:t>Susitarimo</w:t>
      </w:r>
      <w:r w:rsidRPr="004406A6">
        <w:rPr>
          <w:lang w:val="lt-LT"/>
        </w:rPr>
        <w:t xml:space="preserve"> projektą „Dėl 20</w:t>
      </w:r>
      <w:r w:rsidR="00432B13" w:rsidRPr="004406A6">
        <w:rPr>
          <w:lang w:val="lt-LT"/>
        </w:rPr>
        <w:t>0</w:t>
      </w:r>
      <w:r w:rsidR="00E55D36">
        <w:rPr>
          <w:lang w:val="lt-LT"/>
        </w:rPr>
        <w:t>6</w:t>
      </w:r>
      <w:r w:rsidRPr="004406A6">
        <w:rPr>
          <w:lang w:val="lt-LT"/>
        </w:rPr>
        <w:t xml:space="preserve"> m. </w:t>
      </w:r>
      <w:r w:rsidR="00E55D36">
        <w:rPr>
          <w:lang w:val="lt-LT"/>
        </w:rPr>
        <w:t>spalio 20</w:t>
      </w:r>
      <w:r w:rsidRPr="004406A6">
        <w:rPr>
          <w:lang w:val="lt-LT"/>
        </w:rPr>
        <w:t xml:space="preserve"> d. valstybinės žemės nuomos sutarties Nr. </w:t>
      </w:r>
      <w:r w:rsidR="00432B13" w:rsidRPr="004406A6">
        <w:rPr>
          <w:lang w:val="lt-LT"/>
        </w:rPr>
        <w:t>N56/200</w:t>
      </w:r>
      <w:r w:rsidR="00E55D36">
        <w:rPr>
          <w:lang w:val="lt-LT"/>
        </w:rPr>
        <w:t>6</w:t>
      </w:r>
      <w:r w:rsidR="00432B13" w:rsidRPr="004406A6">
        <w:rPr>
          <w:lang w:val="lt-LT"/>
        </w:rPr>
        <w:t>-</w:t>
      </w:r>
      <w:r w:rsidR="00E55D36">
        <w:rPr>
          <w:lang w:val="lt-LT"/>
        </w:rPr>
        <w:t>0099</w:t>
      </w:r>
      <w:r w:rsidR="00441B3E" w:rsidRPr="004406A6">
        <w:rPr>
          <w:lang w:val="lt-LT"/>
        </w:rPr>
        <w:t xml:space="preserve"> </w:t>
      </w:r>
      <w:r w:rsidRPr="004406A6">
        <w:rPr>
          <w:lang w:val="lt-LT"/>
        </w:rPr>
        <w:t xml:space="preserve">pakeitimo“ (toliau – </w:t>
      </w:r>
      <w:r w:rsidR="00464963" w:rsidRPr="004406A6">
        <w:rPr>
          <w:lang w:val="lt-LT"/>
        </w:rPr>
        <w:t>Su</w:t>
      </w:r>
      <w:r w:rsidRPr="004406A6">
        <w:rPr>
          <w:lang w:val="lt-LT"/>
        </w:rPr>
        <w:t xml:space="preserve">sitarimas). </w:t>
      </w:r>
    </w:p>
    <w:p w14:paraId="4F90FB77" w14:textId="77777777" w:rsidR="001000D6" w:rsidRPr="004406A6" w:rsidRDefault="007B3B6B" w:rsidP="00E55D36">
      <w:pPr>
        <w:ind w:firstLine="851"/>
        <w:jc w:val="both"/>
        <w:rPr>
          <w:b/>
          <w:szCs w:val="24"/>
          <w:lang w:val="lt-LT"/>
        </w:rPr>
      </w:pPr>
      <w:r w:rsidRPr="004406A6">
        <w:rPr>
          <w:b/>
          <w:szCs w:val="24"/>
          <w:lang w:val="lt-LT"/>
        </w:rPr>
        <w:t>2.</w:t>
      </w:r>
      <w:r w:rsidR="00F51EA6" w:rsidRPr="004406A6">
        <w:rPr>
          <w:b/>
          <w:szCs w:val="24"/>
          <w:lang w:val="lt-LT"/>
        </w:rPr>
        <w:t xml:space="preserve"> </w:t>
      </w:r>
      <w:r w:rsidR="00823A26" w:rsidRPr="004406A6">
        <w:rPr>
          <w:b/>
          <w:szCs w:val="24"/>
          <w:lang w:val="lt-LT"/>
        </w:rPr>
        <w:t>Siūlomos teisinio reguliavimo nuostatos, šiuo metu esantis teisinis reglamentavimas, kokie šios srities teisės aktai tebegalioja ir kokius teisės aktus būtina pakeisti ar panaikinti, priėmus teikiamą tarybos sprendimo projektą.</w:t>
      </w:r>
    </w:p>
    <w:p w14:paraId="1C6BE3BC" w14:textId="77777777" w:rsidR="00432B13" w:rsidRPr="004406A6" w:rsidRDefault="00432B13" w:rsidP="00E55D36">
      <w:pPr>
        <w:suppressAutoHyphens/>
        <w:ind w:firstLine="851"/>
        <w:jc w:val="both"/>
        <w:rPr>
          <w:b/>
          <w:szCs w:val="24"/>
          <w:lang w:val="lt-LT"/>
        </w:rPr>
      </w:pPr>
      <w:r w:rsidRPr="004406A6">
        <w:rPr>
          <w:color w:val="000000"/>
          <w:szCs w:val="24"/>
          <w:lang w:val="lt-LT"/>
        </w:rPr>
        <w:t>Lietuvos Respublikos vietos savivaldos įstatymo 15 straipsnio 2 dalies 20 punkte įtvirtinta nuostata, kad išimtinė savivaldybės tarybos kompetencija yra sprendimų dėl savivaldybei patikėjimo teise perduotos valstybinės žemės valdymo, naudojimo ir disponavimo ja, išskyrus šio įstatymo 27 straipsnio 2 dalies 29 punkte nurodytus sutikimus ir sprendimus, ir sprendimų dėl sutikimo perimti kitą valstybės turtą savivaldybės nuosavybėn priėmimas.</w:t>
      </w:r>
    </w:p>
    <w:p w14:paraId="720C5280" w14:textId="77777777" w:rsidR="00432B13" w:rsidRPr="004406A6" w:rsidRDefault="00432B13" w:rsidP="00E55D36">
      <w:pPr>
        <w:suppressAutoHyphens/>
        <w:ind w:firstLine="851"/>
        <w:jc w:val="both"/>
        <w:rPr>
          <w:b/>
          <w:szCs w:val="24"/>
          <w:lang w:val="lt-LT"/>
        </w:rPr>
      </w:pPr>
      <w:r w:rsidRPr="004406A6">
        <w:rPr>
          <w:color w:val="000000"/>
          <w:szCs w:val="24"/>
          <w:lang w:val="lt-LT"/>
        </w:rPr>
        <w:t>Lietuvos Respublikos žemės įstatymo 7 straipsnio 1 dalies 2 punkte nurodyta, kad valstybinės žemės patikėjimo teisės subjektai (patikėtiniai) yra savivaldybės – savivaldybės teritorijoje esančių miestų ir miestelių teritorijų ribose valstybinės žemės, perduotos Vyriausybės nutarimu.</w:t>
      </w:r>
    </w:p>
    <w:p w14:paraId="5DC5E2F9" w14:textId="77777777" w:rsidR="00432B13" w:rsidRPr="004406A6" w:rsidRDefault="00432B13" w:rsidP="00E55D36">
      <w:pPr>
        <w:suppressAutoHyphens/>
        <w:ind w:firstLine="851"/>
        <w:jc w:val="both"/>
        <w:rPr>
          <w:color w:val="000000"/>
          <w:szCs w:val="24"/>
          <w:lang w:val="lt-LT"/>
        </w:rPr>
      </w:pPr>
      <w:r w:rsidRPr="004406A6">
        <w:rPr>
          <w:color w:val="000000"/>
          <w:szCs w:val="24"/>
          <w:lang w:val="lt-LT"/>
        </w:rPr>
        <w:t>Žemės įstatymo 9 straipsnio 1 dalies 1 punkte nurodyta, kad valstybinės žemės sklypus įstatymų ir kitų teisės aktų nustatyta tvarka išnuomoja: savivaldybių tarybos – valstybinės žemės sklypus, perduotus patikėjimo teise savivaldybėms. Sprendimą išnuomoti valstybinės žemės sklypą priima savivaldybės taryba, o valstybinės žemės nuomos sutartį sudaro meras arba jo įgaliotas savivaldybės administracijos direktorius.</w:t>
      </w:r>
    </w:p>
    <w:p w14:paraId="590CD1C2" w14:textId="7AEE4D8C" w:rsidR="000A2279" w:rsidRDefault="000A2279" w:rsidP="00E55D36">
      <w:pPr>
        <w:suppressAutoHyphens/>
        <w:ind w:firstLine="851"/>
        <w:jc w:val="both"/>
        <w:rPr>
          <w:szCs w:val="24"/>
          <w:lang w:val="lt-LT"/>
        </w:rPr>
      </w:pPr>
      <w:r w:rsidRPr="004406A6">
        <w:rPr>
          <w:szCs w:val="24"/>
          <w:lang w:val="lt-LT"/>
        </w:rPr>
        <w:t>Žemės įstatymo 9 straipsnio 3 dalyje nurodyta, kad valstybinės žemės nuomos terminas nustatomas nuomotojo ir nuomininko susitarimu, ne ilgiau kaip 99 metams. Kai išnuomojama valstybinė žemės ūkio paskirties žemė, žemės nuomos terminas negali būti ilgesnis kaip 25 metai. Valstybinės žemės sklypai laikiniems statiniams statyti ir eksploatuoti išnuomojami Statybos įstatymo nustatytam tokių statinių naudojimo terminui. Visais kitais atvejais valstybinės žemės sklypų, išnuomojamų statiniams ar įrenginiams eksploatuoti arba statyti ir eksploatuoti, nuomos terminas nustatomas atsižvelgiant į ekonomiškai pagrįstą statinio ar įrenginio naudojimo trukmę. Valstybinės žemės nuomos termino nustatymo motyvai turi būti išdėstyti sprendime išnuomoti valstybinės žemės sklypą.</w:t>
      </w:r>
    </w:p>
    <w:p w14:paraId="71A0F846" w14:textId="1484378C" w:rsidR="00B075B0" w:rsidRPr="004406A6" w:rsidRDefault="00B075B0" w:rsidP="00E55D36">
      <w:pPr>
        <w:suppressAutoHyphens/>
        <w:ind w:firstLine="851"/>
        <w:jc w:val="both"/>
        <w:rPr>
          <w:color w:val="000000"/>
          <w:szCs w:val="24"/>
          <w:lang w:val="lt-LT"/>
        </w:rPr>
      </w:pPr>
      <w:r w:rsidRPr="00D34703">
        <w:rPr>
          <w:color w:val="000000"/>
          <w:szCs w:val="24"/>
          <w:lang w:val="lt-LT"/>
        </w:rPr>
        <w:t>Žemės įstatymo 9 straipsnio 11 dalyje nurodyta, kad prieš savivaldybės tarybai priimant sprendimą dėl patikėjimo teise perduotų valstybinės žemės sklypų, kurie atitinka šio įstatymo 36</w:t>
      </w:r>
      <w:r w:rsidRPr="00D34703">
        <w:rPr>
          <w:color w:val="000000"/>
          <w:szCs w:val="24"/>
          <w:vertAlign w:val="superscript"/>
          <w:lang w:val="lt-LT"/>
        </w:rPr>
        <w:t>2</w:t>
      </w:r>
      <w:r w:rsidRPr="00D34703">
        <w:rPr>
          <w:color w:val="000000"/>
          <w:szCs w:val="24"/>
          <w:lang w:val="lt-LT"/>
        </w:rPr>
        <w:t> straipsnio 9 dalyje nustatytus kriterijus, nuomos, savivaldybės šio įstatymo 36</w:t>
      </w:r>
      <w:r w:rsidRPr="00D34703">
        <w:rPr>
          <w:color w:val="000000"/>
          <w:szCs w:val="24"/>
          <w:vertAlign w:val="superscript"/>
          <w:lang w:val="lt-LT"/>
        </w:rPr>
        <w:t>2</w:t>
      </w:r>
      <w:r w:rsidRPr="00D34703">
        <w:rPr>
          <w:color w:val="000000"/>
          <w:szCs w:val="24"/>
          <w:lang w:val="lt-LT"/>
        </w:rPr>
        <w:t xml:space="preserve"> straipsnio 8 dalyje nustatyta tvarka ir terminais teikia prašymą Nacionalinei žemės tarnybai patikrinti šio sandorio teisėtumą ir pateikti išvadą. Sandoriai tvirtinami ir Nekilnojamojo turto registre registruojami tik gavus Nacionalinės žemės tarnybos išvadą apie sandorio atitiktį teisės aktų reikalavimams. Gavus Nacionalinės žemės tarnybos išvadą, kad sandoris atitinka teisės aktų reikalavimus, jo sąlygos nekeičiamos. Siekiant pakeisti sandorio sąlygas, savivaldybė parengia naują sandorio projektą ir kreipiasi į Nacionalinę žemės tarnybą dėl pakartotinės išvados gavimo. Nacionalinei žemės tarnybai </w:t>
      </w:r>
      <w:r w:rsidRPr="00D34703">
        <w:rPr>
          <w:color w:val="000000"/>
          <w:szCs w:val="24"/>
          <w:lang w:val="lt-LT"/>
        </w:rPr>
        <w:lastRenderedPageBreak/>
        <w:t>pateikus pakartotinę išvadą, ankstesnė išvada laikoma negaliojančia. Dėl savivaldybės tarybos patvirtintų sandorių, kurių sąlygos buvo pakeistos be pakartotinės Nacionalinės žemės tarnybos išvados, panaikinimo Nacionalinė žemės tarnyba Administracinių bylų teisenos įstatymo nustatyta tvarka su pareiškimu kreipiasi į administracinį teismą, kad būtų apgintas viešasis interesas.</w:t>
      </w:r>
    </w:p>
    <w:p w14:paraId="62C3B427" w14:textId="6FEEC8D4" w:rsidR="0096149B" w:rsidRPr="004406A6" w:rsidRDefault="0096149B" w:rsidP="00E55D36">
      <w:pPr>
        <w:ind w:firstLine="851"/>
        <w:jc w:val="both"/>
        <w:rPr>
          <w:lang w:val="lt-LT"/>
        </w:rPr>
      </w:pPr>
      <w:r w:rsidRPr="004406A6">
        <w:rPr>
          <w:lang w:val="lt-LT"/>
        </w:rPr>
        <w:t>Žemės įstatymo 9 straipsnio 31 dalyje reglamentuota, kad kai pagal teritorijų planavimo dokumentą ar žemės valdos projektą keliems savarankiškai funkcionuojantiems statiniams ir (ar) įrenginiams, Nekilnojamojo turto registre įregistruotiems kaip atskiri objektai (pagrindiniai daiktai), eksploatuoti suformuotas vienas valstybinės žemės sklypas, šis žemės sklypas ar jo dalis išnuomojami tik aplinkos ministro nustatyta tvarka nustačius savarankiškai funkcionuojantiems statiniams ir (ar) įrenginiams eksploatuoti pagal Nekilnojamojo turto kadastre įrašytą jų tiesioginę paskirtį būtinas žemės sklypo dalis. Šis reikalavimas netaikomas, kai šioje dalyje nurodyti statiniai ir (ar) įrenginiai priklauso vienam savininkui ir jie naudojami tai pačiai (vienai) veiklai vykdyti arba kai perleidus nebaigtus statyti statinius (išskyrus apleistus ir sunykusius), kurių statybai išduotas statybą leidžiantis dokumentas, kai jis privalomas pagal Statybos įstatymą, keičiama valstybinės žemės nuomos sutartis.</w:t>
      </w:r>
    </w:p>
    <w:p w14:paraId="0BA148A5" w14:textId="3DF250DD" w:rsidR="00432B13" w:rsidRPr="004406A6" w:rsidRDefault="00432B13" w:rsidP="00E55D36">
      <w:pPr>
        <w:suppressAutoHyphens/>
        <w:ind w:firstLine="851"/>
        <w:jc w:val="both"/>
        <w:rPr>
          <w:caps/>
          <w:szCs w:val="24"/>
          <w:lang w:val="lt-LT" w:eastAsia="lt-LT"/>
        </w:rPr>
      </w:pPr>
      <w:r w:rsidRPr="004406A6">
        <w:rPr>
          <w:szCs w:val="24"/>
          <w:lang w:val="lt-LT" w:eastAsia="lt-LT"/>
        </w:rPr>
        <w:t xml:space="preserve">Kitos paskirties valstybinės žemės sklypų pardavimo ir nuomos taisyklės, patvirtintos Lietuvos Respublikos Vyriausybės 1999 m. kovo 9 d. nutarimu Nr. 260 „Dėl </w:t>
      </w:r>
      <w:r w:rsidR="008202B6" w:rsidRPr="004406A6">
        <w:rPr>
          <w:szCs w:val="24"/>
          <w:lang w:val="lt-LT" w:eastAsia="lt-LT"/>
        </w:rPr>
        <w:t>K</w:t>
      </w:r>
      <w:r w:rsidRPr="004406A6">
        <w:rPr>
          <w:szCs w:val="24"/>
          <w:lang w:val="lt-LT" w:eastAsia="lt-LT"/>
        </w:rPr>
        <w:t xml:space="preserve">itos paskirties valstybinės žemės sklypų pardavimo ir nuomos taisyklių patvirtinimo“ (toliau – Taisyklės), </w:t>
      </w:r>
      <w:r w:rsidRPr="004406A6">
        <w:rPr>
          <w:szCs w:val="24"/>
          <w:lang w:val="lt-LT"/>
        </w:rPr>
        <w:t>reglamentuoja valstybinės žemės sklypų nuomos tvarką ir sąlygas</w:t>
      </w:r>
      <w:r w:rsidRPr="004406A6">
        <w:rPr>
          <w:caps/>
          <w:szCs w:val="24"/>
          <w:lang w:val="lt-LT" w:eastAsia="lt-LT"/>
        </w:rPr>
        <w:t>.</w:t>
      </w:r>
    </w:p>
    <w:p w14:paraId="456CA1C8" w14:textId="77777777" w:rsidR="00432B13" w:rsidRPr="004406A6" w:rsidRDefault="00432B13" w:rsidP="00E55D36">
      <w:pPr>
        <w:suppressAutoHyphens/>
        <w:ind w:firstLine="851"/>
        <w:jc w:val="both"/>
        <w:rPr>
          <w:caps/>
          <w:szCs w:val="24"/>
          <w:lang w:val="lt-LT" w:eastAsia="lt-LT"/>
        </w:rPr>
      </w:pPr>
      <w:r w:rsidRPr="004406A6">
        <w:rPr>
          <w:color w:val="000000"/>
          <w:szCs w:val="24"/>
          <w:lang w:val="lt-LT"/>
        </w:rPr>
        <w:t xml:space="preserve">Taisyklių 2 punkte nustatyta, kad kai </w:t>
      </w:r>
      <w:r w:rsidRPr="004406A6">
        <w:rPr>
          <w:lang w:val="lt-LT" w:eastAsia="lt-LT"/>
        </w:rPr>
        <w:t>valstybinės žemės sklypus patikėjimo teise valdo savivaldybė, sprendimus dėl valstybinės žemės nuomos sutarties sudarymo, pakeitimo, vienašališko sutarties nutraukimo prieš terminą nuomotojo iniciatyva, sutarties nutraukimo abipusiu šalių sutarimu, sutikimų įkeisti, perleisti valstybinės žemės nuomos teisę, subnuomoti valstybinės žemės sklypą ar jo dalį išdavimo priima Žemės įstatymo 9 straipsnio 1 dalies 1 punkte nurodytas valstybinės žemės nuomotojas – Savivaldybės taryba.</w:t>
      </w:r>
    </w:p>
    <w:p w14:paraId="34E973C0" w14:textId="5FFA9BA0" w:rsidR="006A4631" w:rsidRPr="004406A6" w:rsidRDefault="006A4631" w:rsidP="00E55D36">
      <w:pPr>
        <w:suppressAutoHyphens/>
        <w:ind w:firstLine="851"/>
        <w:jc w:val="both"/>
        <w:rPr>
          <w:lang w:val="lt-LT" w:eastAsia="lt-LT"/>
        </w:rPr>
      </w:pPr>
      <w:r w:rsidRPr="004406A6">
        <w:rPr>
          <w:color w:val="000000"/>
          <w:szCs w:val="24"/>
          <w:lang w:val="lt-LT" w:eastAsia="lt-LT"/>
        </w:rPr>
        <w:t xml:space="preserve">Taisyklių 39.4 papunktyje nurodyta, kad </w:t>
      </w:r>
      <w:r w:rsidRPr="004406A6">
        <w:rPr>
          <w:lang w:val="lt-LT" w:eastAsia="lt-LT"/>
        </w:rPr>
        <w:t xml:space="preserve">jei asmuo pateikė visus Taisyklių 38 punkte nurodytus dokumentus ir reikalingus duomenis, valstybinės žemės nuomos procedūrą vykdanti institucija per 30 darbo dienų nuo gauto prašymo įvertinimo, atlikdama faktinių duomenų patikrinimą vietoje, Naudojamų žemės sklypų administravimo metodikos nustatyta tvarka tikrina galimybę naudoti statinius ar įrenginius, įvertina, ar </w:t>
      </w:r>
      <w:r w:rsidRPr="004406A6">
        <w:rPr>
          <w:color w:val="000000"/>
          <w:lang w:val="lt-LT" w:eastAsia="lt-LT"/>
        </w:rPr>
        <w:t>valstybinės žemės sklypas atitinka Naudojamų žemės sklypų administravimo metodikoje įtvirtintus statiniams ar įrenginiams eksploatuoti reikalingo žemės sklypo būtinojo dydžio reikalavimus</w:t>
      </w:r>
      <w:r w:rsidRPr="004406A6">
        <w:rPr>
          <w:lang w:val="lt-LT" w:eastAsia="lt-LT"/>
        </w:rPr>
        <w:t>.</w:t>
      </w:r>
    </w:p>
    <w:p w14:paraId="26C198E0" w14:textId="77777777" w:rsidR="006A4631" w:rsidRPr="004406A6" w:rsidRDefault="006A4631" w:rsidP="00E55D36">
      <w:pPr>
        <w:suppressAutoHyphens/>
        <w:ind w:firstLine="851"/>
        <w:jc w:val="both"/>
        <w:rPr>
          <w:b/>
          <w:szCs w:val="24"/>
          <w:lang w:val="lt-LT"/>
        </w:rPr>
      </w:pPr>
      <w:r w:rsidRPr="004406A6">
        <w:rPr>
          <w:color w:val="000000"/>
          <w:szCs w:val="24"/>
          <w:lang w:val="lt-LT"/>
        </w:rPr>
        <w:t xml:space="preserve">Taisyklių 43.5.5 papunktyje nurodyta, kad </w:t>
      </w:r>
      <w:r w:rsidRPr="004406A6">
        <w:rPr>
          <w:lang w:val="lt-LT" w:eastAsia="lt-LT"/>
        </w:rPr>
        <w:t>kitais atvejais žemės nuomos terminas nustatomas atsižvelgiant į valstybės interesus pagal žemės sklype (jo dalyje) esančio statinio ar įrenginio ekonomiškai pagrįstą naudojimo trukmę, kuri nustatoma pagal statinio ar įrenginio statybos projekto dokumentus, vadovaujantis statybos techniniais reglamentais, pagal kuriuos nustatoma statinių gyvavimo trukmė, statinių ar įrenginių, pastatytų iki 1996 m. sausio 1 d., – pagal nekilnojamojo daikto kadastro duomenų byloje nurodytus statinio ar įrenginio nusidėvėjimo duomenis, vadovaujantis aplinkos ministro patvirtinta pastatų, statinių ir įrenginių, pastatytų iki 1996 m. sausio 1 d., saugaus naudojimo termino nustatymo tvarka.</w:t>
      </w:r>
    </w:p>
    <w:p w14:paraId="68BFF25C" w14:textId="6C3B7171" w:rsidR="006A4631" w:rsidRPr="004406A6" w:rsidRDefault="006A4631" w:rsidP="00E55D36">
      <w:pPr>
        <w:suppressAutoHyphens/>
        <w:ind w:firstLine="851"/>
        <w:jc w:val="both"/>
        <w:rPr>
          <w:color w:val="000000"/>
          <w:szCs w:val="24"/>
          <w:lang w:val="lt-LT"/>
        </w:rPr>
      </w:pPr>
      <w:r w:rsidRPr="004406A6">
        <w:rPr>
          <w:szCs w:val="24"/>
          <w:lang w:val="lt-LT"/>
        </w:rPr>
        <w:t xml:space="preserve">Pastatų, statinių, įrenginių, pastatytų iki 1996 m. sausio 1 d., saugaus naudojimo termino nustatymo tvarkos, patvirtintos Lietuvos Respublikos aplinkos ministro 2003 m. gegužės 19 d. įsakymu Nr. 237 „Dėl </w:t>
      </w:r>
      <w:r w:rsidR="008202B6" w:rsidRPr="004406A6">
        <w:rPr>
          <w:szCs w:val="24"/>
          <w:lang w:val="lt-LT"/>
        </w:rPr>
        <w:t>P</w:t>
      </w:r>
      <w:r w:rsidRPr="004406A6">
        <w:rPr>
          <w:szCs w:val="24"/>
          <w:lang w:val="lt-LT"/>
        </w:rPr>
        <w:t>astatų, statinių, įrenginių, pastatytų iki 1996 m. sausio 1 d., saugaus naudojimo termino nustatymo tvarkos patvirtinimo“, 2 punkte nustatyta, kad pastato, statinio, įrenginio, pastatyto iki 1996 m. sausio 1 d., saugaus naudojimo terminas apskaičiuojamas, nustatant jo likutinę gyvavimo trukmę, tai yra iš jo gyvavimo trukmės atėmus faktišką naudojimo (eksploatavimo) trukmę, kurios pradžia nustatoma pagal techninės apskaitos (kadastrinių matavimų) byloje nurodytus duomenis, pagal kuriuos skaičiuojamas statinio nusidėvėjimas.</w:t>
      </w:r>
    </w:p>
    <w:p w14:paraId="73874634" w14:textId="2AD1279D" w:rsidR="00432B13" w:rsidRPr="004406A6" w:rsidRDefault="00432B13" w:rsidP="00E55D36">
      <w:pPr>
        <w:suppressAutoHyphens/>
        <w:ind w:firstLine="851"/>
        <w:jc w:val="both"/>
        <w:rPr>
          <w:caps/>
          <w:szCs w:val="24"/>
          <w:lang w:val="lt-LT" w:eastAsia="lt-LT"/>
        </w:rPr>
      </w:pPr>
      <w:r w:rsidRPr="004406A6">
        <w:rPr>
          <w:color w:val="000000"/>
          <w:szCs w:val="24"/>
          <w:lang w:val="lt-LT"/>
        </w:rPr>
        <w:t>Taisyklių 44 punkte nurodyta, kad v</w:t>
      </w:r>
      <w:r w:rsidRPr="004406A6">
        <w:rPr>
          <w:lang w:val="lt-LT"/>
        </w:rPr>
        <w:t>alstybinės žemės nuomos procedūrą vykdanti institucija valstybinės žemės nuomos sutarties projektą pateikia</w:t>
      </w:r>
      <w:r w:rsidRPr="004406A6">
        <w:rPr>
          <w:lang w:val="lt-LT" w:eastAsia="lt-LT"/>
        </w:rPr>
        <w:t xml:space="preserve"> </w:t>
      </w:r>
      <w:r w:rsidRPr="004406A6">
        <w:rPr>
          <w:lang w:val="lt-LT"/>
        </w:rPr>
        <w:t xml:space="preserve">nuomininkui. Pasirašydamas sutarties projekte nuomininkas patvirtina, kad sutinka su sutarties projekte įrašytomis žemės sklypo nuomos sąlygomis. </w:t>
      </w:r>
    </w:p>
    <w:p w14:paraId="279D1CD9" w14:textId="77777777" w:rsidR="00432B13" w:rsidRPr="004406A6" w:rsidRDefault="00432B13" w:rsidP="00E55D36">
      <w:pPr>
        <w:suppressAutoHyphens/>
        <w:ind w:firstLine="851"/>
        <w:jc w:val="both"/>
        <w:rPr>
          <w:color w:val="000000"/>
          <w:lang w:val="lt-LT" w:eastAsia="lt-LT"/>
        </w:rPr>
      </w:pPr>
      <w:r w:rsidRPr="004406A6">
        <w:rPr>
          <w:color w:val="000000"/>
          <w:lang w:val="lt-LT" w:eastAsia="lt-LT"/>
        </w:rPr>
        <w:lastRenderedPageBreak/>
        <w:t>Sprendimas išnuomoti žemės sklypą ar jo dalį arba prašymo netenkinti priimamas per 10 darbo dienų, kai valstybinės žemės nuomotojas yra Savivaldybės taryba, – artimiausiame tarybos posėdyje, nuo valstybinės žemės nuomos sutarties projekto suderinimo su nuomininku.</w:t>
      </w:r>
    </w:p>
    <w:p w14:paraId="5168704C" w14:textId="77777777" w:rsidR="00432B13" w:rsidRPr="004406A6" w:rsidRDefault="00432B13" w:rsidP="00E55D36">
      <w:pPr>
        <w:suppressAutoHyphens/>
        <w:ind w:firstLine="851"/>
        <w:jc w:val="both"/>
        <w:rPr>
          <w:lang w:val="lt-LT" w:eastAsia="lt-LT"/>
        </w:rPr>
      </w:pPr>
      <w:r w:rsidRPr="004406A6">
        <w:rPr>
          <w:color w:val="000000"/>
          <w:lang w:val="lt-LT" w:eastAsia="lt-LT"/>
        </w:rPr>
        <w:t xml:space="preserve">Taisyklių 46 punkte nustatyta, kad </w:t>
      </w:r>
      <w:r w:rsidRPr="004406A6">
        <w:rPr>
          <w:lang w:val="lt-LT" w:eastAsia="lt-LT"/>
        </w:rPr>
        <w:t>valstybinės žemės nuomos sutartį sudaro Savivaldybės meras arba jo įgaliotas Savivaldybės administracijos direktorius.</w:t>
      </w:r>
    </w:p>
    <w:p w14:paraId="04DF9BBC" w14:textId="116623FC" w:rsidR="006A4631" w:rsidRPr="004406A6" w:rsidRDefault="006A4631" w:rsidP="00E55D36">
      <w:pPr>
        <w:suppressAutoHyphens/>
        <w:ind w:firstLine="851"/>
        <w:jc w:val="both"/>
        <w:rPr>
          <w:lang w:val="lt-LT" w:eastAsia="lt-LT"/>
        </w:rPr>
      </w:pPr>
      <w:r w:rsidRPr="004406A6">
        <w:rPr>
          <w:bCs/>
          <w:lang w:val="lt-LT"/>
        </w:rPr>
        <w:t>Taisyklių 49.7 papunktyje numatyta, kad valstybinės žemės nuomos sutartis, kurios sudarymo faktas įregistruotas Nekilnojamojo turto registre, keičiama kitais įstatymuose nustatytais atvejais.</w:t>
      </w:r>
    </w:p>
    <w:p w14:paraId="467AB2DF" w14:textId="5922E5A7" w:rsidR="006A4631" w:rsidRPr="004406A6" w:rsidRDefault="006A4631" w:rsidP="00E55D36">
      <w:pPr>
        <w:suppressAutoHyphens/>
        <w:ind w:firstLine="851"/>
        <w:jc w:val="both"/>
        <w:rPr>
          <w:lang w:val="lt-LT" w:eastAsia="lt-LT"/>
        </w:rPr>
      </w:pPr>
      <w:r w:rsidRPr="004406A6">
        <w:rPr>
          <w:bCs/>
          <w:lang w:val="lt-LT"/>
        </w:rPr>
        <w:t>Taisyklių 51 punkte reglamentuota, kad valstybinės žemės nuomotojui arba nuomininkui paprašius kitos sutarties šalies pakeisti atskirą (-</w:t>
      </w:r>
      <w:proofErr w:type="spellStart"/>
      <w:r w:rsidRPr="004406A6">
        <w:rPr>
          <w:bCs/>
          <w:lang w:val="lt-LT"/>
        </w:rPr>
        <w:t>as</w:t>
      </w:r>
      <w:proofErr w:type="spellEnd"/>
      <w:r w:rsidRPr="004406A6">
        <w:rPr>
          <w:bCs/>
          <w:lang w:val="lt-LT"/>
        </w:rPr>
        <w:t>) sutarties sąlygą (-</w:t>
      </w:r>
      <w:proofErr w:type="spellStart"/>
      <w:r w:rsidRPr="004406A6">
        <w:rPr>
          <w:bCs/>
          <w:lang w:val="lt-LT"/>
        </w:rPr>
        <w:t>as</w:t>
      </w:r>
      <w:proofErr w:type="spellEnd"/>
      <w:r w:rsidRPr="004406A6">
        <w:rPr>
          <w:bCs/>
          <w:lang w:val="lt-LT"/>
        </w:rPr>
        <w:t>) ir pastarajai sutikus, sutarties tekstas surašomas taip, kad visos jos sąlygos atitiktų prašymo pakeisti sutartį keitimo pateikimo metu galiojančius teisės aktų reikalavimus, todėl Susitarime visi Nuomos sutarties punktai yra išdėstyti nauja versija.</w:t>
      </w:r>
    </w:p>
    <w:p w14:paraId="3B537286" w14:textId="77777777" w:rsidR="000B4905" w:rsidRPr="004406A6" w:rsidRDefault="007B3B6B" w:rsidP="00E55D36">
      <w:pPr>
        <w:ind w:firstLine="851"/>
        <w:jc w:val="both"/>
        <w:rPr>
          <w:bCs/>
          <w:szCs w:val="24"/>
          <w:lang w:val="lt-LT"/>
        </w:rPr>
      </w:pPr>
      <w:r w:rsidRPr="004406A6">
        <w:rPr>
          <w:b/>
          <w:szCs w:val="24"/>
          <w:lang w:val="lt-LT"/>
        </w:rPr>
        <w:t>3.</w:t>
      </w:r>
      <w:r w:rsidR="00F51EA6" w:rsidRPr="004406A6">
        <w:rPr>
          <w:b/>
          <w:szCs w:val="24"/>
          <w:lang w:val="lt-LT"/>
        </w:rPr>
        <w:t xml:space="preserve"> </w:t>
      </w:r>
      <w:r w:rsidR="00823A26" w:rsidRPr="004406A6">
        <w:rPr>
          <w:b/>
          <w:szCs w:val="24"/>
          <w:lang w:val="lt-LT"/>
        </w:rPr>
        <w:t>Kokių rezultatų laukiama.</w:t>
      </w:r>
    </w:p>
    <w:p w14:paraId="51F744B7" w14:textId="7A5E138C" w:rsidR="00AA2851" w:rsidRDefault="00AA2851" w:rsidP="00AA2851">
      <w:pPr>
        <w:ind w:firstLine="851"/>
        <w:jc w:val="both"/>
        <w:rPr>
          <w:szCs w:val="24"/>
          <w:lang w:val="lt-LT"/>
        </w:rPr>
      </w:pPr>
      <w:r w:rsidRPr="00CC5A6F">
        <w:rPr>
          <w:szCs w:val="24"/>
          <w:lang w:val="lt-LT"/>
        </w:rPr>
        <w:t xml:space="preserve">Priėmus sprendimą, bus realizuotos valstybinės žemės sklypo naudotojo teisės ir teisėti lūkesčiai. </w:t>
      </w:r>
      <w:r>
        <w:rPr>
          <w:bCs/>
          <w:szCs w:val="24"/>
          <w:lang w:val="lt-LT" w:eastAsia="ar-SA"/>
        </w:rPr>
        <w:t>Pasirašius</w:t>
      </w:r>
      <w:r w:rsidRPr="00CC5A6F">
        <w:rPr>
          <w:szCs w:val="24"/>
          <w:lang w:val="lt-LT"/>
        </w:rPr>
        <w:t xml:space="preserve"> </w:t>
      </w:r>
      <w:r w:rsidR="005F51E4">
        <w:rPr>
          <w:szCs w:val="24"/>
          <w:lang w:val="lt-LT"/>
        </w:rPr>
        <w:t>Susitarimą</w:t>
      </w:r>
      <w:r w:rsidRPr="00CC5A6F">
        <w:rPr>
          <w:szCs w:val="24"/>
          <w:lang w:val="lt-LT"/>
        </w:rPr>
        <w:t>, asmuo</w:t>
      </w:r>
      <w:r w:rsidRPr="00CC5A6F">
        <w:rPr>
          <w:bCs/>
          <w:szCs w:val="24"/>
          <w:lang w:val="lt-LT" w:eastAsia="ar-SA"/>
        </w:rPr>
        <w:t xml:space="preserve"> mokės žemės nuomos mokestį</w:t>
      </w:r>
      <w:r w:rsidRPr="00CC5A6F">
        <w:rPr>
          <w:szCs w:val="24"/>
          <w:lang w:val="lt-LT"/>
        </w:rPr>
        <w:t>.</w:t>
      </w:r>
    </w:p>
    <w:p w14:paraId="1613F920" w14:textId="207E3951" w:rsidR="00AA2851" w:rsidRDefault="00AA2851" w:rsidP="00AA2851">
      <w:pPr>
        <w:ind w:firstLine="851"/>
        <w:jc w:val="both"/>
        <w:rPr>
          <w:szCs w:val="24"/>
          <w:lang w:val="lt-LT"/>
        </w:rPr>
      </w:pPr>
      <w:r>
        <w:rPr>
          <w:szCs w:val="24"/>
          <w:lang w:val="lt-LT"/>
        </w:rPr>
        <w:t xml:space="preserve">Vadovaujantis Kretingos rajono savivaldybės tarybos 2025 m. gegužės 29 d. sprendimo Nr. T2-192 „Dėl valstybinės žemės nuomos mokesčio tarifų nustatymo“ 1.2 papunkčiu, nuomos mokesčio už valstybinę žemę (komercinės paskirties objektų), išnuomotą ne aukciono būdu, tarifas yra 1,00 </w:t>
      </w:r>
      <w:r w:rsidRPr="009F19E6">
        <w:rPr>
          <w:szCs w:val="24"/>
          <w:lang w:val="lt-LT"/>
        </w:rPr>
        <w:t xml:space="preserve">% </w:t>
      </w:r>
      <w:r>
        <w:rPr>
          <w:szCs w:val="24"/>
          <w:lang w:val="lt-LT"/>
        </w:rPr>
        <w:t>žemės vertės.</w:t>
      </w:r>
    </w:p>
    <w:p w14:paraId="1748EF88" w14:textId="58C365F5" w:rsidR="00AA2851" w:rsidRPr="00CC7FC8" w:rsidRDefault="00AA2851" w:rsidP="00AA2851">
      <w:pPr>
        <w:ind w:firstLine="851"/>
        <w:jc w:val="both"/>
        <w:rPr>
          <w:szCs w:val="24"/>
          <w:lang w:val="lt-LT"/>
        </w:rPr>
      </w:pPr>
      <w:r>
        <w:rPr>
          <w:szCs w:val="24"/>
          <w:lang w:val="lt-LT"/>
        </w:rPr>
        <w:t>Atsižvelgiant į žemės sklypo vertę</w:t>
      </w:r>
      <w:r w:rsidR="00C2410D">
        <w:rPr>
          <w:szCs w:val="24"/>
          <w:lang w:val="lt-LT"/>
        </w:rPr>
        <w:t xml:space="preserve">, </w:t>
      </w:r>
      <w:r>
        <w:rPr>
          <w:szCs w:val="24"/>
          <w:lang w:val="lt-LT"/>
        </w:rPr>
        <w:t>nustatytą komercinės paskirties objektų tarifą</w:t>
      </w:r>
      <w:r w:rsidR="00C2410D">
        <w:rPr>
          <w:szCs w:val="24"/>
          <w:lang w:val="lt-LT"/>
        </w:rPr>
        <w:t xml:space="preserve"> bei Projekto 12 punktą</w:t>
      </w:r>
      <w:r>
        <w:rPr>
          <w:szCs w:val="24"/>
          <w:lang w:val="lt-LT"/>
        </w:rPr>
        <w:t xml:space="preserve">, metinis išnuomojamo </w:t>
      </w:r>
      <w:r w:rsidRPr="00CC5A6F">
        <w:rPr>
          <w:kern w:val="2"/>
          <w:szCs w:val="24"/>
          <w:lang w:val="lt-LT" w:eastAsia="ar-SA"/>
        </w:rPr>
        <w:t>0,</w:t>
      </w:r>
      <w:r w:rsidR="00C2410D">
        <w:rPr>
          <w:kern w:val="2"/>
          <w:szCs w:val="24"/>
          <w:lang w:val="lt-LT" w:eastAsia="ar-SA"/>
        </w:rPr>
        <w:t>3488</w:t>
      </w:r>
      <w:r w:rsidRPr="00CC5A6F">
        <w:rPr>
          <w:kern w:val="2"/>
          <w:szCs w:val="24"/>
          <w:lang w:val="lt-LT" w:eastAsia="ar-SA"/>
        </w:rPr>
        <w:t xml:space="preserve"> ha</w:t>
      </w:r>
      <w:r>
        <w:rPr>
          <w:kern w:val="2"/>
          <w:szCs w:val="24"/>
          <w:lang w:val="lt-LT" w:eastAsia="ar-SA"/>
        </w:rPr>
        <w:t xml:space="preserve"> kitos paskirties valstybinės</w:t>
      </w:r>
      <w:r w:rsidRPr="00CC5A6F">
        <w:rPr>
          <w:kern w:val="2"/>
          <w:szCs w:val="24"/>
          <w:lang w:val="lt-LT" w:eastAsia="ar-SA"/>
        </w:rPr>
        <w:t xml:space="preserve"> žemės sklyp</w:t>
      </w:r>
      <w:r>
        <w:rPr>
          <w:kern w:val="2"/>
          <w:szCs w:val="24"/>
          <w:lang w:val="lt-LT" w:eastAsia="ar-SA"/>
        </w:rPr>
        <w:t>o</w:t>
      </w:r>
      <w:r w:rsidRPr="00CC5A6F">
        <w:rPr>
          <w:kern w:val="2"/>
          <w:szCs w:val="24"/>
          <w:lang w:val="lt-LT" w:eastAsia="ar-SA"/>
        </w:rPr>
        <w:t xml:space="preserve"> (kadastro Nr. </w:t>
      </w:r>
      <w:r w:rsidRPr="00A3383C">
        <w:rPr>
          <w:kern w:val="2"/>
          <w:szCs w:val="24"/>
          <w:lang w:val="lt-LT" w:eastAsia="ar-SA"/>
        </w:rPr>
        <w:t>5634/00</w:t>
      </w:r>
      <w:r w:rsidR="00C2410D">
        <w:rPr>
          <w:kern w:val="2"/>
          <w:szCs w:val="24"/>
          <w:lang w:val="lt-LT" w:eastAsia="ar-SA"/>
        </w:rPr>
        <w:t>04</w:t>
      </w:r>
      <w:r w:rsidRPr="00A3383C">
        <w:rPr>
          <w:kern w:val="2"/>
          <w:szCs w:val="24"/>
          <w:lang w:val="lt-LT" w:eastAsia="ar-SA"/>
        </w:rPr>
        <w:t>:</w:t>
      </w:r>
      <w:r w:rsidR="00C2410D">
        <w:rPr>
          <w:kern w:val="2"/>
          <w:szCs w:val="24"/>
          <w:lang w:val="lt-LT" w:eastAsia="ar-SA"/>
        </w:rPr>
        <w:t>568</w:t>
      </w:r>
      <w:r>
        <w:rPr>
          <w:kern w:val="2"/>
          <w:szCs w:val="24"/>
          <w:lang w:val="lt-LT" w:eastAsia="ar-SA"/>
        </w:rPr>
        <w:t>)</w:t>
      </w:r>
      <w:r w:rsidRPr="00A3383C">
        <w:rPr>
          <w:kern w:val="2"/>
          <w:szCs w:val="24"/>
          <w:lang w:val="lt-LT" w:eastAsia="ar-SA"/>
        </w:rPr>
        <w:t>, esan</w:t>
      </w:r>
      <w:r>
        <w:rPr>
          <w:kern w:val="2"/>
          <w:szCs w:val="24"/>
          <w:lang w:val="lt-LT" w:eastAsia="ar-SA"/>
        </w:rPr>
        <w:t>čio</w:t>
      </w:r>
      <w:r w:rsidRPr="00A3383C">
        <w:rPr>
          <w:kern w:val="2"/>
          <w:szCs w:val="24"/>
          <w:lang w:val="lt-LT" w:eastAsia="ar-SA"/>
        </w:rPr>
        <w:t xml:space="preserve"> </w:t>
      </w:r>
      <w:r w:rsidR="00C2410D">
        <w:rPr>
          <w:kern w:val="2"/>
          <w:szCs w:val="24"/>
          <w:lang w:val="lt-LT" w:eastAsia="ar-SA"/>
        </w:rPr>
        <w:t>Verslo g. 21</w:t>
      </w:r>
      <w:r w:rsidRPr="00A3383C">
        <w:rPr>
          <w:kern w:val="2"/>
          <w:szCs w:val="24"/>
          <w:lang w:val="lt-LT" w:eastAsia="ar-SA"/>
        </w:rPr>
        <w:t>, Kretingoje</w:t>
      </w:r>
      <w:r w:rsidRPr="00CC5A6F">
        <w:rPr>
          <w:kern w:val="2"/>
          <w:szCs w:val="24"/>
          <w:lang w:val="lt-LT" w:eastAsia="ar-SA"/>
        </w:rPr>
        <w:t xml:space="preserve">, </w:t>
      </w:r>
      <w:r>
        <w:rPr>
          <w:kern w:val="2"/>
          <w:szCs w:val="24"/>
          <w:lang w:val="lt-LT" w:eastAsia="ar-SA"/>
        </w:rPr>
        <w:t>nuomos mokestis bus apie</w:t>
      </w:r>
      <w:r>
        <w:rPr>
          <w:szCs w:val="24"/>
          <w:lang w:val="lt-LT"/>
        </w:rPr>
        <w:t xml:space="preserve"> </w:t>
      </w:r>
      <w:r w:rsidR="00C2410D">
        <w:rPr>
          <w:szCs w:val="24"/>
          <w:lang w:val="lt-LT"/>
        </w:rPr>
        <w:t>741,40</w:t>
      </w:r>
      <w:r>
        <w:rPr>
          <w:szCs w:val="24"/>
          <w:lang w:val="lt-LT"/>
        </w:rPr>
        <w:t xml:space="preserve"> Eur.</w:t>
      </w:r>
    </w:p>
    <w:p w14:paraId="1006C6D9" w14:textId="4AF04F96" w:rsidR="00823A26" w:rsidRPr="004406A6" w:rsidRDefault="007B3B6B" w:rsidP="00E55D36">
      <w:pPr>
        <w:ind w:firstLine="851"/>
        <w:jc w:val="both"/>
        <w:rPr>
          <w:b/>
          <w:szCs w:val="24"/>
          <w:lang w:val="lt-LT"/>
        </w:rPr>
      </w:pPr>
      <w:r w:rsidRPr="004406A6">
        <w:rPr>
          <w:b/>
          <w:szCs w:val="24"/>
          <w:lang w:val="lt-LT"/>
        </w:rPr>
        <w:t>4.</w:t>
      </w:r>
      <w:r w:rsidR="00F51EA6" w:rsidRPr="004406A6">
        <w:rPr>
          <w:b/>
          <w:szCs w:val="24"/>
          <w:lang w:val="lt-LT"/>
        </w:rPr>
        <w:t xml:space="preserve"> </w:t>
      </w:r>
      <w:r w:rsidR="00823A26" w:rsidRPr="004406A6">
        <w:rPr>
          <w:b/>
          <w:szCs w:val="24"/>
          <w:lang w:val="lt-LT"/>
        </w:rPr>
        <w:t>Lėšų poreikis ir šaltiniai.</w:t>
      </w:r>
    </w:p>
    <w:p w14:paraId="09EFBC63" w14:textId="1C2D02B0" w:rsidR="00B73CAC" w:rsidRPr="004406A6" w:rsidRDefault="00B73CAC" w:rsidP="00E55D36">
      <w:pPr>
        <w:ind w:firstLine="851"/>
        <w:jc w:val="both"/>
        <w:rPr>
          <w:szCs w:val="24"/>
          <w:lang w:val="lt-LT"/>
        </w:rPr>
      </w:pPr>
      <w:r w:rsidRPr="004406A6">
        <w:rPr>
          <w:szCs w:val="24"/>
          <w:lang w:val="lt-LT"/>
        </w:rPr>
        <w:t>Lėšų nereikės.</w:t>
      </w:r>
    </w:p>
    <w:p w14:paraId="11BC10AD" w14:textId="77777777" w:rsidR="000B4905" w:rsidRPr="004406A6" w:rsidRDefault="007B3B6B" w:rsidP="00E55D36">
      <w:pPr>
        <w:ind w:firstLine="851"/>
        <w:jc w:val="both"/>
        <w:rPr>
          <w:b/>
          <w:szCs w:val="24"/>
          <w:lang w:val="lt-LT"/>
        </w:rPr>
      </w:pPr>
      <w:r w:rsidRPr="004406A6">
        <w:rPr>
          <w:b/>
          <w:szCs w:val="24"/>
          <w:lang w:val="lt-LT"/>
        </w:rPr>
        <w:t>5.</w:t>
      </w:r>
      <w:r w:rsidR="00F51EA6" w:rsidRPr="004406A6">
        <w:rPr>
          <w:b/>
          <w:szCs w:val="24"/>
          <w:lang w:val="lt-LT"/>
        </w:rPr>
        <w:t xml:space="preserve"> </w:t>
      </w:r>
      <w:r w:rsidR="00823A26" w:rsidRPr="004406A6">
        <w:rPr>
          <w:b/>
          <w:szCs w:val="24"/>
          <w:lang w:val="lt-LT"/>
        </w:rPr>
        <w:t>Kiti sprendimui priimti reikalingi pagrindimai, skaičiavimai ar paaiškinimai.</w:t>
      </w:r>
    </w:p>
    <w:p w14:paraId="5E744662" w14:textId="67D337FE" w:rsidR="000B4905" w:rsidRPr="004406A6" w:rsidRDefault="000B4905" w:rsidP="00E55D36">
      <w:pPr>
        <w:ind w:firstLine="851"/>
        <w:jc w:val="both"/>
        <w:rPr>
          <w:bCs/>
          <w:lang w:val="lt-LT"/>
        </w:rPr>
      </w:pPr>
      <w:r w:rsidRPr="004406A6">
        <w:rPr>
          <w:bCs/>
          <w:lang w:val="lt-LT"/>
        </w:rPr>
        <w:t>Kretingos rajono savivaldybės administracija 202</w:t>
      </w:r>
      <w:r w:rsidR="008202B6" w:rsidRPr="004406A6">
        <w:rPr>
          <w:bCs/>
          <w:lang w:val="lt-LT"/>
        </w:rPr>
        <w:t>5</w:t>
      </w:r>
      <w:r w:rsidRPr="004406A6">
        <w:rPr>
          <w:bCs/>
          <w:lang w:val="lt-LT"/>
        </w:rPr>
        <w:t xml:space="preserve"> m. </w:t>
      </w:r>
      <w:r w:rsidR="006B292C">
        <w:rPr>
          <w:bCs/>
          <w:lang w:val="lt-LT"/>
        </w:rPr>
        <w:t>liepos 24</w:t>
      </w:r>
      <w:r w:rsidRPr="004406A6">
        <w:rPr>
          <w:bCs/>
          <w:lang w:val="lt-LT"/>
        </w:rPr>
        <w:t xml:space="preserve"> d. gavo </w:t>
      </w:r>
      <w:r w:rsidR="008C0CCD" w:rsidRPr="004406A6">
        <w:rPr>
          <w:lang w:val="lt-LT"/>
        </w:rPr>
        <w:t>Asmens</w:t>
      </w:r>
      <w:r w:rsidRPr="004406A6">
        <w:rPr>
          <w:lang w:val="lt-LT"/>
        </w:rPr>
        <w:t xml:space="preserve"> </w:t>
      </w:r>
      <w:r w:rsidRPr="004406A6">
        <w:rPr>
          <w:bCs/>
          <w:lang w:val="lt-LT"/>
        </w:rPr>
        <w:t xml:space="preserve">prašymą pakeisti </w:t>
      </w:r>
      <w:r w:rsidR="008256A3" w:rsidRPr="004406A6">
        <w:rPr>
          <w:bCs/>
          <w:lang w:val="lt-LT"/>
        </w:rPr>
        <w:t>N</w:t>
      </w:r>
      <w:r w:rsidRPr="004406A6">
        <w:rPr>
          <w:bCs/>
          <w:lang w:val="lt-LT"/>
        </w:rPr>
        <w:t>uomos sutartį.</w:t>
      </w:r>
      <w:r w:rsidR="00510F49" w:rsidRPr="004406A6">
        <w:rPr>
          <w:bCs/>
          <w:lang w:val="lt-LT"/>
        </w:rPr>
        <w:t xml:space="preserve"> Asmuo prašo </w:t>
      </w:r>
      <w:r w:rsidR="006B292C">
        <w:rPr>
          <w:bCs/>
          <w:lang w:val="lt-LT"/>
        </w:rPr>
        <w:t>pakeisti</w:t>
      </w:r>
      <w:r w:rsidR="00510F49" w:rsidRPr="004406A6">
        <w:rPr>
          <w:bCs/>
          <w:lang w:val="lt-LT"/>
        </w:rPr>
        <w:t xml:space="preserve"> </w:t>
      </w:r>
      <w:r w:rsidR="008256A3" w:rsidRPr="004406A6">
        <w:rPr>
          <w:bCs/>
          <w:lang w:val="lt-LT"/>
        </w:rPr>
        <w:t>N</w:t>
      </w:r>
      <w:r w:rsidR="00510F49" w:rsidRPr="004406A6">
        <w:rPr>
          <w:bCs/>
          <w:lang w:val="lt-LT"/>
        </w:rPr>
        <w:t>uomos sutart</w:t>
      </w:r>
      <w:r w:rsidR="006B292C">
        <w:rPr>
          <w:bCs/>
          <w:lang w:val="lt-LT"/>
        </w:rPr>
        <w:t>į</w:t>
      </w:r>
      <w:r w:rsidR="008202B6" w:rsidRPr="004406A6">
        <w:rPr>
          <w:bCs/>
          <w:lang w:val="lt-LT"/>
        </w:rPr>
        <w:t xml:space="preserve"> ir numatyti galimybę</w:t>
      </w:r>
      <w:r w:rsidR="008256A3" w:rsidRPr="004406A6">
        <w:rPr>
          <w:bCs/>
          <w:lang w:val="lt-LT"/>
        </w:rPr>
        <w:t xml:space="preserve"> Žemės sklyp</w:t>
      </w:r>
      <w:r w:rsidR="006B292C">
        <w:rPr>
          <w:bCs/>
          <w:lang w:val="lt-LT"/>
        </w:rPr>
        <w:t>ą</w:t>
      </w:r>
      <w:r w:rsidR="008256A3" w:rsidRPr="004406A6">
        <w:rPr>
          <w:bCs/>
          <w:lang w:val="lt-LT"/>
        </w:rPr>
        <w:t xml:space="preserve"> </w:t>
      </w:r>
      <w:r w:rsidR="006B292C">
        <w:rPr>
          <w:bCs/>
          <w:lang w:val="lt-LT"/>
        </w:rPr>
        <w:t>subnuomoti</w:t>
      </w:r>
      <w:r w:rsidR="00510F49" w:rsidRPr="004406A6">
        <w:rPr>
          <w:bCs/>
          <w:lang w:val="lt-LT"/>
        </w:rPr>
        <w:t>.</w:t>
      </w:r>
    </w:p>
    <w:p w14:paraId="68BFB3A9" w14:textId="4E17398A" w:rsidR="008256A3" w:rsidRPr="004406A6" w:rsidRDefault="008256A3" w:rsidP="00E55D36">
      <w:pPr>
        <w:ind w:firstLine="851"/>
        <w:jc w:val="both"/>
        <w:rPr>
          <w:bCs/>
          <w:lang w:val="lt-LT"/>
        </w:rPr>
      </w:pPr>
      <w:r w:rsidRPr="004406A6">
        <w:rPr>
          <w:bCs/>
          <w:lang w:val="lt-LT"/>
        </w:rPr>
        <w:t>Žemės sklypas reikalingas Asmens vardu registruot</w:t>
      </w:r>
      <w:r w:rsidR="006B292C">
        <w:rPr>
          <w:bCs/>
          <w:lang w:val="lt-LT"/>
        </w:rPr>
        <w:t>am</w:t>
      </w:r>
      <w:r w:rsidRPr="004406A6">
        <w:rPr>
          <w:bCs/>
          <w:lang w:val="lt-LT"/>
        </w:rPr>
        <w:t xml:space="preserve"> pastat</w:t>
      </w:r>
      <w:r w:rsidR="006B292C">
        <w:rPr>
          <w:bCs/>
          <w:lang w:val="lt-LT"/>
        </w:rPr>
        <w:t>ui –</w:t>
      </w:r>
      <w:r w:rsidRPr="004406A6">
        <w:rPr>
          <w:bCs/>
          <w:lang w:val="lt-LT"/>
        </w:rPr>
        <w:t xml:space="preserve"> </w:t>
      </w:r>
      <w:r w:rsidR="006B292C">
        <w:rPr>
          <w:bCs/>
          <w:lang w:val="lt-LT"/>
        </w:rPr>
        <w:t>sandėlis</w:t>
      </w:r>
      <w:r w:rsidRPr="004406A6">
        <w:rPr>
          <w:bCs/>
          <w:lang w:val="lt-LT"/>
        </w:rPr>
        <w:t xml:space="preserve"> (unikalus Nr. </w:t>
      </w:r>
      <w:r w:rsidR="006B292C">
        <w:rPr>
          <w:bCs/>
          <w:lang w:val="lt-LT"/>
        </w:rPr>
        <w:t>5696-4004-9041</w:t>
      </w:r>
      <w:r w:rsidRPr="004406A6">
        <w:rPr>
          <w:bCs/>
          <w:lang w:val="lt-LT"/>
        </w:rPr>
        <w:t>) (toliau – Pastata</w:t>
      </w:r>
      <w:r w:rsidR="006B292C">
        <w:rPr>
          <w:bCs/>
          <w:lang w:val="lt-LT"/>
        </w:rPr>
        <w:t>s</w:t>
      </w:r>
      <w:r w:rsidRPr="004406A6">
        <w:rPr>
          <w:bCs/>
          <w:lang w:val="lt-LT"/>
        </w:rPr>
        <w:t>) eksploatuoti.</w:t>
      </w:r>
    </w:p>
    <w:p w14:paraId="122DA4FD" w14:textId="3C34E9EC" w:rsidR="000B4905" w:rsidRPr="004406A6" w:rsidRDefault="000B4905" w:rsidP="00E55D36">
      <w:pPr>
        <w:ind w:firstLine="851"/>
        <w:jc w:val="both"/>
        <w:rPr>
          <w:b/>
          <w:szCs w:val="24"/>
          <w:lang w:val="lt-LT"/>
        </w:rPr>
      </w:pPr>
      <w:r w:rsidRPr="004406A6">
        <w:rPr>
          <w:color w:val="000000"/>
          <w:lang w:val="lt-LT"/>
        </w:rPr>
        <w:t xml:space="preserve">Savivaldybės administracijos </w:t>
      </w:r>
      <w:r w:rsidR="00CE70EA" w:rsidRPr="004406A6">
        <w:rPr>
          <w:color w:val="000000"/>
          <w:lang w:val="lt-LT"/>
        </w:rPr>
        <w:t>Architektūros ir t</w:t>
      </w:r>
      <w:r w:rsidRPr="004406A6">
        <w:rPr>
          <w:color w:val="000000"/>
          <w:lang w:val="lt-LT"/>
        </w:rPr>
        <w:t>eritorijų planavimo skyriaus specialist</w:t>
      </w:r>
      <w:r w:rsidR="00EE27A8" w:rsidRPr="004406A6">
        <w:rPr>
          <w:color w:val="000000"/>
          <w:lang w:val="lt-LT"/>
        </w:rPr>
        <w:t>ui</w:t>
      </w:r>
      <w:r w:rsidRPr="004406A6">
        <w:rPr>
          <w:color w:val="000000"/>
          <w:lang w:val="lt-LT"/>
        </w:rPr>
        <w:t xml:space="preserve"> atlikus faktinių duomenų patikrinimą vietoje (</w:t>
      </w:r>
      <w:r w:rsidR="00CE70EA" w:rsidRPr="004406A6">
        <w:rPr>
          <w:color w:val="000000"/>
          <w:lang w:val="lt-LT"/>
        </w:rPr>
        <w:t>Architektūros ir t</w:t>
      </w:r>
      <w:r w:rsidRPr="004406A6">
        <w:rPr>
          <w:color w:val="000000"/>
          <w:lang w:val="lt-LT"/>
        </w:rPr>
        <w:t>eritorijų planavimo skyriaus</w:t>
      </w:r>
      <w:r w:rsidR="004406A6">
        <w:rPr>
          <w:color w:val="000000"/>
          <w:lang w:val="lt-LT"/>
        </w:rPr>
        <w:t xml:space="preserve"> </w:t>
      </w:r>
      <w:r w:rsidR="000C6D62" w:rsidRPr="004406A6">
        <w:rPr>
          <w:lang w:val="lt-LT"/>
        </w:rPr>
        <w:t>202</w:t>
      </w:r>
      <w:r w:rsidR="00EE27A8" w:rsidRPr="004406A6">
        <w:rPr>
          <w:lang w:val="lt-LT"/>
        </w:rPr>
        <w:t>5</w:t>
      </w:r>
      <w:r w:rsidR="00C747B3" w:rsidRPr="004406A6">
        <w:rPr>
          <w:lang w:val="lt-LT"/>
        </w:rPr>
        <w:t xml:space="preserve"> m. </w:t>
      </w:r>
      <w:r w:rsidR="006B292C">
        <w:rPr>
          <w:lang w:val="lt-LT"/>
        </w:rPr>
        <w:t>rugpjūčio 27</w:t>
      </w:r>
      <w:r w:rsidR="000A2279" w:rsidRPr="004406A6">
        <w:rPr>
          <w:lang w:val="lt-LT"/>
        </w:rPr>
        <w:t xml:space="preserve"> d.</w:t>
      </w:r>
      <w:r w:rsidRPr="004406A6">
        <w:rPr>
          <w:lang w:val="lt-LT"/>
        </w:rPr>
        <w:t xml:space="preserve"> patikrinimo aktas Nr. </w:t>
      </w:r>
      <w:r w:rsidR="00C747B3" w:rsidRPr="004406A6">
        <w:rPr>
          <w:lang w:val="lt-LT"/>
        </w:rPr>
        <w:t>D8-</w:t>
      </w:r>
      <w:r w:rsidR="006B292C">
        <w:rPr>
          <w:lang w:val="lt-LT"/>
        </w:rPr>
        <w:t>1782</w:t>
      </w:r>
      <w:r w:rsidRPr="004406A6">
        <w:rPr>
          <w:lang w:val="lt-LT"/>
        </w:rPr>
        <w:t>)</w:t>
      </w:r>
      <w:r w:rsidRPr="004406A6">
        <w:rPr>
          <w:color w:val="000000"/>
          <w:lang w:val="lt-LT"/>
        </w:rPr>
        <w:t xml:space="preserve"> nustatyta, kad Žemės sklyp</w:t>
      </w:r>
      <w:r w:rsidR="005A15CE" w:rsidRPr="004406A6">
        <w:rPr>
          <w:color w:val="000000"/>
          <w:lang w:val="lt-LT"/>
        </w:rPr>
        <w:t xml:space="preserve">o dydis </w:t>
      </w:r>
      <w:r w:rsidR="001547DE" w:rsidRPr="004406A6">
        <w:rPr>
          <w:color w:val="000000"/>
          <w:lang w:val="lt-LT"/>
        </w:rPr>
        <w:t>tinkamas ir Žemės sklype</w:t>
      </w:r>
      <w:r w:rsidR="00EE27A8" w:rsidRPr="004406A6">
        <w:rPr>
          <w:color w:val="000000"/>
          <w:lang w:val="lt-LT"/>
        </w:rPr>
        <w:t xml:space="preserve"> esant</w:t>
      </w:r>
      <w:r w:rsidR="006B292C">
        <w:rPr>
          <w:color w:val="000000"/>
          <w:lang w:val="lt-LT"/>
        </w:rPr>
        <w:t>i</w:t>
      </w:r>
      <w:r w:rsidR="000A2279" w:rsidRPr="004406A6">
        <w:rPr>
          <w:color w:val="000000"/>
          <w:lang w:val="lt-LT"/>
        </w:rPr>
        <w:t>s</w:t>
      </w:r>
      <w:r w:rsidRPr="004406A6">
        <w:rPr>
          <w:color w:val="000000"/>
          <w:lang w:val="lt-LT"/>
        </w:rPr>
        <w:t xml:space="preserve"> Pastata</w:t>
      </w:r>
      <w:r w:rsidR="006B292C">
        <w:rPr>
          <w:color w:val="000000"/>
          <w:lang w:val="lt-LT"/>
        </w:rPr>
        <w:t>s</w:t>
      </w:r>
      <w:r w:rsidRPr="004406A6">
        <w:rPr>
          <w:color w:val="000000"/>
          <w:lang w:val="lt-LT"/>
        </w:rPr>
        <w:t xml:space="preserve"> yra tinkam</w:t>
      </w:r>
      <w:r w:rsidR="00EE27A8" w:rsidRPr="004406A6">
        <w:rPr>
          <w:color w:val="000000"/>
          <w:lang w:val="lt-LT"/>
        </w:rPr>
        <w:t>a</w:t>
      </w:r>
      <w:r w:rsidR="000A2279" w:rsidRPr="004406A6">
        <w:rPr>
          <w:color w:val="000000"/>
          <w:lang w:val="lt-LT"/>
        </w:rPr>
        <w:t>i</w:t>
      </w:r>
      <w:r w:rsidR="00EE27A8" w:rsidRPr="004406A6">
        <w:rPr>
          <w:color w:val="000000"/>
          <w:lang w:val="lt-LT"/>
        </w:rPr>
        <w:t xml:space="preserve"> naudo</w:t>
      </w:r>
      <w:r w:rsidR="000A2279" w:rsidRPr="004406A6">
        <w:rPr>
          <w:color w:val="000000"/>
          <w:lang w:val="lt-LT"/>
        </w:rPr>
        <w:t>jam</w:t>
      </w:r>
      <w:r w:rsidR="006B292C">
        <w:rPr>
          <w:color w:val="000000"/>
          <w:lang w:val="lt-LT"/>
        </w:rPr>
        <w:t>as</w:t>
      </w:r>
      <w:r w:rsidR="00EE27A8" w:rsidRPr="004406A6">
        <w:rPr>
          <w:color w:val="000000"/>
          <w:lang w:val="lt-LT"/>
        </w:rPr>
        <w:t xml:space="preserve"> ir yra naudojam</w:t>
      </w:r>
      <w:r w:rsidR="006B292C">
        <w:rPr>
          <w:color w:val="000000"/>
          <w:lang w:val="lt-LT"/>
        </w:rPr>
        <w:t>as</w:t>
      </w:r>
      <w:r w:rsidRPr="004406A6">
        <w:rPr>
          <w:color w:val="000000"/>
          <w:lang w:val="lt-LT"/>
        </w:rPr>
        <w:t xml:space="preserve"> pagal Nekilnojamoj</w:t>
      </w:r>
      <w:r w:rsidR="00EE27A8" w:rsidRPr="004406A6">
        <w:rPr>
          <w:color w:val="000000"/>
          <w:lang w:val="lt-LT"/>
        </w:rPr>
        <w:t>o turto registre įregistruotą j</w:t>
      </w:r>
      <w:r w:rsidR="000A2279" w:rsidRPr="004406A6">
        <w:rPr>
          <w:color w:val="000000"/>
          <w:lang w:val="lt-LT"/>
        </w:rPr>
        <w:t>ų</w:t>
      </w:r>
      <w:r w:rsidRPr="004406A6">
        <w:rPr>
          <w:color w:val="000000"/>
          <w:lang w:val="lt-LT"/>
        </w:rPr>
        <w:t xml:space="preserve"> tiesioginę paskirtį.</w:t>
      </w:r>
    </w:p>
    <w:p w14:paraId="1DC43A6D" w14:textId="153FAE36" w:rsidR="002407EF" w:rsidRPr="004406A6" w:rsidRDefault="002407EF" w:rsidP="00E55D36">
      <w:pPr>
        <w:suppressAutoHyphens/>
        <w:ind w:firstLine="851"/>
        <w:jc w:val="both"/>
        <w:rPr>
          <w:szCs w:val="24"/>
          <w:lang w:val="lt-LT"/>
        </w:rPr>
      </w:pPr>
      <w:r w:rsidRPr="004406A6">
        <w:rPr>
          <w:szCs w:val="24"/>
          <w:lang w:val="lt-LT"/>
        </w:rPr>
        <w:t>Statinio, pastatyto iki 1996 m. sausio 1 d., nuomos terminas apskaičiuojamas pagal Nacionalinės žemės tarnybos prie Aplinkos ministerijos pateiktą rekomendacinę nuomos termino skaičiuoklę:</w:t>
      </w:r>
    </w:p>
    <w:p w14:paraId="0C021E13" w14:textId="72A5166B" w:rsidR="002407EF" w:rsidRPr="004406A6" w:rsidRDefault="002407EF" w:rsidP="00E55D36">
      <w:pPr>
        <w:suppressAutoHyphens/>
        <w:ind w:firstLine="851"/>
        <w:jc w:val="both"/>
        <w:rPr>
          <w:szCs w:val="24"/>
          <w:lang w:val="lt-LT"/>
        </w:rPr>
      </w:pPr>
      <w:r w:rsidRPr="004406A6">
        <w:rPr>
          <w:szCs w:val="24"/>
          <w:lang w:val="lt-LT"/>
        </w:rPr>
        <w:t>T = (S – (S x (N / 100)) + M)</w:t>
      </w:r>
      <w:r w:rsidR="00712432">
        <w:rPr>
          <w:szCs w:val="24"/>
          <w:lang w:val="lt-LT"/>
        </w:rPr>
        <w:t xml:space="preserve"> – M1</w:t>
      </w:r>
      <w:r w:rsidRPr="004406A6">
        <w:rPr>
          <w:szCs w:val="24"/>
          <w:lang w:val="lt-LT"/>
        </w:rPr>
        <w:t>, kur:</w:t>
      </w:r>
    </w:p>
    <w:p w14:paraId="48487467" w14:textId="77777777" w:rsidR="002407EF" w:rsidRPr="004406A6" w:rsidRDefault="002407EF" w:rsidP="00E55D36">
      <w:pPr>
        <w:suppressAutoHyphens/>
        <w:ind w:firstLine="851"/>
        <w:jc w:val="both"/>
        <w:rPr>
          <w:szCs w:val="24"/>
          <w:lang w:val="lt-LT"/>
        </w:rPr>
      </w:pPr>
      <w:r w:rsidRPr="004406A6">
        <w:rPr>
          <w:szCs w:val="24"/>
          <w:lang w:val="lt-LT"/>
        </w:rPr>
        <w:t>T – maksimalus galimas žemės nuomos terminas – iki kalendorinių metų;</w:t>
      </w:r>
    </w:p>
    <w:p w14:paraId="1EA6616C" w14:textId="77777777" w:rsidR="002407EF" w:rsidRPr="004406A6" w:rsidRDefault="002407EF" w:rsidP="00E55D36">
      <w:pPr>
        <w:suppressAutoHyphens/>
        <w:ind w:firstLine="851"/>
        <w:jc w:val="both"/>
        <w:rPr>
          <w:szCs w:val="24"/>
          <w:lang w:val="lt-LT"/>
        </w:rPr>
      </w:pPr>
      <w:r w:rsidRPr="004406A6">
        <w:rPr>
          <w:szCs w:val="24"/>
          <w:lang w:val="lt-LT"/>
        </w:rPr>
        <w:t>S – statinio ar įrenginio gyvavimo trukmė, nustatyta pagal STR 1.12.06:2002 „Statinio naudojimo paskirtis ir gyvavimo trukmė“;</w:t>
      </w:r>
    </w:p>
    <w:p w14:paraId="6FF42314" w14:textId="77777777" w:rsidR="002407EF" w:rsidRPr="004406A6" w:rsidRDefault="002407EF" w:rsidP="00E55D36">
      <w:pPr>
        <w:suppressAutoHyphens/>
        <w:ind w:firstLine="851"/>
        <w:jc w:val="both"/>
        <w:rPr>
          <w:szCs w:val="24"/>
          <w:lang w:val="lt-LT"/>
        </w:rPr>
      </w:pPr>
      <w:r w:rsidRPr="004406A6">
        <w:rPr>
          <w:szCs w:val="24"/>
          <w:lang w:val="lt-LT"/>
        </w:rPr>
        <w:t>N – statinio ar įrenginio nusidėvėjimas procentas;</w:t>
      </w:r>
    </w:p>
    <w:p w14:paraId="03F2B4F9" w14:textId="6F0B2D40" w:rsidR="002407EF" w:rsidRDefault="002407EF" w:rsidP="00E55D36">
      <w:pPr>
        <w:suppressAutoHyphens/>
        <w:ind w:firstLine="851"/>
        <w:jc w:val="both"/>
        <w:rPr>
          <w:szCs w:val="24"/>
          <w:lang w:val="lt-LT"/>
        </w:rPr>
      </w:pPr>
      <w:r w:rsidRPr="004406A6">
        <w:rPr>
          <w:szCs w:val="24"/>
          <w:lang w:val="lt-LT"/>
        </w:rPr>
        <w:t>M – statinio ar įrenginio nusidėvėjimo duomenų nustatymo metai</w:t>
      </w:r>
      <w:r w:rsidR="00712432">
        <w:rPr>
          <w:szCs w:val="24"/>
          <w:lang w:val="lt-LT"/>
        </w:rPr>
        <w:t>;</w:t>
      </w:r>
    </w:p>
    <w:p w14:paraId="1AD3F4CD" w14:textId="50631C63" w:rsidR="00712432" w:rsidRPr="004406A6" w:rsidRDefault="00712432" w:rsidP="00E55D36">
      <w:pPr>
        <w:suppressAutoHyphens/>
        <w:ind w:firstLine="851"/>
        <w:jc w:val="both"/>
        <w:rPr>
          <w:szCs w:val="24"/>
          <w:lang w:val="lt-LT"/>
        </w:rPr>
      </w:pPr>
      <w:r w:rsidRPr="008054AA">
        <w:rPr>
          <w:lang w:val="lt-LT"/>
        </w:rPr>
        <w:t>M1 – einamieji metai.</w:t>
      </w:r>
    </w:p>
    <w:p w14:paraId="5BDC3EFA" w14:textId="7FF69837" w:rsidR="00332220" w:rsidRPr="004406A6" w:rsidRDefault="00565F31" w:rsidP="00E55D36">
      <w:pPr>
        <w:suppressAutoHyphens/>
        <w:ind w:firstLine="851"/>
        <w:jc w:val="both"/>
        <w:rPr>
          <w:color w:val="000000"/>
          <w:szCs w:val="24"/>
          <w:lang w:val="lt-LT"/>
        </w:rPr>
      </w:pPr>
      <w:r w:rsidRPr="004406A6">
        <w:rPr>
          <w:color w:val="000000"/>
          <w:szCs w:val="24"/>
          <w:lang w:val="lt-LT"/>
        </w:rPr>
        <w:t>Atsižvelgiant į Nekilnojamojo turto registre nurodytus duomenis Pastata</w:t>
      </w:r>
      <w:r w:rsidR="006B292C">
        <w:rPr>
          <w:color w:val="000000"/>
          <w:szCs w:val="24"/>
          <w:lang w:val="lt-LT"/>
        </w:rPr>
        <w:t>s</w:t>
      </w:r>
      <w:r w:rsidRPr="004406A6">
        <w:rPr>
          <w:color w:val="000000"/>
          <w:szCs w:val="24"/>
          <w:lang w:val="lt-LT"/>
        </w:rPr>
        <w:t xml:space="preserve"> yra baigt</w:t>
      </w:r>
      <w:r w:rsidR="006B292C">
        <w:rPr>
          <w:color w:val="000000"/>
          <w:szCs w:val="24"/>
          <w:lang w:val="lt-LT"/>
        </w:rPr>
        <w:t>as</w:t>
      </w:r>
      <w:r w:rsidRPr="004406A6">
        <w:rPr>
          <w:color w:val="000000"/>
          <w:szCs w:val="24"/>
          <w:lang w:val="lt-LT"/>
        </w:rPr>
        <w:t xml:space="preserve"> statyti </w:t>
      </w:r>
      <w:r w:rsidR="00332220" w:rsidRPr="004406A6">
        <w:rPr>
          <w:color w:val="000000"/>
          <w:szCs w:val="24"/>
          <w:lang w:val="lt-LT"/>
        </w:rPr>
        <w:t xml:space="preserve">iki 1996 </w:t>
      </w:r>
      <w:r w:rsidRPr="004406A6">
        <w:rPr>
          <w:color w:val="000000"/>
          <w:szCs w:val="24"/>
          <w:lang w:val="lt-LT"/>
        </w:rPr>
        <w:t>m</w:t>
      </w:r>
      <w:r w:rsidR="00332220" w:rsidRPr="004406A6">
        <w:rPr>
          <w:color w:val="000000"/>
          <w:szCs w:val="24"/>
          <w:lang w:val="lt-LT"/>
        </w:rPr>
        <w:t>. sausio 1 d</w:t>
      </w:r>
      <w:r w:rsidRPr="004406A6">
        <w:rPr>
          <w:color w:val="000000"/>
          <w:szCs w:val="24"/>
          <w:lang w:val="lt-LT"/>
        </w:rPr>
        <w:t>.</w:t>
      </w:r>
    </w:p>
    <w:p w14:paraId="1BCB9343" w14:textId="60AF5CAC" w:rsidR="008255D8" w:rsidRPr="004406A6" w:rsidRDefault="008255D8" w:rsidP="00E55D36">
      <w:pPr>
        <w:suppressAutoHyphens/>
        <w:ind w:firstLine="851"/>
        <w:jc w:val="both"/>
        <w:rPr>
          <w:color w:val="000000"/>
          <w:szCs w:val="24"/>
          <w:lang w:val="lt-LT"/>
        </w:rPr>
      </w:pPr>
      <w:r w:rsidRPr="004406A6">
        <w:rPr>
          <w:szCs w:val="24"/>
          <w:lang w:val="lt-LT"/>
        </w:rPr>
        <w:t xml:space="preserve">STR 1.12.06:2002 „Statinio naudojimo paskirtis ir gyvavimo trukmė“ patvirtinimo“ priedo „Statinio gyvavimo trukmė priklausomai nuo statinio naudojimo paskirties ir statybos produktų, iš </w:t>
      </w:r>
      <w:r w:rsidRPr="004406A6">
        <w:rPr>
          <w:szCs w:val="24"/>
          <w:lang w:val="lt-LT"/>
        </w:rPr>
        <w:lastRenderedPageBreak/>
        <w:t>kurių jis pastatytas“ 1</w:t>
      </w:r>
      <w:r w:rsidR="006B292C">
        <w:rPr>
          <w:szCs w:val="24"/>
          <w:lang w:val="lt-LT"/>
        </w:rPr>
        <w:t>8</w:t>
      </w:r>
      <w:r w:rsidRPr="004406A6">
        <w:rPr>
          <w:color w:val="000000"/>
          <w:szCs w:val="24"/>
          <w:lang w:val="lt-LT"/>
        </w:rPr>
        <w:t>.</w:t>
      </w:r>
      <w:r w:rsidR="006B292C">
        <w:rPr>
          <w:color w:val="000000"/>
          <w:szCs w:val="24"/>
          <w:lang w:val="lt-LT"/>
        </w:rPr>
        <w:t>5</w:t>
      </w:r>
      <w:r w:rsidRPr="004406A6">
        <w:rPr>
          <w:color w:val="000000"/>
          <w:szCs w:val="24"/>
          <w:lang w:val="lt-LT"/>
        </w:rPr>
        <w:t xml:space="preserve"> papunktyje nurodoma, kad </w:t>
      </w:r>
      <w:r w:rsidR="006B292C">
        <w:rPr>
          <w:color w:val="000000"/>
          <w:szCs w:val="24"/>
          <w:lang w:val="lt-LT"/>
        </w:rPr>
        <w:t>arkiniai, metaliniai</w:t>
      </w:r>
      <w:r w:rsidRPr="004406A6">
        <w:rPr>
          <w:color w:val="000000"/>
          <w:szCs w:val="24"/>
          <w:lang w:val="lt-LT"/>
        </w:rPr>
        <w:t xml:space="preserve"> </w:t>
      </w:r>
      <w:r w:rsidR="006B292C">
        <w:rPr>
          <w:color w:val="000000"/>
          <w:szCs w:val="24"/>
          <w:lang w:val="lt-LT"/>
        </w:rPr>
        <w:t>sandėliavimo</w:t>
      </w:r>
      <w:r w:rsidRPr="004406A6">
        <w:rPr>
          <w:color w:val="000000"/>
          <w:szCs w:val="24"/>
          <w:lang w:val="lt-LT"/>
        </w:rPr>
        <w:t xml:space="preserve"> paskirties pastato gyvavimo trukmė – </w:t>
      </w:r>
      <w:r w:rsidR="006B292C">
        <w:rPr>
          <w:color w:val="000000"/>
          <w:szCs w:val="24"/>
          <w:lang w:val="lt-LT"/>
        </w:rPr>
        <w:t>5</w:t>
      </w:r>
      <w:r w:rsidRPr="004406A6">
        <w:rPr>
          <w:color w:val="000000"/>
          <w:szCs w:val="24"/>
          <w:lang w:val="lt-LT"/>
        </w:rPr>
        <w:t>0 metų.</w:t>
      </w:r>
    </w:p>
    <w:p w14:paraId="050D327C" w14:textId="4B51F067" w:rsidR="00565F31" w:rsidRPr="004406A6" w:rsidRDefault="00332220" w:rsidP="00E55D36">
      <w:pPr>
        <w:suppressAutoHyphens/>
        <w:ind w:firstLine="851"/>
        <w:jc w:val="both"/>
        <w:rPr>
          <w:color w:val="000000"/>
          <w:szCs w:val="24"/>
          <w:lang w:val="lt-LT"/>
        </w:rPr>
      </w:pPr>
      <w:r w:rsidRPr="004406A6">
        <w:rPr>
          <w:color w:val="000000"/>
          <w:szCs w:val="24"/>
          <w:lang w:val="lt-LT"/>
        </w:rPr>
        <w:t xml:space="preserve">Pastatas – </w:t>
      </w:r>
      <w:r w:rsidR="006B292C">
        <w:rPr>
          <w:color w:val="000000"/>
          <w:szCs w:val="24"/>
          <w:lang w:val="lt-LT"/>
        </w:rPr>
        <w:t>sandėlis</w:t>
      </w:r>
      <w:r w:rsidRPr="004406A6">
        <w:rPr>
          <w:color w:val="000000"/>
          <w:szCs w:val="24"/>
          <w:lang w:val="lt-LT"/>
        </w:rPr>
        <w:t xml:space="preserve"> (unikalus Nr. 5696-</w:t>
      </w:r>
      <w:r w:rsidR="006B292C">
        <w:rPr>
          <w:color w:val="000000"/>
          <w:szCs w:val="24"/>
          <w:lang w:val="lt-LT"/>
        </w:rPr>
        <w:t>4004</w:t>
      </w:r>
      <w:r w:rsidRPr="004406A6">
        <w:rPr>
          <w:color w:val="000000"/>
          <w:szCs w:val="24"/>
          <w:lang w:val="lt-LT"/>
        </w:rPr>
        <w:t>-</w:t>
      </w:r>
      <w:r w:rsidR="006B292C">
        <w:rPr>
          <w:color w:val="000000"/>
          <w:szCs w:val="24"/>
          <w:lang w:val="lt-LT"/>
        </w:rPr>
        <w:t>9041</w:t>
      </w:r>
      <w:r w:rsidRPr="004406A6">
        <w:rPr>
          <w:color w:val="000000"/>
          <w:szCs w:val="24"/>
          <w:lang w:val="lt-LT"/>
        </w:rPr>
        <w:t xml:space="preserve">), paskirtis – </w:t>
      </w:r>
      <w:r w:rsidR="006B292C">
        <w:rPr>
          <w:color w:val="000000"/>
          <w:szCs w:val="24"/>
          <w:lang w:val="lt-LT"/>
        </w:rPr>
        <w:t>sandėliavimo</w:t>
      </w:r>
      <w:r w:rsidRPr="004406A6">
        <w:rPr>
          <w:color w:val="000000"/>
          <w:szCs w:val="24"/>
          <w:lang w:val="lt-LT"/>
        </w:rPr>
        <w:t xml:space="preserve">; statybos </w:t>
      </w:r>
      <w:r w:rsidR="005F47F1" w:rsidRPr="004406A6">
        <w:rPr>
          <w:color w:val="000000"/>
          <w:szCs w:val="24"/>
          <w:lang w:val="lt-LT"/>
        </w:rPr>
        <w:t>pabaigos metai – 19</w:t>
      </w:r>
      <w:r w:rsidR="006B292C">
        <w:rPr>
          <w:color w:val="000000"/>
          <w:szCs w:val="24"/>
          <w:lang w:val="lt-LT"/>
        </w:rPr>
        <w:t>76</w:t>
      </w:r>
      <w:r w:rsidR="005F47F1" w:rsidRPr="004406A6">
        <w:rPr>
          <w:color w:val="000000"/>
          <w:szCs w:val="24"/>
          <w:lang w:val="lt-LT"/>
        </w:rPr>
        <w:t xml:space="preserve"> m.; sienos </w:t>
      </w:r>
      <w:r w:rsidR="00565F31" w:rsidRPr="004406A6">
        <w:rPr>
          <w:color w:val="000000"/>
          <w:szCs w:val="24"/>
          <w:lang w:val="lt-LT"/>
        </w:rPr>
        <w:t xml:space="preserve">– </w:t>
      </w:r>
      <w:r w:rsidR="006B292C">
        <w:rPr>
          <w:color w:val="000000"/>
          <w:szCs w:val="24"/>
          <w:lang w:val="lt-LT"/>
        </w:rPr>
        <w:t>metalas su karkasu</w:t>
      </w:r>
      <w:r w:rsidR="005F47F1" w:rsidRPr="004406A6">
        <w:rPr>
          <w:color w:val="000000"/>
          <w:szCs w:val="24"/>
          <w:lang w:val="lt-LT"/>
        </w:rPr>
        <w:t>; fizinio nusidėvėjimo procentas – 6</w:t>
      </w:r>
      <w:r w:rsidR="006B292C">
        <w:rPr>
          <w:color w:val="000000"/>
          <w:szCs w:val="24"/>
          <w:lang w:val="lt-LT"/>
        </w:rPr>
        <w:t>4</w:t>
      </w:r>
      <w:r w:rsidR="005F47F1" w:rsidRPr="004406A6">
        <w:rPr>
          <w:color w:val="000000"/>
          <w:szCs w:val="24"/>
          <w:lang w:val="lt-LT"/>
        </w:rPr>
        <w:t xml:space="preserve"> %;</w:t>
      </w:r>
      <w:r w:rsidR="008255D8" w:rsidRPr="004406A6">
        <w:rPr>
          <w:color w:val="000000"/>
          <w:szCs w:val="24"/>
          <w:lang w:val="lt-LT"/>
        </w:rPr>
        <w:t xml:space="preserve"> </w:t>
      </w:r>
      <w:r w:rsidR="006B292C">
        <w:rPr>
          <w:color w:val="000000"/>
          <w:szCs w:val="24"/>
          <w:lang w:val="lt-LT"/>
        </w:rPr>
        <w:t xml:space="preserve">kadastro duomenų </w:t>
      </w:r>
      <w:r w:rsidR="00565F31" w:rsidRPr="004406A6">
        <w:rPr>
          <w:color w:val="000000"/>
          <w:szCs w:val="24"/>
          <w:lang w:val="lt-LT"/>
        </w:rPr>
        <w:t xml:space="preserve">nustatymo data – </w:t>
      </w:r>
      <w:r w:rsidR="006B292C">
        <w:rPr>
          <w:color w:val="000000"/>
          <w:szCs w:val="24"/>
          <w:lang w:val="lt-LT"/>
        </w:rPr>
        <w:t>1998</w:t>
      </w:r>
      <w:r w:rsidR="00565F31" w:rsidRPr="004406A6">
        <w:rPr>
          <w:color w:val="000000"/>
          <w:szCs w:val="24"/>
          <w:lang w:val="lt-LT"/>
        </w:rPr>
        <w:t xml:space="preserve"> m. </w:t>
      </w:r>
      <w:r w:rsidR="006B292C">
        <w:rPr>
          <w:color w:val="000000"/>
          <w:szCs w:val="24"/>
          <w:lang w:val="lt-LT"/>
        </w:rPr>
        <w:t>vasario</w:t>
      </w:r>
      <w:r w:rsidR="00712432">
        <w:rPr>
          <w:color w:val="000000"/>
          <w:szCs w:val="24"/>
          <w:lang w:val="lt-LT"/>
        </w:rPr>
        <w:t xml:space="preserve"> 12</w:t>
      </w:r>
      <w:r w:rsidR="00D32EA4" w:rsidRPr="004406A6">
        <w:rPr>
          <w:color w:val="000000"/>
          <w:szCs w:val="24"/>
          <w:lang w:val="lt-LT"/>
        </w:rPr>
        <w:t xml:space="preserve"> d.</w:t>
      </w:r>
      <w:r w:rsidR="00565F31" w:rsidRPr="004406A6">
        <w:rPr>
          <w:color w:val="000000"/>
          <w:szCs w:val="24"/>
          <w:lang w:val="lt-LT"/>
        </w:rPr>
        <w:t xml:space="preserve"> </w:t>
      </w:r>
    </w:p>
    <w:p w14:paraId="3B1C4FEB" w14:textId="29D849E3" w:rsidR="00712432" w:rsidRPr="008054AA" w:rsidRDefault="00712432" w:rsidP="00712432">
      <w:pPr>
        <w:widowControl w:val="0"/>
        <w:ind w:firstLine="851"/>
        <w:jc w:val="both"/>
        <w:rPr>
          <w:lang w:val="lt-LT"/>
        </w:rPr>
      </w:pPr>
      <w:r w:rsidRPr="008054AA">
        <w:rPr>
          <w:lang w:val="lt-LT"/>
        </w:rPr>
        <w:t xml:space="preserve">T = </w:t>
      </w:r>
      <w:r>
        <w:rPr>
          <w:lang w:val="lt-LT"/>
        </w:rPr>
        <w:t>5</w:t>
      </w:r>
      <w:r w:rsidRPr="008054AA">
        <w:rPr>
          <w:lang w:val="lt-LT"/>
        </w:rPr>
        <w:t>0 – (</w:t>
      </w:r>
      <w:r>
        <w:rPr>
          <w:lang w:val="lt-LT"/>
        </w:rPr>
        <w:t>5</w:t>
      </w:r>
      <w:r w:rsidRPr="008054AA">
        <w:rPr>
          <w:lang w:val="lt-LT"/>
        </w:rPr>
        <w:t>0 x (</w:t>
      </w:r>
      <w:r>
        <w:rPr>
          <w:lang w:val="lt-LT"/>
        </w:rPr>
        <w:t>64</w:t>
      </w:r>
      <w:r w:rsidRPr="008054AA">
        <w:rPr>
          <w:lang w:val="lt-LT"/>
        </w:rPr>
        <w:t xml:space="preserve"> / 100)) + 1998)</w:t>
      </w:r>
      <w:r>
        <w:rPr>
          <w:lang w:val="lt-LT"/>
        </w:rPr>
        <w:t xml:space="preserve"> – 2025</w:t>
      </w:r>
      <w:r w:rsidRPr="008054AA">
        <w:rPr>
          <w:lang w:val="lt-LT"/>
        </w:rPr>
        <w:t xml:space="preserve"> = </w:t>
      </w:r>
      <w:r>
        <w:rPr>
          <w:lang w:val="lt-LT"/>
        </w:rPr>
        <w:t>-9</w:t>
      </w:r>
      <w:r w:rsidRPr="008054AA">
        <w:rPr>
          <w:lang w:val="lt-LT"/>
        </w:rPr>
        <w:t xml:space="preserve"> </w:t>
      </w:r>
    </w:p>
    <w:p w14:paraId="4832B633" w14:textId="77777777" w:rsidR="00712432" w:rsidRPr="008054AA" w:rsidRDefault="00712432" w:rsidP="00712432">
      <w:pPr>
        <w:widowControl w:val="0"/>
        <w:ind w:firstLine="851"/>
        <w:jc w:val="both"/>
        <w:rPr>
          <w:lang w:val="lt-LT"/>
        </w:rPr>
      </w:pPr>
      <w:r w:rsidRPr="008054AA">
        <w:rPr>
          <w:szCs w:val="24"/>
          <w:lang w:val="lt-LT"/>
        </w:rPr>
        <w:t>Atsižvelgiant į Nacionalinės žemės tarnybos prie Aplinkos ministerijos teikiamas rekomendacijas dėl naudojamų kitos paskirties valstybinės žemės sklypų nuomos be aukciono ir valstybinės žemės sklypų panaudos, Nekilnojamojo turto registre nesant statinių ar įrenginių, pastatytų iki 1996 m. sausio 1 d. nusidėvėjimo duomenų arba žemės sklypo nuomos terminas apskaičiuotas pagal formulę ir rezultatas gaunamas su minuso ženklu, nuomos terminas nustatomas ne ilgesnis kaip viena dešimtoji dalis nustatytos statinio ar įrenginio ekonomiškai pagrįstos naudojimo trukmės.</w:t>
      </w:r>
    </w:p>
    <w:p w14:paraId="5C849579" w14:textId="24283D43" w:rsidR="00712432" w:rsidRDefault="00712432" w:rsidP="00712432">
      <w:pPr>
        <w:widowControl w:val="0"/>
        <w:ind w:firstLine="851"/>
        <w:jc w:val="both"/>
        <w:rPr>
          <w:color w:val="000000"/>
          <w:szCs w:val="24"/>
          <w:lang w:val="lt-LT"/>
        </w:rPr>
      </w:pPr>
      <w:r w:rsidRPr="008054AA">
        <w:rPr>
          <w:color w:val="000000"/>
          <w:szCs w:val="24"/>
          <w:lang w:val="lt-LT"/>
        </w:rPr>
        <w:t xml:space="preserve">Todėl atsižvelgiant į ankščiau nurodytus duomenis, nuomos terminas nustatomas </w:t>
      </w:r>
      <w:r>
        <w:rPr>
          <w:color w:val="000000"/>
          <w:szCs w:val="24"/>
          <w:lang w:val="lt-LT"/>
        </w:rPr>
        <w:t>5</w:t>
      </w:r>
      <w:r w:rsidRPr="008054AA">
        <w:rPr>
          <w:color w:val="000000"/>
          <w:szCs w:val="24"/>
          <w:lang w:val="lt-LT"/>
        </w:rPr>
        <w:t xml:space="preserve"> (</w:t>
      </w:r>
      <w:r>
        <w:rPr>
          <w:color w:val="000000"/>
          <w:szCs w:val="24"/>
          <w:lang w:val="lt-LT"/>
        </w:rPr>
        <w:t>penki</w:t>
      </w:r>
      <w:r w:rsidRPr="008054AA">
        <w:rPr>
          <w:color w:val="000000"/>
          <w:szCs w:val="24"/>
          <w:lang w:val="lt-LT"/>
        </w:rPr>
        <w:t xml:space="preserve">) metai, t. y. </w:t>
      </w:r>
      <w:r>
        <w:rPr>
          <w:color w:val="000000"/>
          <w:szCs w:val="24"/>
          <w:lang w:val="lt-LT"/>
        </w:rPr>
        <w:t>5</w:t>
      </w:r>
      <w:r w:rsidRPr="008054AA">
        <w:rPr>
          <w:color w:val="000000"/>
          <w:szCs w:val="24"/>
          <w:lang w:val="lt-LT"/>
        </w:rPr>
        <w:t xml:space="preserve">0 / 10 = </w:t>
      </w:r>
      <w:r>
        <w:rPr>
          <w:color w:val="000000"/>
          <w:szCs w:val="24"/>
          <w:lang w:val="lt-LT"/>
        </w:rPr>
        <w:t>5</w:t>
      </w:r>
      <w:r w:rsidRPr="008054AA">
        <w:rPr>
          <w:color w:val="000000"/>
          <w:szCs w:val="24"/>
          <w:lang w:val="lt-LT"/>
        </w:rPr>
        <w:t>.</w:t>
      </w:r>
    </w:p>
    <w:p w14:paraId="5811F468" w14:textId="27251127" w:rsidR="008655CE" w:rsidRPr="008655CE" w:rsidRDefault="008655CE" w:rsidP="00E55D36">
      <w:pPr>
        <w:ind w:firstLine="851"/>
        <w:jc w:val="both"/>
        <w:rPr>
          <w:lang w:val="lt-LT"/>
        </w:rPr>
      </w:pPr>
      <w:r w:rsidRPr="008655CE">
        <w:rPr>
          <w:lang w:val="lt-LT"/>
        </w:rPr>
        <w:t>Lietuvos Respublikos žemės įstatymo 9 straipsnio 26 punkto</w:t>
      </w:r>
      <w:r w:rsidR="000B4905" w:rsidRPr="008655CE">
        <w:rPr>
          <w:lang w:val="lt-LT"/>
        </w:rPr>
        <w:t xml:space="preserve"> </w:t>
      </w:r>
      <w:r w:rsidRPr="008655CE">
        <w:rPr>
          <w:lang w:val="lt-LT"/>
        </w:rPr>
        <w:t>1</w:t>
      </w:r>
      <w:r w:rsidR="000B4905" w:rsidRPr="008655CE">
        <w:rPr>
          <w:lang w:val="lt-LT"/>
        </w:rPr>
        <w:t xml:space="preserve"> papunktyje numatyta, kad</w:t>
      </w:r>
      <w:r w:rsidRPr="008655CE">
        <w:rPr>
          <w:lang w:val="lt-LT"/>
        </w:rPr>
        <w:t xml:space="preserve"> išnuomojant valstybinės žemės sklypą statiniams ir (ar) įrenginiams eksploatuoti, kurių paskirtis neatitinka valstybinės žemės sklypo pagrindinės žemės naudojimo paskirties ir (ar) naudojimo būdo, išnuomojamo žemės sklypo vertė nustatoma taikant individualų turto vertinimą Turto ir verslo vertinimo pagrindų įstatyme nustatyta tvarka.</w:t>
      </w:r>
    </w:p>
    <w:p w14:paraId="49734C04" w14:textId="0997EC77" w:rsidR="000B4905" w:rsidRPr="004406A6" w:rsidRDefault="00D32EA4" w:rsidP="00E55D36">
      <w:pPr>
        <w:ind w:firstLine="851"/>
        <w:jc w:val="both"/>
        <w:rPr>
          <w:b/>
          <w:szCs w:val="24"/>
          <w:lang w:val="lt-LT"/>
        </w:rPr>
      </w:pPr>
      <w:r w:rsidRPr="004406A6">
        <w:rPr>
          <w:lang w:val="lt-LT"/>
        </w:rPr>
        <w:t xml:space="preserve">Žemės sklypo vertė – </w:t>
      </w:r>
      <w:r w:rsidR="008655CE">
        <w:rPr>
          <w:lang w:val="lt-LT"/>
        </w:rPr>
        <w:t>67 400</w:t>
      </w:r>
      <w:r w:rsidRPr="004406A6">
        <w:rPr>
          <w:lang w:val="lt-LT"/>
        </w:rPr>
        <w:t xml:space="preserve"> Eur (</w:t>
      </w:r>
      <w:r w:rsidR="008655CE">
        <w:rPr>
          <w:lang w:val="lt-LT"/>
        </w:rPr>
        <w:t>šešiasdešimt septyni</w:t>
      </w:r>
      <w:r w:rsidR="004F398A">
        <w:rPr>
          <w:lang w:val="lt-LT"/>
        </w:rPr>
        <w:t xml:space="preserve"> tūkstančiai </w:t>
      </w:r>
      <w:r w:rsidR="008655CE">
        <w:rPr>
          <w:lang w:val="lt-LT"/>
        </w:rPr>
        <w:t>keturi</w:t>
      </w:r>
      <w:r w:rsidR="004F398A">
        <w:rPr>
          <w:lang w:val="lt-LT"/>
        </w:rPr>
        <w:t xml:space="preserve"> šimtai</w:t>
      </w:r>
      <w:r w:rsidRPr="004406A6">
        <w:rPr>
          <w:lang w:val="lt-LT"/>
        </w:rPr>
        <w:t xml:space="preserve"> eurų), </w:t>
      </w:r>
      <w:r w:rsidR="008655CE">
        <w:rPr>
          <w:lang w:val="lt-LT"/>
        </w:rPr>
        <w:t>nustatyta</w:t>
      </w:r>
      <w:r w:rsidRPr="004406A6">
        <w:rPr>
          <w:lang w:val="lt-LT"/>
        </w:rPr>
        <w:t xml:space="preserve"> pagal </w:t>
      </w:r>
      <w:r w:rsidR="006E37D9">
        <w:rPr>
          <w:lang w:val="lt-LT"/>
        </w:rPr>
        <w:t xml:space="preserve">pateiktą </w:t>
      </w:r>
      <w:r w:rsidR="008655CE">
        <w:rPr>
          <w:lang w:val="lt-LT"/>
        </w:rPr>
        <w:t>UAB „</w:t>
      </w:r>
      <w:proofErr w:type="spellStart"/>
      <w:r w:rsidR="008655CE">
        <w:rPr>
          <w:lang w:val="lt-LT"/>
        </w:rPr>
        <w:t>Inreal</w:t>
      </w:r>
      <w:proofErr w:type="spellEnd"/>
      <w:r w:rsidR="008655CE">
        <w:rPr>
          <w:lang w:val="lt-LT"/>
        </w:rPr>
        <w:t xml:space="preserve">“ </w:t>
      </w:r>
      <w:r w:rsidRPr="004406A6">
        <w:rPr>
          <w:lang w:val="lt-LT"/>
        </w:rPr>
        <w:t xml:space="preserve">2025 m. </w:t>
      </w:r>
      <w:r w:rsidR="008655CE">
        <w:rPr>
          <w:lang w:val="lt-LT"/>
        </w:rPr>
        <w:t>spalio 24</w:t>
      </w:r>
      <w:r w:rsidRPr="004406A6">
        <w:rPr>
          <w:lang w:val="lt-LT"/>
        </w:rPr>
        <w:t xml:space="preserve"> d. </w:t>
      </w:r>
      <w:r w:rsidR="006E37D9">
        <w:rPr>
          <w:lang w:val="lt-LT"/>
        </w:rPr>
        <w:t>nekilnojamojo turto rinkos vertės nustatymo ataskaitą Nr. 25-4645</w:t>
      </w:r>
      <w:r w:rsidRPr="004406A6">
        <w:rPr>
          <w:lang w:val="lt-LT"/>
        </w:rPr>
        <w:t>.</w:t>
      </w:r>
    </w:p>
    <w:p w14:paraId="1C6B2ED5" w14:textId="2C0A95CC" w:rsidR="00823A26" w:rsidRPr="004406A6" w:rsidRDefault="00D23DC6" w:rsidP="00E55D36">
      <w:pPr>
        <w:pStyle w:val="Pagrindinistekstas"/>
        <w:tabs>
          <w:tab w:val="left" w:pos="851"/>
        </w:tabs>
        <w:spacing w:before="20" w:after="20"/>
        <w:jc w:val="both"/>
        <w:rPr>
          <w:b/>
          <w:szCs w:val="24"/>
          <w:lang w:val="lt-LT"/>
        </w:rPr>
      </w:pPr>
      <w:r w:rsidRPr="004406A6">
        <w:rPr>
          <w:kern w:val="2"/>
          <w:szCs w:val="24"/>
          <w:lang w:val="lt-LT" w:eastAsia="ar-SA"/>
        </w:rPr>
        <w:tab/>
      </w:r>
      <w:r w:rsidR="007B3B6B" w:rsidRPr="004406A6">
        <w:rPr>
          <w:b/>
          <w:szCs w:val="24"/>
          <w:lang w:val="lt-LT"/>
        </w:rPr>
        <w:t>6.</w:t>
      </w:r>
      <w:r w:rsidR="00823A26" w:rsidRPr="004406A6">
        <w:rPr>
          <w:b/>
          <w:szCs w:val="24"/>
          <w:lang w:val="lt-LT"/>
        </w:rPr>
        <w:t>Teisės akto projekto antikorupcinio vertinimo išvada dėl sprendimo projekto teikimo antikorupciniam vertinimui.</w:t>
      </w:r>
    </w:p>
    <w:p w14:paraId="1B878212" w14:textId="086C8455" w:rsidR="00F1552D" w:rsidRPr="004406A6" w:rsidRDefault="00F1552D" w:rsidP="00E55D36">
      <w:pPr>
        <w:spacing w:before="20" w:after="20"/>
        <w:ind w:firstLine="851"/>
        <w:jc w:val="both"/>
        <w:rPr>
          <w:lang w:val="lt-LT"/>
        </w:rPr>
      </w:pPr>
      <w:r w:rsidRPr="004406A6">
        <w:rPr>
          <w:lang w:val="lt-LT"/>
        </w:rPr>
        <w:t>Teisės akto projektas antikorupciniam vertinimui neteikiamas.</w:t>
      </w:r>
    </w:p>
    <w:p w14:paraId="6091BD96" w14:textId="469E9819" w:rsidR="00823A26" w:rsidRPr="004406A6" w:rsidRDefault="007B3B6B" w:rsidP="00E55D36">
      <w:pPr>
        <w:ind w:firstLine="851"/>
        <w:jc w:val="both"/>
        <w:rPr>
          <w:b/>
          <w:szCs w:val="24"/>
          <w:lang w:val="lt-LT"/>
        </w:rPr>
      </w:pPr>
      <w:r w:rsidRPr="004406A6">
        <w:rPr>
          <w:b/>
          <w:szCs w:val="24"/>
          <w:lang w:val="lt-LT"/>
        </w:rPr>
        <w:t xml:space="preserve">7. </w:t>
      </w:r>
      <w:r w:rsidR="00823A26" w:rsidRPr="004406A6">
        <w:rPr>
          <w:b/>
          <w:szCs w:val="24"/>
          <w:lang w:val="lt-LT"/>
        </w:rPr>
        <w:t>Autorius ar autorių grupė.</w:t>
      </w:r>
    </w:p>
    <w:p w14:paraId="0361BE15" w14:textId="3A822C66" w:rsidR="00C9082A" w:rsidRPr="004406A6" w:rsidRDefault="00F1552D" w:rsidP="00E55D36">
      <w:pPr>
        <w:pStyle w:val="Sraopastraipa"/>
        <w:ind w:left="851"/>
        <w:jc w:val="both"/>
        <w:rPr>
          <w:b/>
          <w:szCs w:val="24"/>
          <w:lang w:val="lt-LT"/>
        </w:rPr>
      </w:pPr>
      <w:r w:rsidRPr="004406A6">
        <w:rPr>
          <w:szCs w:val="24"/>
          <w:lang w:val="lt-LT"/>
        </w:rPr>
        <w:t xml:space="preserve">Architektūros ir teritorijų planavimo skyriaus </w:t>
      </w:r>
      <w:r w:rsidR="009C2C3E" w:rsidRPr="004406A6">
        <w:rPr>
          <w:szCs w:val="24"/>
          <w:lang w:val="lt-LT"/>
        </w:rPr>
        <w:t>vyr. specialistas Kęstutis Butrimas</w:t>
      </w:r>
      <w:r w:rsidRPr="004406A6">
        <w:rPr>
          <w:szCs w:val="24"/>
          <w:lang w:val="lt-LT"/>
        </w:rPr>
        <w:t>.</w:t>
      </w:r>
    </w:p>
    <w:sectPr w:rsidR="00C9082A" w:rsidRPr="004406A6" w:rsidSect="009F19E6">
      <w:headerReference w:type="default" r:id="rId7"/>
      <w:headerReference w:type="first" r:id="rId8"/>
      <w:pgSz w:w="11907" w:h="16840" w:code="9"/>
      <w:pgMar w:top="1134" w:right="567" w:bottom="1134"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866A72" w14:textId="77777777" w:rsidR="00E23FA7" w:rsidRDefault="00E23FA7">
      <w:r>
        <w:separator/>
      </w:r>
    </w:p>
  </w:endnote>
  <w:endnote w:type="continuationSeparator" w:id="0">
    <w:p w14:paraId="7367BF67" w14:textId="77777777" w:rsidR="00E23FA7" w:rsidRDefault="00E23F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F29498" w14:textId="77777777" w:rsidR="00E23FA7" w:rsidRDefault="00E23FA7">
      <w:r>
        <w:separator/>
      </w:r>
    </w:p>
  </w:footnote>
  <w:footnote w:type="continuationSeparator" w:id="0">
    <w:p w14:paraId="1E9B2DE4" w14:textId="77777777" w:rsidR="00E23FA7" w:rsidRDefault="00E23FA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5799949"/>
      <w:docPartObj>
        <w:docPartGallery w:val="Page Numbers (Top of Page)"/>
        <w:docPartUnique/>
      </w:docPartObj>
    </w:sdtPr>
    <w:sdtEndPr/>
    <w:sdtContent>
      <w:p w14:paraId="379C5E95" w14:textId="63F206CE" w:rsidR="008C0CCD" w:rsidRDefault="008C0CCD">
        <w:pPr>
          <w:pStyle w:val="Antrats"/>
          <w:jc w:val="center"/>
        </w:pPr>
        <w:r>
          <w:fldChar w:fldCharType="begin"/>
        </w:r>
        <w:r>
          <w:instrText>PAGE   \* MERGEFORMAT</w:instrText>
        </w:r>
        <w:r>
          <w:fldChar w:fldCharType="separate"/>
        </w:r>
        <w:r w:rsidR="00467F60" w:rsidRPr="00467F60">
          <w:rPr>
            <w:noProof/>
            <w:lang w:val="lt-LT"/>
          </w:rPr>
          <w:t>2</w:t>
        </w:r>
        <w:r>
          <w:fldChar w:fldCharType="end"/>
        </w:r>
      </w:p>
    </w:sdtContent>
  </w:sdt>
  <w:p w14:paraId="6F4FDE8A" w14:textId="66193F21" w:rsidR="008C0CCD" w:rsidRPr="00EB4D24" w:rsidRDefault="008C0CCD" w:rsidP="00EB4D24">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EDD7ED" w14:textId="77777777" w:rsidR="008C0CCD" w:rsidRDefault="008C0CCD">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D10A5"/>
    <w:multiLevelType w:val="hybridMultilevel"/>
    <w:tmpl w:val="30EADFB8"/>
    <w:lvl w:ilvl="0" w:tplc="9266E26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3A13990"/>
    <w:multiLevelType w:val="hybridMultilevel"/>
    <w:tmpl w:val="98DE0B3A"/>
    <w:lvl w:ilvl="0" w:tplc="707CE53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25764F73"/>
    <w:multiLevelType w:val="hybridMultilevel"/>
    <w:tmpl w:val="9C90D824"/>
    <w:lvl w:ilvl="0" w:tplc="7D686AD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3393443D"/>
    <w:multiLevelType w:val="hybridMultilevel"/>
    <w:tmpl w:val="A4782702"/>
    <w:lvl w:ilvl="0" w:tplc="93A835EA">
      <w:start w:val="1"/>
      <w:numFmt w:val="decimal"/>
      <w:lvlText w:val="%1."/>
      <w:lvlJc w:val="left"/>
      <w:pPr>
        <w:ind w:left="1991" w:hanging="114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36E6609B"/>
    <w:multiLevelType w:val="multilevel"/>
    <w:tmpl w:val="AADC5106"/>
    <w:lvl w:ilvl="0">
      <w:start w:val="2012"/>
      <w:numFmt w:val="decimal"/>
      <w:lvlText w:val="%1-"/>
      <w:lvlJc w:val="left"/>
      <w:pPr>
        <w:tabs>
          <w:tab w:val="num" w:pos="1260"/>
        </w:tabs>
        <w:ind w:left="1260" w:hanging="1260"/>
      </w:pPr>
      <w:rPr>
        <w:rFonts w:hint="default"/>
      </w:rPr>
    </w:lvl>
    <w:lvl w:ilvl="1">
      <w:start w:val="11"/>
      <w:numFmt w:val="decimal"/>
      <w:lvlText w:val="%1-%2-"/>
      <w:lvlJc w:val="left"/>
      <w:pPr>
        <w:tabs>
          <w:tab w:val="num" w:pos="7740"/>
        </w:tabs>
        <w:ind w:left="7740" w:hanging="1260"/>
      </w:pPr>
      <w:rPr>
        <w:rFonts w:hint="default"/>
      </w:rPr>
    </w:lvl>
    <w:lvl w:ilvl="2">
      <w:start w:val="1"/>
      <w:numFmt w:val="decimal"/>
      <w:lvlText w:val="%1-%2-%3."/>
      <w:lvlJc w:val="left"/>
      <w:pPr>
        <w:tabs>
          <w:tab w:val="num" w:pos="14220"/>
        </w:tabs>
        <w:ind w:left="14220" w:hanging="1260"/>
      </w:pPr>
      <w:rPr>
        <w:rFonts w:hint="default"/>
      </w:rPr>
    </w:lvl>
    <w:lvl w:ilvl="3">
      <w:start w:val="1"/>
      <w:numFmt w:val="decimal"/>
      <w:lvlText w:val="%1-%2-%3.%4."/>
      <w:lvlJc w:val="left"/>
      <w:pPr>
        <w:tabs>
          <w:tab w:val="num" w:pos="20700"/>
        </w:tabs>
        <w:ind w:left="20700" w:hanging="1260"/>
      </w:pPr>
      <w:rPr>
        <w:rFonts w:hint="default"/>
      </w:rPr>
    </w:lvl>
    <w:lvl w:ilvl="4">
      <w:start w:val="1"/>
      <w:numFmt w:val="decimal"/>
      <w:lvlText w:val="%1-%2-%3.%4.%5."/>
      <w:lvlJc w:val="left"/>
      <w:pPr>
        <w:tabs>
          <w:tab w:val="num" w:pos="27180"/>
        </w:tabs>
        <w:ind w:left="27180" w:hanging="1260"/>
      </w:pPr>
      <w:rPr>
        <w:rFonts w:hint="default"/>
      </w:rPr>
    </w:lvl>
    <w:lvl w:ilvl="5">
      <w:start w:val="1"/>
      <w:numFmt w:val="decimal"/>
      <w:lvlText w:val="%1-%2-%3.%4.%5.%6."/>
      <w:lvlJc w:val="left"/>
      <w:pPr>
        <w:tabs>
          <w:tab w:val="num" w:pos="-31680"/>
        </w:tabs>
        <w:ind w:left="-31696" w:hanging="1440"/>
      </w:pPr>
      <w:rPr>
        <w:rFonts w:hint="default"/>
      </w:rPr>
    </w:lvl>
    <w:lvl w:ilvl="6">
      <w:start w:val="1"/>
      <w:numFmt w:val="decimal"/>
      <w:lvlText w:val="%1-%2-%3.%4.%5.%6.%7."/>
      <w:lvlJc w:val="left"/>
      <w:pPr>
        <w:tabs>
          <w:tab w:val="num" w:pos="-25216"/>
        </w:tabs>
        <w:ind w:left="-25216" w:hanging="1440"/>
      </w:pPr>
      <w:rPr>
        <w:rFonts w:hint="default"/>
      </w:rPr>
    </w:lvl>
    <w:lvl w:ilvl="7">
      <w:start w:val="1"/>
      <w:numFmt w:val="decimal"/>
      <w:lvlText w:val="%1-%2-%3.%4.%5.%6.%7.%8."/>
      <w:lvlJc w:val="left"/>
      <w:pPr>
        <w:tabs>
          <w:tab w:val="num" w:pos="-18376"/>
        </w:tabs>
        <w:ind w:left="-18376" w:hanging="1800"/>
      </w:pPr>
      <w:rPr>
        <w:rFonts w:hint="default"/>
      </w:rPr>
    </w:lvl>
    <w:lvl w:ilvl="8">
      <w:start w:val="1"/>
      <w:numFmt w:val="decimal"/>
      <w:lvlText w:val="%1-%2-%3.%4.%5.%6.%7.%8.%9."/>
      <w:lvlJc w:val="left"/>
      <w:pPr>
        <w:tabs>
          <w:tab w:val="num" w:pos="-11896"/>
        </w:tabs>
        <w:ind w:left="-11896" w:hanging="1800"/>
      </w:pPr>
      <w:rPr>
        <w:rFonts w:hint="default"/>
      </w:rPr>
    </w:lvl>
  </w:abstractNum>
  <w:abstractNum w:abstractNumId="5" w15:restartNumberingAfterBreak="0">
    <w:nsid w:val="4169176E"/>
    <w:multiLevelType w:val="hybridMultilevel"/>
    <w:tmpl w:val="9F8EACEC"/>
    <w:lvl w:ilvl="0" w:tplc="52B08D06">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6" w15:restartNumberingAfterBreak="0">
    <w:nsid w:val="53175EBE"/>
    <w:multiLevelType w:val="multilevel"/>
    <w:tmpl w:val="0427001F"/>
    <w:lvl w:ilvl="0">
      <w:start w:val="1"/>
      <w:numFmt w:val="decimal"/>
      <w:lvlText w:val="%1."/>
      <w:lvlJc w:val="left"/>
      <w:pPr>
        <w:ind w:left="6598" w:hanging="360"/>
      </w:pPr>
    </w:lvl>
    <w:lvl w:ilvl="1">
      <w:start w:val="1"/>
      <w:numFmt w:val="decimal"/>
      <w:lvlText w:val="%1.%2."/>
      <w:lvlJc w:val="left"/>
      <w:pPr>
        <w:ind w:left="8372" w:hanging="432"/>
      </w:pPr>
    </w:lvl>
    <w:lvl w:ilvl="2">
      <w:start w:val="1"/>
      <w:numFmt w:val="decimal"/>
      <w:lvlText w:val="%1.%2.%3."/>
      <w:lvlJc w:val="left"/>
      <w:pPr>
        <w:ind w:left="7462" w:hanging="504"/>
      </w:pPr>
    </w:lvl>
    <w:lvl w:ilvl="3">
      <w:start w:val="1"/>
      <w:numFmt w:val="decimal"/>
      <w:lvlText w:val="%1.%2.%3.%4."/>
      <w:lvlJc w:val="left"/>
      <w:pPr>
        <w:ind w:left="7966" w:hanging="648"/>
      </w:pPr>
    </w:lvl>
    <w:lvl w:ilvl="4">
      <w:start w:val="1"/>
      <w:numFmt w:val="decimal"/>
      <w:lvlText w:val="%1.%2.%3.%4.%5."/>
      <w:lvlJc w:val="left"/>
      <w:pPr>
        <w:ind w:left="8470" w:hanging="792"/>
      </w:pPr>
    </w:lvl>
    <w:lvl w:ilvl="5">
      <w:start w:val="1"/>
      <w:numFmt w:val="decimal"/>
      <w:lvlText w:val="%1.%2.%3.%4.%5.%6."/>
      <w:lvlJc w:val="left"/>
      <w:pPr>
        <w:ind w:left="8974" w:hanging="936"/>
      </w:pPr>
    </w:lvl>
    <w:lvl w:ilvl="6">
      <w:start w:val="1"/>
      <w:numFmt w:val="decimal"/>
      <w:lvlText w:val="%1.%2.%3.%4.%5.%6.%7."/>
      <w:lvlJc w:val="left"/>
      <w:pPr>
        <w:ind w:left="9478" w:hanging="1080"/>
      </w:pPr>
    </w:lvl>
    <w:lvl w:ilvl="7">
      <w:start w:val="1"/>
      <w:numFmt w:val="decimal"/>
      <w:lvlText w:val="%1.%2.%3.%4.%5.%6.%7.%8."/>
      <w:lvlJc w:val="left"/>
      <w:pPr>
        <w:ind w:left="9982" w:hanging="1224"/>
      </w:pPr>
    </w:lvl>
    <w:lvl w:ilvl="8">
      <w:start w:val="1"/>
      <w:numFmt w:val="decimal"/>
      <w:lvlText w:val="%1.%2.%3.%4.%5.%6.%7.%8.%9."/>
      <w:lvlJc w:val="left"/>
      <w:pPr>
        <w:ind w:left="10558" w:hanging="1440"/>
      </w:pPr>
    </w:lvl>
  </w:abstractNum>
  <w:abstractNum w:abstractNumId="7" w15:restartNumberingAfterBreak="0">
    <w:nsid w:val="56A2429D"/>
    <w:multiLevelType w:val="hybridMultilevel"/>
    <w:tmpl w:val="FE0229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9245A62"/>
    <w:multiLevelType w:val="multilevel"/>
    <w:tmpl w:val="CCCC4076"/>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9" w15:restartNumberingAfterBreak="0">
    <w:nsid w:val="6C2D594B"/>
    <w:multiLevelType w:val="hybridMultilevel"/>
    <w:tmpl w:val="F904D14E"/>
    <w:lvl w:ilvl="0" w:tplc="4524FB0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7C872877"/>
    <w:multiLevelType w:val="hybridMultilevel"/>
    <w:tmpl w:val="1A1CF9FC"/>
    <w:lvl w:ilvl="0" w:tplc="85CC5076">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num w:numId="1">
    <w:abstractNumId w:val="4"/>
  </w:num>
  <w:num w:numId="2">
    <w:abstractNumId w:val="1"/>
  </w:num>
  <w:num w:numId="3">
    <w:abstractNumId w:val="2"/>
  </w:num>
  <w:num w:numId="4">
    <w:abstractNumId w:val="7"/>
  </w:num>
  <w:num w:numId="5">
    <w:abstractNumId w:val="3"/>
  </w:num>
  <w:num w:numId="6">
    <w:abstractNumId w:val="8"/>
  </w:num>
  <w:num w:numId="7">
    <w:abstractNumId w:val="0"/>
  </w:num>
  <w:num w:numId="8">
    <w:abstractNumId w:val="9"/>
  </w:num>
  <w:num w:numId="9">
    <w:abstractNumId w:val="10"/>
  </w:num>
  <w:num w:numId="10">
    <w:abstractNumId w:val="5"/>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3F4"/>
    <w:rsid w:val="00003398"/>
    <w:rsid w:val="00005780"/>
    <w:rsid w:val="00007B95"/>
    <w:rsid w:val="000116D0"/>
    <w:rsid w:val="000124A7"/>
    <w:rsid w:val="00012F2E"/>
    <w:rsid w:val="000137D8"/>
    <w:rsid w:val="0001628C"/>
    <w:rsid w:val="000253FA"/>
    <w:rsid w:val="0002610C"/>
    <w:rsid w:val="00031944"/>
    <w:rsid w:val="000338E5"/>
    <w:rsid w:val="000402AD"/>
    <w:rsid w:val="00041716"/>
    <w:rsid w:val="00041C57"/>
    <w:rsid w:val="0004375C"/>
    <w:rsid w:val="00046478"/>
    <w:rsid w:val="00047EA5"/>
    <w:rsid w:val="00054910"/>
    <w:rsid w:val="00061E58"/>
    <w:rsid w:val="000644BF"/>
    <w:rsid w:val="0006619E"/>
    <w:rsid w:val="00066299"/>
    <w:rsid w:val="00073EFB"/>
    <w:rsid w:val="000747A4"/>
    <w:rsid w:val="000753AA"/>
    <w:rsid w:val="0008160E"/>
    <w:rsid w:val="000830A5"/>
    <w:rsid w:val="00085ADA"/>
    <w:rsid w:val="000935E4"/>
    <w:rsid w:val="00094409"/>
    <w:rsid w:val="00096DBE"/>
    <w:rsid w:val="000A01DF"/>
    <w:rsid w:val="000A1547"/>
    <w:rsid w:val="000A1AAC"/>
    <w:rsid w:val="000A2279"/>
    <w:rsid w:val="000A6BD7"/>
    <w:rsid w:val="000B2F03"/>
    <w:rsid w:val="000B4905"/>
    <w:rsid w:val="000B6778"/>
    <w:rsid w:val="000B7DDF"/>
    <w:rsid w:val="000C3E16"/>
    <w:rsid w:val="000C6D62"/>
    <w:rsid w:val="000D3B87"/>
    <w:rsid w:val="000D47C0"/>
    <w:rsid w:val="000D4CCD"/>
    <w:rsid w:val="000E0B9E"/>
    <w:rsid w:val="000E5C28"/>
    <w:rsid w:val="000F0ECF"/>
    <w:rsid w:val="000F5F60"/>
    <w:rsid w:val="000F6DE0"/>
    <w:rsid w:val="001000D6"/>
    <w:rsid w:val="001017D5"/>
    <w:rsid w:val="00102475"/>
    <w:rsid w:val="00107AE8"/>
    <w:rsid w:val="00111F3E"/>
    <w:rsid w:val="00114BE3"/>
    <w:rsid w:val="00116F39"/>
    <w:rsid w:val="00127D2A"/>
    <w:rsid w:val="00130383"/>
    <w:rsid w:val="00133C19"/>
    <w:rsid w:val="00136E0C"/>
    <w:rsid w:val="00140AE4"/>
    <w:rsid w:val="00141731"/>
    <w:rsid w:val="00150933"/>
    <w:rsid w:val="001547DE"/>
    <w:rsid w:val="0015520A"/>
    <w:rsid w:val="00161C49"/>
    <w:rsid w:val="00162D7C"/>
    <w:rsid w:val="00166B4A"/>
    <w:rsid w:val="0016733E"/>
    <w:rsid w:val="00180696"/>
    <w:rsid w:val="00182854"/>
    <w:rsid w:val="001867A4"/>
    <w:rsid w:val="00197ACE"/>
    <w:rsid w:val="001A1596"/>
    <w:rsid w:val="001A1A92"/>
    <w:rsid w:val="001A70BB"/>
    <w:rsid w:val="001B2A1A"/>
    <w:rsid w:val="001B312F"/>
    <w:rsid w:val="001C1AF6"/>
    <w:rsid w:val="001C2EF5"/>
    <w:rsid w:val="001D072A"/>
    <w:rsid w:val="001D7F26"/>
    <w:rsid w:val="001E125E"/>
    <w:rsid w:val="001F05B7"/>
    <w:rsid w:val="001F42E1"/>
    <w:rsid w:val="001F4407"/>
    <w:rsid w:val="001F59FA"/>
    <w:rsid w:val="001F6A1A"/>
    <w:rsid w:val="002015B2"/>
    <w:rsid w:val="00202E8E"/>
    <w:rsid w:val="002126BF"/>
    <w:rsid w:val="00213039"/>
    <w:rsid w:val="00216D06"/>
    <w:rsid w:val="00217CEC"/>
    <w:rsid w:val="00223062"/>
    <w:rsid w:val="002251D9"/>
    <w:rsid w:val="002264C8"/>
    <w:rsid w:val="002323E8"/>
    <w:rsid w:val="002407EF"/>
    <w:rsid w:val="00241B8B"/>
    <w:rsid w:val="00243495"/>
    <w:rsid w:val="00244353"/>
    <w:rsid w:val="00247CC4"/>
    <w:rsid w:val="00250E54"/>
    <w:rsid w:val="00252C8B"/>
    <w:rsid w:val="00253F2E"/>
    <w:rsid w:val="00254770"/>
    <w:rsid w:val="00262B62"/>
    <w:rsid w:val="00263824"/>
    <w:rsid w:val="0026432E"/>
    <w:rsid w:val="00270AB1"/>
    <w:rsid w:val="00280AC4"/>
    <w:rsid w:val="002855EE"/>
    <w:rsid w:val="00285E4D"/>
    <w:rsid w:val="00291DB9"/>
    <w:rsid w:val="00292C88"/>
    <w:rsid w:val="002A3B80"/>
    <w:rsid w:val="002A63D6"/>
    <w:rsid w:val="002B2BF0"/>
    <w:rsid w:val="002C1974"/>
    <w:rsid w:val="002C6FAF"/>
    <w:rsid w:val="002D0A71"/>
    <w:rsid w:val="002D1F2D"/>
    <w:rsid w:val="002E21EC"/>
    <w:rsid w:val="002E3EF0"/>
    <w:rsid w:val="002E69C4"/>
    <w:rsid w:val="002F7980"/>
    <w:rsid w:val="002F7DE6"/>
    <w:rsid w:val="0031194F"/>
    <w:rsid w:val="0031659D"/>
    <w:rsid w:val="003207F9"/>
    <w:rsid w:val="00321B56"/>
    <w:rsid w:val="00322CB2"/>
    <w:rsid w:val="003233F9"/>
    <w:rsid w:val="003237F2"/>
    <w:rsid w:val="00324484"/>
    <w:rsid w:val="00325A0B"/>
    <w:rsid w:val="00325E26"/>
    <w:rsid w:val="00330915"/>
    <w:rsid w:val="00332220"/>
    <w:rsid w:val="0035577E"/>
    <w:rsid w:val="00357AAB"/>
    <w:rsid w:val="00360074"/>
    <w:rsid w:val="003628E9"/>
    <w:rsid w:val="003656E3"/>
    <w:rsid w:val="0037696D"/>
    <w:rsid w:val="00380127"/>
    <w:rsid w:val="00386F78"/>
    <w:rsid w:val="00393D09"/>
    <w:rsid w:val="003A1DDD"/>
    <w:rsid w:val="003A5E73"/>
    <w:rsid w:val="003A6736"/>
    <w:rsid w:val="003A6FF2"/>
    <w:rsid w:val="003B1638"/>
    <w:rsid w:val="003B2EE6"/>
    <w:rsid w:val="003B3101"/>
    <w:rsid w:val="003B3423"/>
    <w:rsid w:val="003B53EB"/>
    <w:rsid w:val="003B73C8"/>
    <w:rsid w:val="003C009A"/>
    <w:rsid w:val="003C379A"/>
    <w:rsid w:val="003C5D9D"/>
    <w:rsid w:val="003D74D5"/>
    <w:rsid w:val="003E7E1F"/>
    <w:rsid w:val="003F3021"/>
    <w:rsid w:val="00401E4D"/>
    <w:rsid w:val="00402DEF"/>
    <w:rsid w:val="00410DDC"/>
    <w:rsid w:val="00410F2C"/>
    <w:rsid w:val="004129C2"/>
    <w:rsid w:val="00424548"/>
    <w:rsid w:val="0042552A"/>
    <w:rsid w:val="00430ACD"/>
    <w:rsid w:val="00432B13"/>
    <w:rsid w:val="00436C96"/>
    <w:rsid w:val="004372BB"/>
    <w:rsid w:val="004406A6"/>
    <w:rsid w:val="004413ED"/>
    <w:rsid w:val="00441B3E"/>
    <w:rsid w:val="0044425E"/>
    <w:rsid w:val="004507A1"/>
    <w:rsid w:val="00452B4A"/>
    <w:rsid w:val="0045322A"/>
    <w:rsid w:val="00453E9D"/>
    <w:rsid w:val="00454F04"/>
    <w:rsid w:val="0045624B"/>
    <w:rsid w:val="00460F0F"/>
    <w:rsid w:val="00461E0E"/>
    <w:rsid w:val="0046306A"/>
    <w:rsid w:val="00464963"/>
    <w:rsid w:val="004667D5"/>
    <w:rsid w:val="00467F60"/>
    <w:rsid w:val="00476977"/>
    <w:rsid w:val="00477731"/>
    <w:rsid w:val="00480604"/>
    <w:rsid w:val="00480832"/>
    <w:rsid w:val="00482ABD"/>
    <w:rsid w:val="00486725"/>
    <w:rsid w:val="00492EE8"/>
    <w:rsid w:val="004955A7"/>
    <w:rsid w:val="004B53D5"/>
    <w:rsid w:val="004B6512"/>
    <w:rsid w:val="004D130C"/>
    <w:rsid w:val="004D169D"/>
    <w:rsid w:val="004D391F"/>
    <w:rsid w:val="004D4BAE"/>
    <w:rsid w:val="004E03CF"/>
    <w:rsid w:val="004E0EBB"/>
    <w:rsid w:val="004E1B54"/>
    <w:rsid w:val="004E29CE"/>
    <w:rsid w:val="004E64D6"/>
    <w:rsid w:val="004F3173"/>
    <w:rsid w:val="004F3927"/>
    <w:rsid w:val="004F398A"/>
    <w:rsid w:val="004F6BD7"/>
    <w:rsid w:val="00503DC4"/>
    <w:rsid w:val="00504B54"/>
    <w:rsid w:val="00510F49"/>
    <w:rsid w:val="00512B77"/>
    <w:rsid w:val="00514042"/>
    <w:rsid w:val="00514682"/>
    <w:rsid w:val="0051559B"/>
    <w:rsid w:val="0052304C"/>
    <w:rsid w:val="00524B5C"/>
    <w:rsid w:val="005256F1"/>
    <w:rsid w:val="00527620"/>
    <w:rsid w:val="00527A83"/>
    <w:rsid w:val="0053226A"/>
    <w:rsid w:val="0053541E"/>
    <w:rsid w:val="00535932"/>
    <w:rsid w:val="005360EE"/>
    <w:rsid w:val="005403F3"/>
    <w:rsid w:val="00541773"/>
    <w:rsid w:val="005421A4"/>
    <w:rsid w:val="00543733"/>
    <w:rsid w:val="00544EDF"/>
    <w:rsid w:val="0055236E"/>
    <w:rsid w:val="00555DC8"/>
    <w:rsid w:val="00555E68"/>
    <w:rsid w:val="0055672C"/>
    <w:rsid w:val="00557CA1"/>
    <w:rsid w:val="00560E78"/>
    <w:rsid w:val="00564F51"/>
    <w:rsid w:val="00565F31"/>
    <w:rsid w:val="00567245"/>
    <w:rsid w:val="00570357"/>
    <w:rsid w:val="0057203D"/>
    <w:rsid w:val="00573D85"/>
    <w:rsid w:val="00575D01"/>
    <w:rsid w:val="00580674"/>
    <w:rsid w:val="00581AC6"/>
    <w:rsid w:val="00582398"/>
    <w:rsid w:val="00586006"/>
    <w:rsid w:val="00590FA7"/>
    <w:rsid w:val="005A15CE"/>
    <w:rsid w:val="005A50FE"/>
    <w:rsid w:val="005A51E7"/>
    <w:rsid w:val="005B33E2"/>
    <w:rsid w:val="005B4E8D"/>
    <w:rsid w:val="005C0D55"/>
    <w:rsid w:val="005C2B25"/>
    <w:rsid w:val="005C3CF3"/>
    <w:rsid w:val="005C5BD1"/>
    <w:rsid w:val="005D43FA"/>
    <w:rsid w:val="005E486A"/>
    <w:rsid w:val="005F10DC"/>
    <w:rsid w:val="005F47F1"/>
    <w:rsid w:val="005F51E4"/>
    <w:rsid w:val="0061203F"/>
    <w:rsid w:val="006146D9"/>
    <w:rsid w:val="00615919"/>
    <w:rsid w:val="0061784F"/>
    <w:rsid w:val="00617D95"/>
    <w:rsid w:val="006209FA"/>
    <w:rsid w:val="00621DE9"/>
    <w:rsid w:val="00625331"/>
    <w:rsid w:val="006347F4"/>
    <w:rsid w:val="00641E0D"/>
    <w:rsid w:val="00644650"/>
    <w:rsid w:val="00645764"/>
    <w:rsid w:val="006461DB"/>
    <w:rsid w:val="00647407"/>
    <w:rsid w:val="00653147"/>
    <w:rsid w:val="006568CC"/>
    <w:rsid w:val="00657030"/>
    <w:rsid w:val="0065742A"/>
    <w:rsid w:val="00666107"/>
    <w:rsid w:val="006701C8"/>
    <w:rsid w:val="0067362B"/>
    <w:rsid w:val="00687001"/>
    <w:rsid w:val="00692D04"/>
    <w:rsid w:val="0069427B"/>
    <w:rsid w:val="006A004E"/>
    <w:rsid w:val="006A1097"/>
    <w:rsid w:val="006A2AA5"/>
    <w:rsid w:val="006A4631"/>
    <w:rsid w:val="006A7961"/>
    <w:rsid w:val="006B00BE"/>
    <w:rsid w:val="006B292C"/>
    <w:rsid w:val="006B6E7D"/>
    <w:rsid w:val="006C1FD7"/>
    <w:rsid w:val="006C487C"/>
    <w:rsid w:val="006C6EC3"/>
    <w:rsid w:val="006D4D4C"/>
    <w:rsid w:val="006E129D"/>
    <w:rsid w:val="006E1D47"/>
    <w:rsid w:val="006E2DB2"/>
    <w:rsid w:val="006E3319"/>
    <w:rsid w:val="006E37D9"/>
    <w:rsid w:val="006F610B"/>
    <w:rsid w:val="0070133A"/>
    <w:rsid w:val="00712432"/>
    <w:rsid w:val="007160C9"/>
    <w:rsid w:val="00716107"/>
    <w:rsid w:val="00723CA1"/>
    <w:rsid w:val="00735A35"/>
    <w:rsid w:val="007437A5"/>
    <w:rsid w:val="00760EBB"/>
    <w:rsid w:val="00762DC5"/>
    <w:rsid w:val="007665CF"/>
    <w:rsid w:val="00774134"/>
    <w:rsid w:val="00775B16"/>
    <w:rsid w:val="00776168"/>
    <w:rsid w:val="00776600"/>
    <w:rsid w:val="00781062"/>
    <w:rsid w:val="00781A3D"/>
    <w:rsid w:val="00784138"/>
    <w:rsid w:val="00785492"/>
    <w:rsid w:val="0078684D"/>
    <w:rsid w:val="00786C97"/>
    <w:rsid w:val="007902E4"/>
    <w:rsid w:val="00794D93"/>
    <w:rsid w:val="007A4D80"/>
    <w:rsid w:val="007B06EB"/>
    <w:rsid w:val="007B1F80"/>
    <w:rsid w:val="007B2B41"/>
    <w:rsid w:val="007B3B6B"/>
    <w:rsid w:val="007B3DAC"/>
    <w:rsid w:val="007B4F8A"/>
    <w:rsid w:val="007B676C"/>
    <w:rsid w:val="007B7366"/>
    <w:rsid w:val="007B7FF6"/>
    <w:rsid w:val="007C0516"/>
    <w:rsid w:val="007C4ACB"/>
    <w:rsid w:val="007C5076"/>
    <w:rsid w:val="007C7507"/>
    <w:rsid w:val="007D028D"/>
    <w:rsid w:val="007D2B1C"/>
    <w:rsid w:val="007D6295"/>
    <w:rsid w:val="007D7E06"/>
    <w:rsid w:val="007E16AD"/>
    <w:rsid w:val="007F0E24"/>
    <w:rsid w:val="007F0ECF"/>
    <w:rsid w:val="007F15E8"/>
    <w:rsid w:val="007F2964"/>
    <w:rsid w:val="00802EFD"/>
    <w:rsid w:val="008047C8"/>
    <w:rsid w:val="00810E8D"/>
    <w:rsid w:val="00812434"/>
    <w:rsid w:val="008202B6"/>
    <w:rsid w:val="00823A26"/>
    <w:rsid w:val="008255D8"/>
    <w:rsid w:val="008256A3"/>
    <w:rsid w:val="00830CC9"/>
    <w:rsid w:val="00844B4D"/>
    <w:rsid w:val="0084518E"/>
    <w:rsid w:val="00850382"/>
    <w:rsid w:val="00850893"/>
    <w:rsid w:val="008645D1"/>
    <w:rsid w:val="008655CE"/>
    <w:rsid w:val="008705CE"/>
    <w:rsid w:val="00871DE8"/>
    <w:rsid w:val="00873228"/>
    <w:rsid w:val="008753D3"/>
    <w:rsid w:val="00886CB2"/>
    <w:rsid w:val="00896F0C"/>
    <w:rsid w:val="008A0A28"/>
    <w:rsid w:val="008A2173"/>
    <w:rsid w:val="008A3FCE"/>
    <w:rsid w:val="008A40BC"/>
    <w:rsid w:val="008A74CA"/>
    <w:rsid w:val="008C001F"/>
    <w:rsid w:val="008C0CCD"/>
    <w:rsid w:val="008C7D7A"/>
    <w:rsid w:val="008D5791"/>
    <w:rsid w:val="008D7127"/>
    <w:rsid w:val="008E15FB"/>
    <w:rsid w:val="008E61C2"/>
    <w:rsid w:val="008E69E3"/>
    <w:rsid w:val="008E6B91"/>
    <w:rsid w:val="008E7070"/>
    <w:rsid w:val="008F5561"/>
    <w:rsid w:val="008F5EFB"/>
    <w:rsid w:val="008F6A15"/>
    <w:rsid w:val="008F7008"/>
    <w:rsid w:val="00906771"/>
    <w:rsid w:val="0091449B"/>
    <w:rsid w:val="0091758C"/>
    <w:rsid w:val="00921418"/>
    <w:rsid w:val="009236F1"/>
    <w:rsid w:val="00925D46"/>
    <w:rsid w:val="00931254"/>
    <w:rsid w:val="00935878"/>
    <w:rsid w:val="0094123A"/>
    <w:rsid w:val="00941C04"/>
    <w:rsid w:val="00952447"/>
    <w:rsid w:val="00956783"/>
    <w:rsid w:val="0096149B"/>
    <w:rsid w:val="00963C73"/>
    <w:rsid w:val="00976347"/>
    <w:rsid w:val="00976C5B"/>
    <w:rsid w:val="00977001"/>
    <w:rsid w:val="00977F5D"/>
    <w:rsid w:val="0098217B"/>
    <w:rsid w:val="009822BF"/>
    <w:rsid w:val="00983E9A"/>
    <w:rsid w:val="009846C1"/>
    <w:rsid w:val="00991653"/>
    <w:rsid w:val="0099379A"/>
    <w:rsid w:val="009A1367"/>
    <w:rsid w:val="009A2BC1"/>
    <w:rsid w:val="009A64D1"/>
    <w:rsid w:val="009A6617"/>
    <w:rsid w:val="009B5030"/>
    <w:rsid w:val="009B5049"/>
    <w:rsid w:val="009C2C3E"/>
    <w:rsid w:val="009C4339"/>
    <w:rsid w:val="009E49DB"/>
    <w:rsid w:val="009F19E6"/>
    <w:rsid w:val="009F2199"/>
    <w:rsid w:val="009F57F7"/>
    <w:rsid w:val="009F626E"/>
    <w:rsid w:val="00A0455A"/>
    <w:rsid w:val="00A06540"/>
    <w:rsid w:val="00A1776C"/>
    <w:rsid w:val="00A21048"/>
    <w:rsid w:val="00A21699"/>
    <w:rsid w:val="00A2317D"/>
    <w:rsid w:val="00A36640"/>
    <w:rsid w:val="00A3747F"/>
    <w:rsid w:val="00A42317"/>
    <w:rsid w:val="00A45168"/>
    <w:rsid w:val="00A47049"/>
    <w:rsid w:val="00A473A6"/>
    <w:rsid w:val="00A510D0"/>
    <w:rsid w:val="00A53EDF"/>
    <w:rsid w:val="00A55369"/>
    <w:rsid w:val="00A735A0"/>
    <w:rsid w:val="00A7569B"/>
    <w:rsid w:val="00A77314"/>
    <w:rsid w:val="00A80AC9"/>
    <w:rsid w:val="00A820AE"/>
    <w:rsid w:val="00A821CF"/>
    <w:rsid w:val="00AA1820"/>
    <w:rsid w:val="00AA2564"/>
    <w:rsid w:val="00AA2851"/>
    <w:rsid w:val="00AA3148"/>
    <w:rsid w:val="00AA458D"/>
    <w:rsid w:val="00AA5535"/>
    <w:rsid w:val="00AB34A6"/>
    <w:rsid w:val="00AB400A"/>
    <w:rsid w:val="00AD113E"/>
    <w:rsid w:val="00AE0EAA"/>
    <w:rsid w:val="00AE7048"/>
    <w:rsid w:val="00AF0FFA"/>
    <w:rsid w:val="00AF5F0C"/>
    <w:rsid w:val="00B001EC"/>
    <w:rsid w:val="00B0225B"/>
    <w:rsid w:val="00B0608E"/>
    <w:rsid w:val="00B075B0"/>
    <w:rsid w:val="00B07FFA"/>
    <w:rsid w:val="00B134BD"/>
    <w:rsid w:val="00B2187C"/>
    <w:rsid w:val="00B25285"/>
    <w:rsid w:val="00B32019"/>
    <w:rsid w:val="00B325AC"/>
    <w:rsid w:val="00B35F88"/>
    <w:rsid w:val="00B37619"/>
    <w:rsid w:val="00B40233"/>
    <w:rsid w:val="00B43257"/>
    <w:rsid w:val="00B4596A"/>
    <w:rsid w:val="00B5777C"/>
    <w:rsid w:val="00B578FC"/>
    <w:rsid w:val="00B62CF2"/>
    <w:rsid w:val="00B719F5"/>
    <w:rsid w:val="00B71B1D"/>
    <w:rsid w:val="00B73CAC"/>
    <w:rsid w:val="00B75602"/>
    <w:rsid w:val="00B7627E"/>
    <w:rsid w:val="00B76683"/>
    <w:rsid w:val="00B8091A"/>
    <w:rsid w:val="00B82B2C"/>
    <w:rsid w:val="00B8376E"/>
    <w:rsid w:val="00B8452E"/>
    <w:rsid w:val="00B846EB"/>
    <w:rsid w:val="00B94151"/>
    <w:rsid w:val="00B949EE"/>
    <w:rsid w:val="00B9641B"/>
    <w:rsid w:val="00BA3FD4"/>
    <w:rsid w:val="00BA4C45"/>
    <w:rsid w:val="00BA7F24"/>
    <w:rsid w:val="00BB15F3"/>
    <w:rsid w:val="00BB163B"/>
    <w:rsid w:val="00BB2F7C"/>
    <w:rsid w:val="00BB4F94"/>
    <w:rsid w:val="00BB7716"/>
    <w:rsid w:val="00BD4029"/>
    <w:rsid w:val="00BE2802"/>
    <w:rsid w:val="00BE5C63"/>
    <w:rsid w:val="00BE5F13"/>
    <w:rsid w:val="00BE6771"/>
    <w:rsid w:val="00BE6CF6"/>
    <w:rsid w:val="00BF091E"/>
    <w:rsid w:val="00BF3612"/>
    <w:rsid w:val="00C01956"/>
    <w:rsid w:val="00C20D3F"/>
    <w:rsid w:val="00C211C0"/>
    <w:rsid w:val="00C2410D"/>
    <w:rsid w:val="00C2771F"/>
    <w:rsid w:val="00C31252"/>
    <w:rsid w:val="00C400BE"/>
    <w:rsid w:val="00C476C6"/>
    <w:rsid w:val="00C53F7B"/>
    <w:rsid w:val="00C62630"/>
    <w:rsid w:val="00C63128"/>
    <w:rsid w:val="00C64E85"/>
    <w:rsid w:val="00C715B6"/>
    <w:rsid w:val="00C747B3"/>
    <w:rsid w:val="00C76A1E"/>
    <w:rsid w:val="00C779D7"/>
    <w:rsid w:val="00C81DA4"/>
    <w:rsid w:val="00C9082A"/>
    <w:rsid w:val="00C9205A"/>
    <w:rsid w:val="00C93F5A"/>
    <w:rsid w:val="00C94B53"/>
    <w:rsid w:val="00C94E01"/>
    <w:rsid w:val="00CA424E"/>
    <w:rsid w:val="00CB00E4"/>
    <w:rsid w:val="00CB1220"/>
    <w:rsid w:val="00CB325E"/>
    <w:rsid w:val="00CB7541"/>
    <w:rsid w:val="00CC1A0C"/>
    <w:rsid w:val="00CC2679"/>
    <w:rsid w:val="00CC2DB4"/>
    <w:rsid w:val="00CD1A1D"/>
    <w:rsid w:val="00CD1A5D"/>
    <w:rsid w:val="00CD45C3"/>
    <w:rsid w:val="00CE54A6"/>
    <w:rsid w:val="00CE6E27"/>
    <w:rsid w:val="00CE70EA"/>
    <w:rsid w:val="00CE74CB"/>
    <w:rsid w:val="00CE75E0"/>
    <w:rsid w:val="00CF7907"/>
    <w:rsid w:val="00CF7B80"/>
    <w:rsid w:val="00D0223D"/>
    <w:rsid w:val="00D02E75"/>
    <w:rsid w:val="00D10B61"/>
    <w:rsid w:val="00D15589"/>
    <w:rsid w:val="00D2178F"/>
    <w:rsid w:val="00D23DC6"/>
    <w:rsid w:val="00D24ADD"/>
    <w:rsid w:val="00D31EA3"/>
    <w:rsid w:val="00D32EA4"/>
    <w:rsid w:val="00D36E1F"/>
    <w:rsid w:val="00D44AB5"/>
    <w:rsid w:val="00D508C7"/>
    <w:rsid w:val="00D517CD"/>
    <w:rsid w:val="00D53231"/>
    <w:rsid w:val="00D53753"/>
    <w:rsid w:val="00D624C8"/>
    <w:rsid w:val="00D6747F"/>
    <w:rsid w:val="00D67CB2"/>
    <w:rsid w:val="00D70EDB"/>
    <w:rsid w:val="00D772D6"/>
    <w:rsid w:val="00D85FB4"/>
    <w:rsid w:val="00D87228"/>
    <w:rsid w:val="00D92C27"/>
    <w:rsid w:val="00D95254"/>
    <w:rsid w:val="00D96000"/>
    <w:rsid w:val="00DA25A6"/>
    <w:rsid w:val="00DB2793"/>
    <w:rsid w:val="00DB586D"/>
    <w:rsid w:val="00DB7EE1"/>
    <w:rsid w:val="00DC59B8"/>
    <w:rsid w:val="00DD0626"/>
    <w:rsid w:val="00DD2BBA"/>
    <w:rsid w:val="00DD32CD"/>
    <w:rsid w:val="00DD3A13"/>
    <w:rsid w:val="00DD529C"/>
    <w:rsid w:val="00DE1CF5"/>
    <w:rsid w:val="00DE518B"/>
    <w:rsid w:val="00DE64B3"/>
    <w:rsid w:val="00DE754F"/>
    <w:rsid w:val="00DE7A6F"/>
    <w:rsid w:val="00DF1F93"/>
    <w:rsid w:val="00DF269B"/>
    <w:rsid w:val="00DF376E"/>
    <w:rsid w:val="00DF6202"/>
    <w:rsid w:val="00E00019"/>
    <w:rsid w:val="00E024B8"/>
    <w:rsid w:val="00E02510"/>
    <w:rsid w:val="00E03509"/>
    <w:rsid w:val="00E03B7D"/>
    <w:rsid w:val="00E045F4"/>
    <w:rsid w:val="00E10176"/>
    <w:rsid w:val="00E11D54"/>
    <w:rsid w:val="00E155E3"/>
    <w:rsid w:val="00E1612C"/>
    <w:rsid w:val="00E2182F"/>
    <w:rsid w:val="00E23590"/>
    <w:rsid w:val="00E23FA7"/>
    <w:rsid w:val="00E24A05"/>
    <w:rsid w:val="00E25F67"/>
    <w:rsid w:val="00E261D6"/>
    <w:rsid w:val="00E26A7A"/>
    <w:rsid w:val="00E31628"/>
    <w:rsid w:val="00E36643"/>
    <w:rsid w:val="00E366D3"/>
    <w:rsid w:val="00E42015"/>
    <w:rsid w:val="00E55D36"/>
    <w:rsid w:val="00E622EA"/>
    <w:rsid w:val="00E65FA6"/>
    <w:rsid w:val="00E7343B"/>
    <w:rsid w:val="00E81261"/>
    <w:rsid w:val="00E82FDB"/>
    <w:rsid w:val="00E85F18"/>
    <w:rsid w:val="00E9150F"/>
    <w:rsid w:val="00EA2B34"/>
    <w:rsid w:val="00EB1777"/>
    <w:rsid w:val="00EB4A05"/>
    <w:rsid w:val="00EB4D24"/>
    <w:rsid w:val="00EC3044"/>
    <w:rsid w:val="00EC77FD"/>
    <w:rsid w:val="00ED34EE"/>
    <w:rsid w:val="00EE27A8"/>
    <w:rsid w:val="00EE5593"/>
    <w:rsid w:val="00EE5D9E"/>
    <w:rsid w:val="00EF21B8"/>
    <w:rsid w:val="00F00A32"/>
    <w:rsid w:val="00F00B4D"/>
    <w:rsid w:val="00F00F86"/>
    <w:rsid w:val="00F073F0"/>
    <w:rsid w:val="00F10FED"/>
    <w:rsid w:val="00F12188"/>
    <w:rsid w:val="00F12A0F"/>
    <w:rsid w:val="00F131D0"/>
    <w:rsid w:val="00F1552D"/>
    <w:rsid w:val="00F15FA7"/>
    <w:rsid w:val="00F24EF6"/>
    <w:rsid w:val="00F257CD"/>
    <w:rsid w:val="00F26D16"/>
    <w:rsid w:val="00F304E9"/>
    <w:rsid w:val="00F31F40"/>
    <w:rsid w:val="00F326F0"/>
    <w:rsid w:val="00F32D2B"/>
    <w:rsid w:val="00F35BA7"/>
    <w:rsid w:val="00F3700C"/>
    <w:rsid w:val="00F51EA6"/>
    <w:rsid w:val="00F53761"/>
    <w:rsid w:val="00F5513A"/>
    <w:rsid w:val="00F56076"/>
    <w:rsid w:val="00F5733C"/>
    <w:rsid w:val="00F61FBF"/>
    <w:rsid w:val="00F62E45"/>
    <w:rsid w:val="00F63140"/>
    <w:rsid w:val="00F63F1E"/>
    <w:rsid w:val="00F66893"/>
    <w:rsid w:val="00F6750B"/>
    <w:rsid w:val="00F7303B"/>
    <w:rsid w:val="00F80022"/>
    <w:rsid w:val="00F91981"/>
    <w:rsid w:val="00F9235D"/>
    <w:rsid w:val="00F933F4"/>
    <w:rsid w:val="00FA0AD8"/>
    <w:rsid w:val="00FA4684"/>
    <w:rsid w:val="00FB002F"/>
    <w:rsid w:val="00FB0CD5"/>
    <w:rsid w:val="00FB31C2"/>
    <w:rsid w:val="00FB44B7"/>
    <w:rsid w:val="00FC235A"/>
    <w:rsid w:val="00FC66D5"/>
    <w:rsid w:val="00FD2ABC"/>
    <w:rsid w:val="00FD3E7D"/>
    <w:rsid w:val="00FD6DF5"/>
    <w:rsid w:val="00FD72C3"/>
    <w:rsid w:val="00FE11AC"/>
    <w:rsid w:val="00FE3134"/>
    <w:rsid w:val="00FF1E5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F6E94D"/>
  <w15:docId w15:val="{F736FD4D-2909-483E-9F34-C520C6FD7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9205A"/>
    <w:rPr>
      <w:sz w:val="24"/>
      <w:lang w:val="en-US" w:eastAsia="en-US"/>
    </w:rPr>
  </w:style>
  <w:style w:type="paragraph" w:styleId="Antrat3">
    <w:name w:val="heading 3"/>
    <w:basedOn w:val="prastasis"/>
    <w:qFormat/>
    <w:rsid w:val="00F933F4"/>
    <w:pPr>
      <w:spacing w:before="100" w:beforeAutospacing="1" w:after="100" w:afterAutospacing="1"/>
      <w:outlineLvl w:val="2"/>
    </w:pPr>
    <w:rPr>
      <w:b/>
      <w:bCs/>
      <w:sz w:val="27"/>
      <w:szCs w:val="27"/>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rsid w:val="00F933F4"/>
    <w:pPr>
      <w:tabs>
        <w:tab w:val="center" w:pos="4153"/>
        <w:tab w:val="right" w:pos="8306"/>
      </w:tabs>
    </w:pPr>
  </w:style>
  <w:style w:type="paragraph" w:styleId="Pagrindiniotekstotrauka">
    <w:name w:val="Body Text Indent"/>
    <w:basedOn w:val="prastasis"/>
    <w:rsid w:val="00F933F4"/>
    <w:pPr>
      <w:ind w:firstLine="720"/>
      <w:jc w:val="both"/>
    </w:pPr>
  </w:style>
  <w:style w:type="paragraph" w:customStyle="1" w:styleId="Pagrindinistekstas1">
    <w:name w:val="Pagrindinis tekstas1"/>
    <w:basedOn w:val="prastasis"/>
    <w:rsid w:val="00B8091A"/>
    <w:pPr>
      <w:suppressAutoHyphens/>
      <w:autoSpaceDE w:val="0"/>
      <w:autoSpaceDN w:val="0"/>
      <w:adjustRightInd w:val="0"/>
      <w:spacing w:line="298" w:lineRule="auto"/>
      <w:ind w:firstLine="312"/>
      <w:jc w:val="both"/>
      <w:textAlignment w:val="center"/>
    </w:pPr>
    <w:rPr>
      <w:color w:val="000000"/>
      <w:sz w:val="20"/>
      <w:lang w:eastAsia="lt-LT"/>
    </w:rPr>
  </w:style>
  <w:style w:type="paragraph" w:customStyle="1" w:styleId="Pavadinimas1">
    <w:name w:val="Pavadinimas1"/>
    <w:basedOn w:val="prastasis"/>
    <w:rsid w:val="00B8091A"/>
    <w:pPr>
      <w:keepLines/>
      <w:suppressAutoHyphens/>
      <w:autoSpaceDE w:val="0"/>
      <w:autoSpaceDN w:val="0"/>
      <w:adjustRightInd w:val="0"/>
      <w:spacing w:line="288" w:lineRule="auto"/>
      <w:ind w:left="850"/>
      <w:textAlignment w:val="center"/>
    </w:pPr>
    <w:rPr>
      <w:b/>
      <w:bCs/>
      <w:caps/>
      <w:color w:val="000000"/>
      <w:sz w:val="22"/>
      <w:szCs w:val="22"/>
      <w:lang w:eastAsia="lt-LT"/>
    </w:rPr>
  </w:style>
  <w:style w:type="paragraph" w:customStyle="1" w:styleId="ISTATYMAS">
    <w:name w:val="ISTATYMAS"/>
    <w:basedOn w:val="prastasis"/>
    <w:rsid w:val="00B8091A"/>
    <w:pPr>
      <w:keepLines/>
      <w:suppressAutoHyphens/>
      <w:autoSpaceDE w:val="0"/>
      <w:autoSpaceDN w:val="0"/>
      <w:adjustRightInd w:val="0"/>
      <w:spacing w:line="288" w:lineRule="auto"/>
      <w:jc w:val="center"/>
      <w:textAlignment w:val="center"/>
    </w:pPr>
    <w:rPr>
      <w:color w:val="000000"/>
      <w:sz w:val="20"/>
      <w:lang w:eastAsia="lt-LT"/>
    </w:rPr>
  </w:style>
  <w:style w:type="paragraph" w:styleId="Pagrindinistekstas">
    <w:name w:val="Body Text"/>
    <w:basedOn w:val="prastasis"/>
    <w:link w:val="PagrindinistekstasDiagrama"/>
    <w:rsid w:val="00C9205A"/>
    <w:pPr>
      <w:spacing w:after="120"/>
    </w:pPr>
  </w:style>
  <w:style w:type="paragraph" w:styleId="prastasiniatinklio">
    <w:name w:val="Normal (Web)"/>
    <w:basedOn w:val="prastasis"/>
    <w:rsid w:val="00EE5D9E"/>
    <w:pPr>
      <w:spacing w:before="100" w:beforeAutospacing="1" w:after="119"/>
    </w:pPr>
    <w:rPr>
      <w:szCs w:val="24"/>
    </w:rPr>
  </w:style>
  <w:style w:type="character" w:styleId="Hipersaitas">
    <w:name w:val="Hyperlink"/>
    <w:rsid w:val="00B25285"/>
    <w:rPr>
      <w:color w:val="000000"/>
      <w:u w:val="single"/>
    </w:rPr>
  </w:style>
  <w:style w:type="paragraph" w:styleId="Antrats">
    <w:name w:val="header"/>
    <w:basedOn w:val="prastasis"/>
    <w:link w:val="AntratsDiagrama"/>
    <w:uiPriority w:val="99"/>
    <w:rsid w:val="00BA3FD4"/>
    <w:pPr>
      <w:tabs>
        <w:tab w:val="center" w:pos="4819"/>
        <w:tab w:val="right" w:pos="9638"/>
      </w:tabs>
    </w:pPr>
  </w:style>
  <w:style w:type="character" w:customStyle="1" w:styleId="AntratsDiagrama">
    <w:name w:val="Antraštės Diagrama"/>
    <w:link w:val="Antrats"/>
    <w:uiPriority w:val="99"/>
    <w:rsid w:val="00BA3FD4"/>
    <w:rPr>
      <w:sz w:val="24"/>
      <w:lang w:val="en-US" w:eastAsia="en-US"/>
    </w:rPr>
  </w:style>
  <w:style w:type="paragraph" w:styleId="Debesliotekstas">
    <w:name w:val="Balloon Text"/>
    <w:basedOn w:val="prastasis"/>
    <w:link w:val="DebesliotekstasDiagrama"/>
    <w:rsid w:val="00FC66D5"/>
    <w:rPr>
      <w:rFonts w:ascii="Tahoma" w:hAnsi="Tahoma" w:cs="Tahoma"/>
      <w:sz w:val="16"/>
      <w:szCs w:val="16"/>
    </w:rPr>
  </w:style>
  <w:style w:type="character" w:customStyle="1" w:styleId="DebesliotekstasDiagrama">
    <w:name w:val="Debesėlio tekstas Diagrama"/>
    <w:basedOn w:val="Numatytasispastraiposriftas"/>
    <w:link w:val="Debesliotekstas"/>
    <w:rsid w:val="00FC66D5"/>
    <w:rPr>
      <w:rFonts w:ascii="Tahoma" w:hAnsi="Tahoma" w:cs="Tahoma"/>
      <w:sz w:val="16"/>
      <w:szCs w:val="16"/>
      <w:lang w:val="en-US" w:eastAsia="en-US"/>
    </w:rPr>
  </w:style>
  <w:style w:type="paragraph" w:styleId="Sraopastraipa">
    <w:name w:val="List Paragraph"/>
    <w:basedOn w:val="prastasis"/>
    <w:uiPriority w:val="34"/>
    <w:qFormat/>
    <w:rsid w:val="008A74CA"/>
    <w:pPr>
      <w:ind w:left="720"/>
      <w:contextualSpacing/>
    </w:pPr>
  </w:style>
  <w:style w:type="paragraph" w:styleId="Pagrindinistekstas2">
    <w:name w:val="Body Text 2"/>
    <w:basedOn w:val="prastasis"/>
    <w:link w:val="Pagrindinistekstas2Diagrama"/>
    <w:rsid w:val="003F3021"/>
    <w:pPr>
      <w:spacing w:after="120" w:line="480" w:lineRule="auto"/>
    </w:pPr>
  </w:style>
  <w:style w:type="character" w:customStyle="1" w:styleId="Pagrindinistekstas2Diagrama">
    <w:name w:val="Pagrindinis tekstas 2 Diagrama"/>
    <w:basedOn w:val="Numatytasispastraiposriftas"/>
    <w:link w:val="Pagrindinistekstas2"/>
    <w:rsid w:val="003F3021"/>
    <w:rPr>
      <w:sz w:val="24"/>
      <w:lang w:val="en-US" w:eastAsia="en-US"/>
    </w:rPr>
  </w:style>
  <w:style w:type="character" w:customStyle="1" w:styleId="PagrindinistekstasDiagrama">
    <w:name w:val="Pagrindinis tekstas Diagrama"/>
    <w:basedOn w:val="Numatytasispastraiposriftas"/>
    <w:link w:val="Pagrindinistekstas"/>
    <w:rsid w:val="00AF0FFA"/>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1574320">
      <w:bodyDiv w:val="1"/>
      <w:marLeft w:val="0"/>
      <w:marRight w:val="0"/>
      <w:marTop w:val="0"/>
      <w:marBottom w:val="0"/>
      <w:divBdr>
        <w:top w:val="none" w:sz="0" w:space="0" w:color="auto"/>
        <w:left w:val="none" w:sz="0" w:space="0" w:color="auto"/>
        <w:bottom w:val="none" w:sz="0" w:space="0" w:color="auto"/>
        <w:right w:val="none" w:sz="0" w:space="0" w:color="auto"/>
      </w:divBdr>
    </w:div>
    <w:div w:id="1021980201">
      <w:bodyDiv w:val="1"/>
      <w:marLeft w:val="0"/>
      <w:marRight w:val="0"/>
      <w:marTop w:val="0"/>
      <w:marBottom w:val="0"/>
      <w:divBdr>
        <w:top w:val="none" w:sz="0" w:space="0" w:color="auto"/>
        <w:left w:val="none" w:sz="0" w:space="0" w:color="auto"/>
        <w:bottom w:val="none" w:sz="0" w:space="0" w:color="auto"/>
        <w:right w:val="none" w:sz="0" w:space="0" w:color="auto"/>
      </w:divBdr>
    </w:div>
    <w:div w:id="1104182336">
      <w:bodyDiv w:val="1"/>
      <w:marLeft w:val="0"/>
      <w:marRight w:val="0"/>
      <w:marTop w:val="0"/>
      <w:marBottom w:val="0"/>
      <w:divBdr>
        <w:top w:val="none" w:sz="0" w:space="0" w:color="auto"/>
        <w:left w:val="none" w:sz="0" w:space="0" w:color="auto"/>
        <w:bottom w:val="none" w:sz="0" w:space="0" w:color="auto"/>
        <w:right w:val="none" w:sz="0" w:space="0" w:color="auto"/>
      </w:divBdr>
    </w:div>
    <w:div w:id="1476485219">
      <w:bodyDiv w:val="1"/>
      <w:marLeft w:val="0"/>
      <w:marRight w:val="0"/>
      <w:marTop w:val="0"/>
      <w:marBottom w:val="0"/>
      <w:divBdr>
        <w:top w:val="none" w:sz="0" w:space="0" w:color="auto"/>
        <w:left w:val="none" w:sz="0" w:space="0" w:color="auto"/>
        <w:bottom w:val="none" w:sz="0" w:space="0" w:color="auto"/>
        <w:right w:val="none" w:sz="0" w:space="0" w:color="auto"/>
      </w:divBdr>
    </w:div>
    <w:div w:id="1821387953">
      <w:bodyDiv w:val="1"/>
      <w:marLeft w:val="225"/>
      <w:marRight w:val="225"/>
      <w:marTop w:val="0"/>
      <w:marBottom w:val="0"/>
      <w:divBdr>
        <w:top w:val="none" w:sz="0" w:space="0" w:color="auto"/>
        <w:left w:val="none" w:sz="0" w:space="0" w:color="auto"/>
        <w:bottom w:val="none" w:sz="0" w:space="0" w:color="auto"/>
        <w:right w:val="none" w:sz="0" w:space="0" w:color="auto"/>
      </w:divBdr>
      <w:divsChild>
        <w:div w:id="5003962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8997</Words>
  <Characters>5129</Characters>
  <Application>Microsoft Office Word</Application>
  <DocSecurity>0</DocSecurity>
  <Lines>42</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dc:creator>
  <cp:keywords/>
  <dc:description/>
  <cp:lastModifiedBy>Viktorija Karčiauskienė</cp:lastModifiedBy>
  <cp:revision>3</cp:revision>
  <cp:lastPrinted>2023-11-28T11:45:00Z</cp:lastPrinted>
  <dcterms:created xsi:type="dcterms:W3CDTF">2025-10-29T12:34:00Z</dcterms:created>
  <dcterms:modified xsi:type="dcterms:W3CDTF">2025-11-18T08:15:00Z</dcterms:modified>
</cp:coreProperties>
</file>