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49B6A" w14:textId="77777777" w:rsidR="00DC2785" w:rsidRPr="00527A83" w:rsidRDefault="00DC2785" w:rsidP="00DC2785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>KRETINGOS RAJONO SAVIVALDYBĖS TARYBA</w:t>
      </w:r>
    </w:p>
    <w:p w14:paraId="605B2532" w14:textId="77777777" w:rsidR="00DC2785" w:rsidRPr="0031659D" w:rsidRDefault="00DC2785" w:rsidP="00DC2785">
      <w:pPr>
        <w:rPr>
          <w:bCs/>
          <w:caps/>
          <w:szCs w:val="24"/>
          <w:lang w:val="lt-LT"/>
        </w:rPr>
      </w:pPr>
    </w:p>
    <w:p w14:paraId="23AEDA63" w14:textId="77777777" w:rsidR="00DC2785" w:rsidRPr="007B3B6B" w:rsidRDefault="00DC2785" w:rsidP="00DC2785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05FCDF09" w14:textId="1E073707" w:rsidR="00DC2785" w:rsidRPr="009846C1" w:rsidRDefault="005D196C" w:rsidP="00DC2785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>
        <w:rPr>
          <w:b/>
          <w:szCs w:val="24"/>
          <w:lang w:val="lt-LT"/>
        </w:rPr>
        <w:t>ŽEMĖS SKLYPO DALIES, ESANČIOS LAUKŽEMĖS G. 14, DARBĖN</w:t>
      </w:r>
      <w:r w:rsidR="0002780D">
        <w:rPr>
          <w:b/>
          <w:szCs w:val="24"/>
          <w:lang w:val="lt-LT"/>
        </w:rPr>
        <w:t>UOSE</w:t>
      </w:r>
      <w:r>
        <w:rPr>
          <w:b/>
          <w:szCs w:val="24"/>
          <w:lang w:val="lt-LT"/>
        </w:rPr>
        <w:t xml:space="preserve">, KRETINGOS R. SAV., </w:t>
      </w:r>
      <w:r w:rsidRPr="005D196C">
        <w:rPr>
          <w:b/>
          <w:szCs w:val="24"/>
          <w:lang w:val="lt-LT"/>
        </w:rPr>
        <w:t xml:space="preserve">2009 M. BALANDŽIO 29 D. </w:t>
      </w:r>
      <w:r>
        <w:rPr>
          <w:b/>
          <w:szCs w:val="24"/>
          <w:lang w:val="lt-LT"/>
        </w:rPr>
        <w:t>VALSTYBINĖS ŽEMĖS NUOMOS SUTARTIES</w:t>
      </w:r>
      <w:r w:rsidRPr="005D196C">
        <w:t xml:space="preserve"> </w:t>
      </w:r>
      <w:r w:rsidRPr="005D196C">
        <w:rPr>
          <w:b/>
          <w:szCs w:val="24"/>
          <w:lang w:val="lt-LT"/>
        </w:rPr>
        <w:t>NR. N56/2009-0025</w:t>
      </w:r>
      <w:r>
        <w:rPr>
          <w:b/>
          <w:szCs w:val="24"/>
          <w:lang w:val="lt-LT"/>
        </w:rPr>
        <w:t xml:space="preserve"> NUTRAUKIMO</w:t>
      </w:r>
    </w:p>
    <w:p w14:paraId="5105124B" w14:textId="77777777" w:rsidR="00DC2785" w:rsidRDefault="00DC2785" w:rsidP="00DC2785">
      <w:pPr>
        <w:rPr>
          <w:lang w:val="lt-LT"/>
        </w:rPr>
      </w:pPr>
    </w:p>
    <w:p w14:paraId="4A9B9FA9" w14:textId="2FFEF7A5" w:rsidR="00DC2785" w:rsidRDefault="00435D79" w:rsidP="00DC2785">
      <w:pPr>
        <w:jc w:val="center"/>
        <w:rPr>
          <w:lang w:val="lt-LT"/>
        </w:rPr>
      </w:pPr>
      <w:r>
        <w:rPr>
          <w:lang w:val="lt-LT"/>
        </w:rPr>
        <w:t xml:space="preserve">2025 m. lapkričio 13 </w:t>
      </w:r>
      <w:r w:rsidR="00DC2785">
        <w:rPr>
          <w:lang w:val="lt-LT"/>
        </w:rPr>
        <w:t>d. Nr. T1-</w:t>
      </w:r>
      <w:r>
        <w:rPr>
          <w:lang w:val="lt-LT"/>
        </w:rPr>
        <w:t>341</w:t>
      </w:r>
    </w:p>
    <w:p w14:paraId="4F48FD1F" w14:textId="77777777" w:rsidR="00DC2785" w:rsidRDefault="00DC2785" w:rsidP="00DC2785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E23693A" w14:textId="77777777" w:rsidR="00DC2785" w:rsidRDefault="00DC2785" w:rsidP="00DC2785">
      <w:pPr>
        <w:suppressAutoHyphens/>
        <w:jc w:val="both"/>
        <w:rPr>
          <w:lang w:val="lt-LT"/>
        </w:rPr>
      </w:pPr>
    </w:p>
    <w:p w14:paraId="6F889D2D" w14:textId="1119DA96" w:rsidR="00DC2785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6 punktu, Lietuvos Respublikos vietos savivaldos įstatymo 15 straipsnio 2 dalies 20 punktu, Lietuvos Respublikos žemės įstatymo 7 straipsnio 1 dalies 2 punktu ir atsižvelgdama į </w:t>
      </w:r>
      <w:r w:rsidR="00E11CC1" w:rsidRPr="00E11CC1">
        <w:rPr>
          <w:i/>
          <w:kern w:val="2"/>
          <w:szCs w:val="24"/>
          <w:lang w:val="lt-LT" w:eastAsia="ar-SA"/>
        </w:rPr>
        <w:t>(duomenys neskelbtini)</w:t>
      </w:r>
      <w:r>
        <w:rPr>
          <w:kern w:val="2"/>
          <w:szCs w:val="24"/>
          <w:lang w:val="lt-LT" w:eastAsia="ar-SA"/>
        </w:rPr>
        <w:t xml:space="preserve"> 2025 m. </w:t>
      </w:r>
      <w:r w:rsidR="0041410C">
        <w:rPr>
          <w:kern w:val="2"/>
          <w:szCs w:val="24"/>
          <w:lang w:val="lt-LT" w:eastAsia="ar-SA"/>
        </w:rPr>
        <w:t>spalio 29</w:t>
      </w:r>
      <w:r>
        <w:rPr>
          <w:kern w:val="2"/>
          <w:szCs w:val="24"/>
          <w:lang w:val="lt-LT" w:eastAsia="ar-SA"/>
        </w:rPr>
        <w:t xml:space="preserve"> d. prašymą,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02AFA5" w14:textId="5C63768B" w:rsidR="00DC2785" w:rsidRPr="0007328F" w:rsidRDefault="00DC2785" w:rsidP="00DC278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005780">
        <w:rPr>
          <w:kern w:val="2"/>
          <w:szCs w:val="24"/>
          <w:lang w:val="lt-LT" w:eastAsia="ar-SA"/>
        </w:rPr>
        <w:t>Nutraukti</w:t>
      </w:r>
      <w:r>
        <w:rPr>
          <w:kern w:val="2"/>
          <w:szCs w:val="24"/>
          <w:lang w:val="lt-LT" w:eastAsia="ar-SA"/>
        </w:rPr>
        <w:t xml:space="preserve"> prieš terminą 20</w:t>
      </w:r>
      <w:r w:rsidR="0041410C">
        <w:rPr>
          <w:kern w:val="2"/>
          <w:szCs w:val="24"/>
          <w:lang w:val="lt-LT" w:eastAsia="ar-SA"/>
        </w:rPr>
        <w:t>09</w:t>
      </w:r>
      <w:r>
        <w:rPr>
          <w:kern w:val="2"/>
          <w:szCs w:val="24"/>
          <w:lang w:val="lt-LT" w:eastAsia="ar-SA"/>
        </w:rPr>
        <w:t xml:space="preserve"> m. </w:t>
      </w:r>
      <w:r w:rsidR="0041410C">
        <w:rPr>
          <w:kern w:val="2"/>
          <w:szCs w:val="24"/>
          <w:lang w:val="lt-LT" w:eastAsia="ar-SA"/>
        </w:rPr>
        <w:t>balandžio 29</w:t>
      </w:r>
      <w:r>
        <w:rPr>
          <w:kern w:val="2"/>
          <w:szCs w:val="24"/>
          <w:lang w:val="lt-LT" w:eastAsia="ar-SA"/>
        </w:rPr>
        <w:t xml:space="preserve"> d. valstybinės žemės nuomos sutartį Nr. </w:t>
      </w:r>
      <w:r w:rsidR="0041410C">
        <w:rPr>
          <w:kern w:val="2"/>
          <w:szCs w:val="24"/>
          <w:lang w:val="lt-LT" w:eastAsia="ar-SA"/>
        </w:rPr>
        <w:t>N56/2009-0025</w:t>
      </w:r>
      <w:r w:rsidRPr="00005780">
        <w:rPr>
          <w:kern w:val="2"/>
          <w:szCs w:val="24"/>
          <w:lang w:val="lt-LT" w:eastAsia="ar-SA"/>
        </w:rPr>
        <w:t>, sudaryt</w:t>
      </w:r>
      <w:r>
        <w:rPr>
          <w:kern w:val="2"/>
          <w:szCs w:val="24"/>
          <w:lang w:val="lt-LT" w:eastAsia="ar-SA"/>
        </w:rPr>
        <w:t>ą</w:t>
      </w:r>
      <w:r w:rsidRPr="00005780">
        <w:rPr>
          <w:kern w:val="2"/>
          <w:szCs w:val="24"/>
          <w:lang w:val="lt-LT" w:eastAsia="ar-SA"/>
        </w:rPr>
        <w:t xml:space="preserve"> su </w:t>
      </w:r>
      <w:r w:rsidR="00E11CC1" w:rsidRPr="00E11CC1">
        <w:rPr>
          <w:i/>
          <w:kern w:val="2"/>
          <w:szCs w:val="24"/>
          <w:lang w:val="lt-LT" w:eastAsia="ar-SA"/>
        </w:rPr>
        <w:t>(duomenys neskelbtini)</w:t>
      </w:r>
      <w:r w:rsidRPr="00005780"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dėl </w:t>
      </w:r>
      <w:r>
        <w:rPr>
          <w:kern w:val="2"/>
          <w:szCs w:val="24"/>
          <w:lang w:val="lt-LT" w:eastAsia="ar-SA"/>
        </w:rPr>
        <w:t>0,</w:t>
      </w:r>
      <w:r w:rsidR="000D5C31">
        <w:rPr>
          <w:kern w:val="2"/>
          <w:szCs w:val="24"/>
          <w:lang w:val="lt-LT" w:eastAsia="ar-SA"/>
        </w:rPr>
        <w:t>0</w:t>
      </w:r>
      <w:r w:rsidR="0041410C">
        <w:rPr>
          <w:kern w:val="2"/>
          <w:szCs w:val="24"/>
          <w:lang w:val="lt-LT" w:eastAsia="ar-SA"/>
        </w:rPr>
        <w:t>688</w:t>
      </w:r>
      <w:r w:rsidRPr="0007328F">
        <w:rPr>
          <w:kern w:val="2"/>
          <w:szCs w:val="24"/>
          <w:lang w:val="lt-LT" w:eastAsia="ar-SA"/>
        </w:rPr>
        <w:t xml:space="preserve"> ha</w:t>
      </w:r>
      <w:r>
        <w:rPr>
          <w:kern w:val="2"/>
          <w:szCs w:val="24"/>
          <w:lang w:val="lt-LT" w:eastAsia="ar-SA"/>
        </w:rPr>
        <w:t xml:space="preserve"> žemės sklypo dalies iš bendro 0,</w:t>
      </w:r>
      <w:r w:rsidR="00657A73">
        <w:rPr>
          <w:kern w:val="2"/>
          <w:szCs w:val="24"/>
          <w:lang w:val="lt-LT" w:eastAsia="ar-SA"/>
        </w:rPr>
        <w:t>3042</w:t>
      </w:r>
      <w:r>
        <w:rPr>
          <w:kern w:val="2"/>
          <w:szCs w:val="24"/>
          <w:lang w:val="lt-LT" w:eastAsia="ar-SA"/>
        </w:rPr>
        <w:t xml:space="preserve"> ha </w:t>
      </w:r>
      <w:r w:rsidRPr="0007328F">
        <w:rPr>
          <w:kern w:val="2"/>
          <w:szCs w:val="24"/>
          <w:lang w:val="lt-LT" w:eastAsia="ar-SA"/>
        </w:rPr>
        <w:t>žemės sklypo</w:t>
      </w:r>
      <w:r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(kadastro Nr. </w:t>
      </w:r>
      <w:r>
        <w:rPr>
          <w:bCs/>
          <w:kern w:val="2"/>
          <w:szCs w:val="24"/>
          <w:lang w:val="lt-LT" w:eastAsia="ar-SA"/>
        </w:rPr>
        <w:t>56</w:t>
      </w:r>
      <w:r w:rsidR="00657A73">
        <w:rPr>
          <w:bCs/>
          <w:kern w:val="2"/>
          <w:szCs w:val="24"/>
          <w:lang w:val="lt-LT" w:eastAsia="ar-SA"/>
        </w:rPr>
        <w:t>0</w:t>
      </w:r>
      <w:r>
        <w:rPr>
          <w:bCs/>
          <w:kern w:val="2"/>
          <w:szCs w:val="24"/>
          <w:lang w:val="lt-LT" w:eastAsia="ar-SA"/>
        </w:rPr>
        <w:t>4/000</w:t>
      </w:r>
      <w:r w:rsidR="00657A73">
        <w:rPr>
          <w:bCs/>
          <w:kern w:val="2"/>
          <w:szCs w:val="24"/>
          <w:lang w:val="lt-LT" w:eastAsia="ar-SA"/>
        </w:rPr>
        <w:t>9</w:t>
      </w:r>
      <w:r>
        <w:rPr>
          <w:bCs/>
          <w:kern w:val="2"/>
          <w:szCs w:val="24"/>
          <w:lang w:val="lt-LT" w:eastAsia="ar-SA"/>
        </w:rPr>
        <w:t>:</w:t>
      </w:r>
      <w:r w:rsidR="00657A73">
        <w:rPr>
          <w:bCs/>
          <w:kern w:val="2"/>
          <w:szCs w:val="24"/>
          <w:lang w:val="lt-LT" w:eastAsia="ar-SA"/>
        </w:rPr>
        <w:t>223</w:t>
      </w:r>
      <w:r>
        <w:rPr>
          <w:bCs/>
          <w:kern w:val="2"/>
          <w:szCs w:val="24"/>
          <w:lang w:val="lt-LT" w:eastAsia="ar-SA"/>
        </w:rPr>
        <w:t xml:space="preserve">, unikalus Nr. </w:t>
      </w:r>
      <w:r w:rsidR="000D5C31">
        <w:rPr>
          <w:bCs/>
          <w:kern w:val="2"/>
          <w:szCs w:val="24"/>
          <w:lang w:val="lt-LT" w:eastAsia="ar-SA"/>
        </w:rPr>
        <w:t>4400-</w:t>
      </w:r>
      <w:r w:rsidR="00657A73">
        <w:rPr>
          <w:bCs/>
          <w:kern w:val="2"/>
          <w:szCs w:val="24"/>
          <w:lang w:val="lt-LT" w:eastAsia="ar-SA"/>
        </w:rPr>
        <w:t>1830</w:t>
      </w:r>
      <w:r w:rsidR="000D5C31">
        <w:rPr>
          <w:bCs/>
          <w:kern w:val="2"/>
          <w:szCs w:val="24"/>
          <w:lang w:val="lt-LT" w:eastAsia="ar-SA"/>
        </w:rPr>
        <w:t>-</w:t>
      </w:r>
      <w:r w:rsidR="00657A73">
        <w:rPr>
          <w:bCs/>
          <w:kern w:val="2"/>
          <w:szCs w:val="24"/>
          <w:lang w:val="lt-LT" w:eastAsia="ar-SA"/>
        </w:rPr>
        <w:t>7381</w:t>
      </w:r>
      <w:r w:rsidRPr="0007328F">
        <w:rPr>
          <w:bCs/>
          <w:kern w:val="2"/>
          <w:szCs w:val="24"/>
          <w:lang w:val="lt-LT" w:eastAsia="ar-SA"/>
        </w:rPr>
        <w:t>),</w:t>
      </w:r>
      <w:r w:rsidRPr="0007328F">
        <w:rPr>
          <w:kern w:val="2"/>
          <w:szCs w:val="24"/>
          <w:lang w:val="lt-LT" w:eastAsia="ar-SA"/>
        </w:rPr>
        <w:t xml:space="preserve"> esančio </w:t>
      </w:r>
      <w:proofErr w:type="spellStart"/>
      <w:r w:rsidR="00657A73">
        <w:rPr>
          <w:kern w:val="2"/>
          <w:szCs w:val="24"/>
          <w:lang w:val="lt-LT" w:eastAsia="ar-SA"/>
        </w:rPr>
        <w:t>Laukžemės</w:t>
      </w:r>
      <w:proofErr w:type="spellEnd"/>
      <w:r w:rsidR="00657A73">
        <w:rPr>
          <w:kern w:val="2"/>
          <w:szCs w:val="24"/>
          <w:lang w:val="lt-LT" w:eastAsia="ar-SA"/>
        </w:rPr>
        <w:t xml:space="preserve"> g. 14</w:t>
      </w:r>
      <w:r>
        <w:rPr>
          <w:kern w:val="2"/>
          <w:szCs w:val="24"/>
          <w:lang w:val="lt-LT" w:eastAsia="ar-SA"/>
        </w:rPr>
        <w:t xml:space="preserve">, </w:t>
      </w:r>
      <w:r w:rsidR="00657A73">
        <w:rPr>
          <w:kern w:val="2"/>
          <w:szCs w:val="24"/>
          <w:lang w:val="lt-LT" w:eastAsia="ar-SA"/>
        </w:rPr>
        <w:t>Darbėn</w:t>
      </w:r>
      <w:r w:rsidR="0002780D">
        <w:rPr>
          <w:kern w:val="2"/>
          <w:szCs w:val="24"/>
          <w:lang w:val="lt-LT" w:eastAsia="ar-SA"/>
        </w:rPr>
        <w:t>uose</w:t>
      </w:r>
      <w:r w:rsidR="00657A73">
        <w:rPr>
          <w:kern w:val="2"/>
          <w:szCs w:val="24"/>
          <w:lang w:val="lt-LT" w:eastAsia="ar-SA"/>
        </w:rPr>
        <w:t xml:space="preserve">, </w:t>
      </w:r>
      <w:r>
        <w:rPr>
          <w:kern w:val="2"/>
          <w:szCs w:val="24"/>
          <w:lang w:val="lt-LT" w:eastAsia="ar-SA"/>
        </w:rPr>
        <w:t>Kretingo</w:t>
      </w:r>
      <w:r w:rsidR="00657A73">
        <w:rPr>
          <w:kern w:val="2"/>
          <w:szCs w:val="24"/>
          <w:lang w:val="lt-LT" w:eastAsia="ar-SA"/>
        </w:rPr>
        <w:t>s r. sav</w:t>
      </w:r>
      <w:r>
        <w:rPr>
          <w:kern w:val="2"/>
          <w:szCs w:val="24"/>
          <w:lang w:val="lt-LT" w:eastAsia="ar-SA"/>
        </w:rPr>
        <w:t>.</w:t>
      </w:r>
    </w:p>
    <w:p w14:paraId="6D194726" w14:textId="77777777" w:rsidR="00DC2785" w:rsidRPr="00B71B1D" w:rsidRDefault="00DC2785" w:rsidP="00DC2785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2. Nustatyti, kad š</w:t>
      </w:r>
      <w:r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>
        <w:rPr>
          <w:rFonts w:eastAsia="Calibri"/>
          <w:szCs w:val="24"/>
          <w:lang w:val="lt-LT" w:eastAsia="lt-LT"/>
        </w:rPr>
        <w:t>Klaipėdos apylinkės teismo Klaipėdos rūmams Kretingoje (Vytauto g. 4, Kretinga) Lietuvos Respublikos civilinio kodekso nustatyta tvarka</w:t>
      </w:r>
      <w:r w:rsidRPr="00B71B1D">
        <w:rPr>
          <w:rFonts w:eastAsia="Calibri"/>
          <w:szCs w:val="24"/>
          <w:lang w:val="lt-LT"/>
        </w:rPr>
        <w:t>.</w:t>
      </w:r>
    </w:p>
    <w:p w14:paraId="7DCB6075" w14:textId="77777777" w:rsidR="00DC2785" w:rsidRDefault="00DC2785" w:rsidP="00DC2785">
      <w:pPr>
        <w:jc w:val="both"/>
        <w:rPr>
          <w:lang w:val="lt-LT"/>
        </w:rPr>
      </w:pPr>
    </w:p>
    <w:p w14:paraId="7E4058D1" w14:textId="77777777" w:rsidR="00DC2785" w:rsidRDefault="00DC2785" w:rsidP="00DC2785">
      <w:pPr>
        <w:jc w:val="both"/>
        <w:rPr>
          <w:lang w:val="lt-LT"/>
        </w:rPr>
      </w:pPr>
      <w:r>
        <w:rPr>
          <w:lang w:val="lt-LT"/>
        </w:rPr>
        <w:t>Savivaldybės meras</w:t>
      </w:r>
    </w:p>
    <w:p w14:paraId="059C54EC" w14:textId="77777777" w:rsidR="00DC2785" w:rsidRDefault="00DC2785" w:rsidP="00DC2785">
      <w:pPr>
        <w:jc w:val="both"/>
        <w:rPr>
          <w:lang w:val="lt-LT"/>
        </w:rPr>
      </w:pPr>
    </w:p>
    <w:p w14:paraId="5972931C" w14:textId="77777777" w:rsidR="00DC2785" w:rsidRDefault="00DC2785" w:rsidP="00DC2785">
      <w:pPr>
        <w:jc w:val="both"/>
        <w:rPr>
          <w:lang w:val="lt-LT"/>
        </w:rPr>
      </w:pPr>
    </w:p>
    <w:p w14:paraId="1B828DEA" w14:textId="77777777" w:rsidR="00DC2785" w:rsidRDefault="00DC2785" w:rsidP="00DC2785">
      <w:pPr>
        <w:jc w:val="both"/>
        <w:rPr>
          <w:lang w:val="lt-LT"/>
        </w:rPr>
      </w:pPr>
      <w:bookmarkStart w:id="0" w:name="_GoBack"/>
      <w:bookmarkEnd w:id="0"/>
    </w:p>
    <w:p w14:paraId="59114B73" w14:textId="4485647D" w:rsidR="00DC2785" w:rsidRDefault="00DC2785" w:rsidP="00DC2785">
      <w:pPr>
        <w:jc w:val="both"/>
        <w:rPr>
          <w:lang w:val="lt-LT"/>
        </w:rPr>
      </w:pPr>
    </w:p>
    <w:p w14:paraId="07886E9F" w14:textId="77777777" w:rsidR="00DC2785" w:rsidRDefault="00DC2785" w:rsidP="00DC2785">
      <w:pPr>
        <w:jc w:val="both"/>
        <w:rPr>
          <w:lang w:val="lt-LT"/>
        </w:rPr>
      </w:pPr>
    </w:p>
    <w:p w14:paraId="18087632" w14:textId="77777777" w:rsidR="00DC2785" w:rsidRDefault="00DC2785" w:rsidP="00DC2785">
      <w:pPr>
        <w:jc w:val="both"/>
        <w:rPr>
          <w:lang w:val="lt-LT"/>
        </w:rPr>
      </w:pPr>
    </w:p>
    <w:p w14:paraId="17AB2AFE" w14:textId="77777777" w:rsidR="00DC2785" w:rsidRDefault="00DC2785" w:rsidP="00DC2785">
      <w:pPr>
        <w:jc w:val="both"/>
        <w:rPr>
          <w:lang w:val="lt-LT"/>
        </w:rPr>
      </w:pPr>
    </w:p>
    <w:p w14:paraId="1C9D090C" w14:textId="77777777" w:rsidR="00DC2785" w:rsidRDefault="00DC2785" w:rsidP="00DC2785">
      <w:pPr>
        <w:jc w:val="both"/>
        <w:rPr>
          <w:lang w:val="lt-LT"/>
        </w:rPr>
      </w:pPr>
    </w:p>
    <w:p w14:paraId="4F70E2BB" w14:textId="77777777" w:rsidR="00DC2785" w:rsidRDefault="00DC2785" w:rsidP="00DC2785">
      <w:pPr>
        <w:jc w:val="both"/>
        <w:rPr>
          <w:lang w:val="lt-LT"/>
        </w:rPr>
      </w:pPr>
    </w:p>
    <w:p w14:paraId="38B703D0" w14:textId="77777777" w:rsidR="00DC2785" w:rsidRDefault="00DC2785" w:rsidP="00DC2785">
      <w:pPr>
        <w:jc w:val="both"/>
        <w:rPr>
          <w:lang w:val="lt-LT"/>
        </w:rPr>
      </w:pPr>
    </w:p>
    <w:p w14:paraId="601A2145" w14:textId="77777777" w:rsidR="00DC2785" w:rsidRDefault="00DC2785" w:rsidP="00DC2785">
      <w:pPr>
        <w:jc w:val="both"/>
        <w:rPr>
          <w:lang w:val="lt-LT"/>
        </w:rPr>
      </w:pPr>
    </w:p>
    <w:p w14:paraId="657B44AF" w14:textId="77777777" w:rsidR="00DC2785" w:rsidRDefault="00DC2785" w:rsidP="00DC2785">
      <w:pPr>
        <w:jc w:val="both"/>
        <w:rPr>
          <w:lang w:val="lt-LT"/>
        </w:rPr>
      </w:pPr>
    </w:p>
    <w:p w14:paraId="4506C7A3" w14:textId="77777777" w:rsidR="00DC2785" w:rsidRDefault="00DC2785" w:rsidP="00DC2785">
      <w:pPr>
        <w:jc w:val="both"/>
        <w:rPr>
          <w:lang w:val="lt-LT"/>
        </w:rPr>
      </w:pPr>
    </w:p>
    <w:p w14:paraId="30259ECB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E499EC6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95CE147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5B3B4858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C5332D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6ED2E20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B3745DF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2804F90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F78E8BC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2C85283A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0B64FED5" w14:textId="77777777" w:rsidR="00DC2785" w:rsidRDefault="00DC2785" w:rsidP="00DC2785">
      <w:pPr>
        <w:tabs>
          <w:tab w:val="left" w:pos="851"/>
        </w:tabs>
        <w:jc w:val="both"/>
        <w:rPr>
          <w:lang w:val="lt-LT"/>
        </w:rPr>
      </w:pPr>
    </w:p>
    <w:p w14:paraId="3C90E8FA" w14:textId="77777777" w:rsidR="00DC2785" w:rsidRDefault="00DC2785" w:rsidP="00DC2785">
      <w:pPr>
        <w:rPr>
          <w:lang w:val="lt-LT"/>
        </w:rPr>
      </w:pPr>
    </w:p>
    <w:p w14:paraId="1E46901F" w14:textId="77777777" w:rsidR="00DC2785" w:rsidRDefault="00DC2785" w:rsidP="00DC2785">
      <w:pPr>
        <w:rPr>
          <w:lang w:val="lt-LT"/>
        </w:rPr>
      </w:pPr>
    </w:p>
    <w:p w14:paraId="68C6E4D7" w14:textId="77777777" w:rsidR="00DC2785" w:rsidRDefault="00DC2785">
      <w:pPr>
        <w:rPr>
          <w:lang w:val="lt-LT"/>
        </w:rPr>
      </w:pPr>
    </w:p>
    <w:p w14:paraId="45B114EC" w14:textId="77777777" w:rsidR="000D5C31" w:rsidRDefault="000D5C31">
      <w:pPr>
        <w:rPr>
          <w:lang w:val="lt-LT"/>
        </w:rPr>
      </w:pPr>
    </w:p>
    <w:p w14:paraId="64E1B988" w14:textId="77777777" w:rsidR="00DC2785" w:rsidRDefault="00DC2785">
      <w:pPr>
        <w:rPr>
          <w:lang w:val="lt-LT"/>
        </w:rPr>
      </w:pPr>
    </w:p>
    <w:p w14:paraId="6405F2CC" w14:textId="5532FEB7" w:rsidR="001310B2" w:rsidRPr="00DC2785" w:rsidRDefault="00EC0142">
      <w:pPr>
        <w:rPr>
          <w:b/>
          <w:szCs w:val="24"/>
          <w:lang w:val="lt-LT"/>
        </w:rPr>
      </w:pPr>
      <w:r>
        <w:rPr>
          <w:lang w:val="lt-LT"/>
        </w:rPr>
        <w:t>Daiva Paškevičienė</w:t>
      </w:r>
    </w:p>
    <w:sectPr w:rsidR="001310B2" w:rsidRPr="00DC2785" w:rsidSect="00DC27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B54B8" w14:textId="77777777" w:rsidR="00571FD5" w:rsidRDefault="00571FD5">
      <w:r>
        <w:separator/>
      </w:r>
    </w:p>
  </w:endnote>
  <w:endnote w:type="continuationSeparator" w:id="0">
    <w:p w14:paraId="2938AC22" w14:textId="77777777" w:rsidR="00571FD5" w:rsidRDefault="0057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209C2" w14:textId="77777777" w:rsidR="00DC2785" w:rsidRDefault="00DC278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AB074" w14:textId="77777777" w:rsidR="00DC2785" w:rsidRDefault="00DC278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11662" w14:textId="77777777" w:rsidR="00DC2785" w:rsidRDefault="00DC27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CFBDA" w14:textId="77777777" w:rsidR="00571FD5" w:rsidRDefault="00571FD5">
      <w:r>
        <w:separator/>
      </w:r>
    </w:p>
  </w:footnote>
  <w:footnote w:type="continuationSeparator" w:id="0">
    <w:p w14:paraId="3D075B19" w14:textId="77777777" w:rsidR="00571FD5" w:rsidRDefault="00571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187C9" w14:textId="77777777" w:rsidR="00DC2785" w:rsidRDefault="00DC278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79A21" w14:textId="0A85BA9E" w:rsidR="00DC2785" w:rsidRDefault="00DC278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D196C" w:rsidRPr="005D196C">
      <w:rPr>
        <w:noProof/>
        <w:lang w:val="lt-LT"/>
      </w:rPr>
      <w:t>2</w:t>
    </w:r>
    <w:r>
      <w:fldChar w:fldCharType="end"/>
    </w:r>
  </w:p>
  <w:p w14:paraId="2950AF25" w14:textId="77777777" w:rsidR="00DC2785" w:rsidRPr="00EB4D24" w:rsidRDefault="00DC2785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B3AD" w14:textId="77777777" w:rsidR="00DC2785" w:rsidRPr="00916BE6" w:rsidRDefault="00DC2785" w:rsidP="00916BE6">
    <w:pPr>
      <w:pStyle w:val="Antrats"/>
      <w:jc w:val="right"/>
      <w:rPr>
        <w:b/>
        <w:bCs/>
        <w:lang w:val="lt-LT"/>
      </w:rPr>
    </w:pPr>
    <w:r w:rsidRPr="00916BE6">
      <w:rPr>
        <w:b/>
        <w:bCs/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85"/>
    <w:rsid w:val="0002780D"/>
    <w:rsid w:val="00080AAC"/>
    <w:rsid w:val="000D5C31"/>
    <w:rsid w:val="001310B2"/>
    <w:rsid w:val="00252113"/>
    <w:rsid w:val="0041410C"/>
    <w:rsid w:val="0042343D"/>
    <w:rsid w:val="00435D79"/>
    <w:rsid w:val="004859AD"/>
    <w:rsid w:val="005143C3"/>
    <w:rsid w:val="00571FD5"/>
    <w:rsid w:val="005D196C"/>
    <w:rsid w:val="00657A73"/>
    <w:rsid w:val="00767711"/>
    <w:rsid w:val="00775870"/>
    <w:rsid w:val="0087281F"/>
    <w:rsid w:val="009E1073"/>
    <w:rsid w:val="00AD5285"/>
    <w:rsid w:val="00B6276F"/>
    <w:rsid w:val="00C962A9"/>
    <w:rsid w:val="00D37E41"/>
    <w:rsid w:val="00DC2785"/>
    <w:rsid w:val="00E11CC1"/>
    <w:rsid w:val="00EB3F52"/>
    <w:rsid w:val="00EC0142"/>
    <w:rsid w:val="00F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DD2"/>
  <w15:chartTrackingRefBased/>
  <w15:docId w15:val="{A5943CB7-5367-44A3-87D9-C17013C7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2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27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27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27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27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27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27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27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27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2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27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278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278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27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27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27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27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27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27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27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2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DC278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27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278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2785"/>
    <w:rPr>
      <w:b/>
      <w:bCs/>
      <w:smallCaps/>
      <w:color w:val="2E74B5" w:themeColor="accent1" w:themeShade="BF"/>
      <w:spacing w:val="5"/>
    </w:rPr>
  </w:style>
  <w:style w:type="paragraph" w:styleId="Porat">
    <w:name w:val="footer"/>
    <w:basedOn w:val="prastasis"/>
    <w:link w:val="PoratDiagrama"/>
    <w:rsid w:val="00DC278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DC27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278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taisymai">
    <w:name w:val="Revision"/>
    <w:hidden/>
    <w:uiPriority w:val="99"/>
    <w:semiHidden/>
    <w:rsid w:val="000278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Viktorija Karčiauskienė</cp:lastModifiedBy>
  <cp:revision>4</cp:revision>
  <dcterms:created xsi:type="dcterms:W3CDTF">2025-11-11T09:21:00Z</dcterms:created>
  <dcterms:modified xsi:type="dcterms:W3CDTF">2025-11-13T11:26:00Z</dcterms:modified>
</cp:coreProperties>
</file>