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29CB511" w14:textId="77777777" w:rsidR="001C20C1" w:rsidRDefault="001C20C1" w:rsidP="001C20C1">
            <w:pPr>
              <w:ind w:right="536"/>
            </w:pPr>
            <w:r>
              <w:t>Kretingos rajono savivaldybės tarybos</w:t>
            </w:r>
          </w:p>
          <w:p w14:paraId="10DB26DE" w14:textId="292989BD" w:rsidR="001C20C1" w:rsidRDefault="001C20C1" w:rsidP="001C20C1">
            <w:r>
              <w:t>202</w:t>
            </w:r>
            <w:r w:rsidR="0022674F">
              <w:t>5</w:t>
            </w:r>
            <w:r w:rsidR="000543EB">
              <w:t xml:space="preserve"> m. </w:t>
            </w:r>
            <w:r w:rsidR="009D5578">
              <w:t>spalio</w:t>
            </w:r>
            <w:r w:rsidR="000543EB">
              <w:t xml:space="preserve"> </w:t>
            </w:r>
            <w:r w:rsidR="009D5578">
              <w:t>30</w:t>
            </w:r>
            <w:r w:rsidR="000543EB">
              <w:t xml:space="preserve"> d.</w:t>
            </w:r>
            <w:r>
              <w:t xml:space="preserve"> sprendi</w:t>
            </w:r>
            <w:r w:rsidR="00683365">
              <w:t>mo</w:t>
            </w:r>
            <w:r>
              <w:t xml:space="preserve"> Nr.</w:t>
            </w:r>
            <w:r w:rsidR="002D2303">
              <w:t xml:space="preserve"> T2-</w:t>
            </w:r>
          </w:p>
          <w:p w14:paraId="2E7778DA" w14:textId="62DB5554" w:rsidR="00683365" w:rsidRDefault="00C60710" w:rsidP="001C20C1">
            <w:r>
              <w:t>7</w:t>
            </w:r>
            <w:r w:rsidR="00683365">
              <w:t xml:space="preserve"> priedas</w:t>
            </w:r>
          </w:p>
          <w:p w14:paraId="426ED662" w14:textId="77777777" w:rsidR="001C20C1" w:rsidRDefault="001C20C1" w:rsidP="001C20C1">
            <w:pPr>
              <w:rPr>
                <w:b/>
                <w:bCs/>
              </w:rPr>
            </w:pPr>
          </w:p>
          <w:p w14:paraId="4A6E77F3" w14:textId="77777777" w:rsidR="001C20C1" w:rsidRDefault="001C20C1" w:rsidP="001C20C1">
            <w:pPr>
              <w:ind w:right="2663"/>
              <w:jc w:val="right"/>
            </w:pPr>
          </w:p>
        </w:tc>
      </w:tr>
    </w:tbl>
    <w:bookmarkStart w:id="0" w:name="_Hlk192856274"/>
    <w:p w14:paraId="136570D4" w14:textId="77777777" w:rsidR="00C60710" w:rsidRPr="00A05850" w:rsidRDefault="00C60710" w:rsidP="00C60710">
      <w:pPr>
        <w:pStyle w:val="Antrat"/>
        <w:spacing w:after="60"/>
        <w:rPr>
          <w:bCs/>
          <w:i w:val="0"/>
          <w:color w:val="auto"/>
          <w:sz w:val="24"/>
          <w:szCs w:val="24"/>
        </w:rPr>
      </w:pPr>
      <w:r w:rsidRPr="00A05850">
        <w:rPr>
          <w:b/>
          <w:i w:val="0"/>
          <w:color w:val="auto"/>
          <w:sz w:val="24"/>
          <w:szCs w:val="24"/>
        </w:rPr>
        <w:fldChar w:fldCharType="begin"/>
      </w:r>
      <w:r w:rsidRPr="00A05850">
        <w:rPr>
          <w:b/>
          <w:i w:val="0"/>
          <w:color w:val="auto"/>
          <w:sz w:val="24"/>
          <w:szCs w:val="24"/>
        </w:rPr>
        <w:instrText xml:space="preserve"> SEQ lentelė \* ARABIC </w:instrText>
      </w:r>
      <w:r w:rsidRPr="00A05850">
        <w:rPr>
          <w:b/>
          <w:i w:val="0"/>
          <w:color w:val="auto"/>
          <w:sz w:val="24"/>
          <w:szCs w:val="24"/>
        </w:rPr>
        <w:fldChar w:fldCharType="separate"/>
      </w:r>
      <w:r>
        <w:rPr>
          <w:b/>
          <w:i w:val="0"/>
          <w:noProof/>
          <w:color w:val="auto"/>
          <w:sz w:val="24"/>
          <w:szCs w:val="24"/>
        </w:rPr>
        <w:t>15</w:t>
      </w:r>
      <w:r w:rsidRPr="00A05850">
        <w:rPr>
          <w:b/>
          <w:i w:val="0"/>
          <w:color w:val="auto"/>
          <w:sz w:val="24"/>
          <w:szCs w:val="24"/>
        </w:rPr>
        <w:fldChar w:fldCharType="end"/>
      </w:r>
      <w:r w:rsidRPr="00A05850">
        <w:rPr>
          <w:b/>
          <w:i w:val="0"/>
          <w:color w:val="auto"/>
          <w:sz w:val="24"/>
          <w:szCs w:val="24"/>
        </w:rPr>
        <w:t xml:space="preserve"> lentelė.</w:t>
      </w:r>
      <w:r w:rsidRPr="00A05850">
        <w:rPr>
          <w:b/>
          <w:bCs/>
          <w:i w:val="0"/>
          <w:color w:val="auto"/>
          <w:sz w:val="24"/>
          <w:szCs w:val="24"/>
        </w:rPr>
        <w:t xml:space="preserve"> </w:t>
      </w:r>
      <w:r w:rsidRPr="00A05850">
        <w:rPr>
          <w:bCs/>
          <w:i w:val="0"/>
          <w:color w:val="auto"/>
          <w:sz w:val="24"/>
          <w:szCs w:val="24"/>
        </w:rPr>
        <w:t>5 Vietinio ūkio ir turto valdymo programos priemonės</w:t>
      </w:r>
    </w:p>
    <w:tbl>
      <w:tblPr>
        <w:tblStyle w:val="Lentelstinklelis"/>
        <w:tblW w:w="0" w:type="auto"/>
        <w:tblInd w:w="-5" w:type="dxa"/>
        <w:tblLook w:val="04A0" w:firstRow="1" w:lastRow="0" w:firstColumn="1" w:lastColumn="0" w:noHBand="0" w:noVBand="1"/>
      </w:tblPr>
      <w:tblGrid>
        <w:gridCol w:w="14565"/>
      </w:tblGrid>
      <w:tr w:rsidR="00C60710" w:rsidRPr="00A05850" w14:paraId="42DC5667" w14:textId="77777777" w:rsidTr="00C53AF3">
        <w:tc>
          <w:tcPr>
            <w:tcW w:w="14565" w:type="dxa"/>
            <w:shd w:val="clear" w:color="auto" w:fill="DBE5F1" w:themeFill="accent1" w:themeFillTint="33"/>
          </w:tcPr>
          <w:p w14:paraId="35A62B6A" w14:textId="77777777" w:rsidR="00C60710" w:rsidRPr="00A05850" w:rsidRDefault="00C60710" w:rsidP="00C53AF3">
            <w:pPr>
              <w:tabs>
                <w:tab w:val="left" w:pos="34"/>
                <w:tab w:val="left" w:pos="284"/>
                <w:tab w:val="left" w:pos="851"/>
              </w:tabs>
              <w:spacing w:before="40" w:after="40"/>
              <w:jc w:val="both"/>
              <w:rPr>
                <w:b/>
                <w:bCs/>
                <w:sz w:val="22"/>
                <w:szCs w:val="22"/>
              </w:rPr>
            </w:pPr>
            <w:r w:rsidRPr="00A05850">
              <w:rPr>
                <w:b/>
                <w:bCs/>
                <w:sz w:val="22"/>
                <w:szCs w:val="22"/>
              </w:rPr>
              <w:t>5-2-1-2-10 Priemonė. Sodininkų bendrijų rėmimas</w:t>
            </w:r>
          </w:p>
        </w:tc>
      </w:tr>
      <w:tr w:rsidR="00C60710" w:rsidRPr="00A05850" w14:paraId="7A88ADF7" w14:textId="77777777" w:rsidTr="00C53AF3">
        <w:tc>
          <w:tcPr>
            <w:tcW w:w="14565" w:type="dxa"/>
          </w:tcPr>
          <w:p w14:paraId="19EB7F8B" w14:textId="77777777" w:rsidR="00C60710" w:rsidRPr="00A05850" w:rsidRDefault="00C60710" w:rsidP="00C53AF3">
            <w:pPr>
              <w:tabs>
                <w:tab w:val="left" w:pos="34"/>
                <w:tab w:val="left" w:pos="284"/>
                <w:tab w:val="left" w:pos="851"/>
              </w:tabs>
              <w:spacing w:before="40" w:after="40"/>
              <w:jc w:val="both"/>
              <w:rPr>
                <w:bCs/>
                <w:sz w:val="22"/>
                <w:szCs w:val="22"/>
              </w:rPr>
            </w:pPr>
            <w:r w:rsidRPr="00A05850">
              <w:rPr>
                <w:bCs/>
                <w:sz w:val="22"/>
                <w:szCs w:val="22"/>
              </w:rPr>
              <w:t xml:space="preserve">Planuojamos lėšos Kretingos rajono savivaldybės teritorijoje esančioms sodininkų bendrijoms, siekiančioms tinkamai tvarkyti ir prižiūrėti bendrojo naudojimo objektus. Lėšų skyrimo nuostatai patvirtinti Kretingos rajono savivaldybės tarybos 2016 m. vasario 25 d. sprendimu Nr. T2-39 „Dėl Kretingos rajono sodininkų bendrijų specialiosios rėmimo programos nuostatų tvirtinimo“. Vadovaujantis įvardintais nuostatais, kiekvienais metais skiriamos lėšos pagal pateiktus Kretingos rajono sodininkų bendrijų prašymus patirtoms išlaidoms už sunaudotą elektros energiją gatvių apšvietimui bei bendrojo naudojimo objektų priežiūrą. </w:t>
            </w:r>
          </w:p>
        </w:tc>
      </w:tr>
      <w:tr w:rsidR="00C60710" w:rsidRPr="00A05850" w14:paraId="19242B28" w14:textId="77777777" w:rsidTr="00C53AF3">
        <w:tc>
          <w:tcPr>
            <w:tcW w:w="14565" w:type="dxa"/>
            <w:shd w:val="clear" w:color="auto" w:fill="DBE5F1" w:themeFill="accent1" w:themeFillTint="33"/>
          </w:tcPr>
          <w:p w14:paraId="6886DEF4" w14:textId="77777777" w:rsidR="00C60710" w:rsidRPr="00A05850" w:rsidRDefault="00C60710" w:rsidP="00C53AF3">
            <w:pPr>
              <w:tabs>
                <w:tab w:val="left" w:pos="34"/>
                <w:tab w:val="left" w:pos="284"/>
                <w:tab w:val="left" w:pos="851"/>
              </w:tabs>
              <w:spacing w:before="40" w:after="40"/>
              <w:jc w:val="both"/>
              <w:rPr>
                <w:b/>
                <w:bCs/>
                <w:sz w:val="22"/>
                <w:szCs w:val="22"/>
              </w:rPr>
            </w:pPr>
            <w:r w:rsidRPr="00A05850">
              <w:rPr>
                <w:b/>
                <w:bCs/>
                <w:sz w:val="22"/>
                <w:szCs w:val="22"/>
              </w:rPr>
              <w:t>5-3-1-2-1 Priemonė. Biudžetinių įstaigų šilumos ir karšto vandens sistemų eksploatavimas</w:t>
            </w:r>
          </w:p>
        </w:tc>
      </w:tr>
      <w:tr w:rsidR="00C60710" w:rsidRPr="00A05850" w14:paraId="35F2BF7B" w14:textId="77777777" w:rsidTr="00C53AF3">
        <w:tc>
          <w:tcPr>
            <w:tcW w:w="14565" w:type="dxa"/>
          </w:tcPr>
          <w:p w14:paraId="1B986251" w14:textId="77777777" w:rsidR="00C60710" w:rsidRPr="00A05850" w:rsidRDefault="00C60710" w:rsidP="00C53AF3">
            <w:pPr>
              <w:pStyle w:val="Sraopastraipa"/>
              <w:numPr>
                <w:ilvl w:val="0"/>
                <w:numId w:val="1"/>
              </w:numPr>
              <w:tabs>
                <w:tab w:val="left" w:pos="34"/>
                <w:tab w:val="left" w:pos="284"/>
                <w:tab w:val="left" w:pos="360"/>
              </w:tabs>
              <w:spacing w:before="40" w:after="40"/>
              <w:ind w:left="321" w:hanging="284"/>
              <w:jc w:val="both"/>
              <w:rPr>
                <w:bCs/>
                <w:sz w:val="22"/>
                <w:szCs w:val="22"/>
              </w:rPr>
            </w:pPr>
            <w:r w:rsidRPr="00A05850">
              <w:rPr>
                <w:bCs/>
                <w:sz w:val="22"/>
                <w:szCs w:val="22"/>
              </w:rPr>
              <w:t>Priemonė įgyvendinama kasmet. Ji skirta užtikrinti biudžetinių įstaigų šilumos ir karšto vandens sistemų eksploatavimą 50 įstaigų. Paslaugą teikia UAB Kretingos šilumos tinklai.</w:t>
            </w:r>
          </w:p>
          <w:p w14:paraId="40008D86" w14:textId="77777777" w:rsidR="00C60710" w:rsidRPr="00A05850" w:rsidRDefault="00C60710" w:rsidP="00C53AF3">
            <w:pPr>
              <w:pStyle w:val="Sraopastraipa"/>
              <w:numPr>
                <w:ilvl w:val="0"/>
                <w:numId w:val="1"/>
              </w:numPr>
              <w:tabs>
                <w:tab w:val="left" w:pos="34"/>
                <w:tab w:val="left" w:pos="284"/>
                <w:tab w:val="left" w:pos="360"/>
              </w:tabs>
              <w:spacing w:before="40" w:after="40"/>
              <w:ind w:left="321" w:hanging="284"/>
              <w:jc w:val="both"/>
              <w:rPr>
                <w:bCs/>
                <w:sz w:val="22"/>
                <w:szCs w:val="22"/>
              </w:rPr>
            </w:pPr>
            <w:r w:rsidRPr="00A05850">
              <w:rPr>
                <w:bCs/>
                <w:sz w:val="22"/>
                <w:szCs w:val="22"/>
              </w:rPr>
              <w:t xml:space="preserve">Priemonėje taip pat planuojamos lėšos siekiant padengti viešųjų pastatų šildymo sistemos valdymo informacinės sistemos aptarnavimo ir plėtros išlaidas. Išlaidos planuojamos pagal pasirašytas sutartis dėl šių sistemų priežiūros bei įdiegtos viešųjų pastatų optimalaus šilumos vartojimo sistemos palaikymui (aptarnavimo mokesčiui). </w:t>
            </w:r>
          </w:p>
          <w:p w14:paraId="70422E2F" w14:textId="77777777" w:rsidR="00C60710" w:rsidRPr="00A05850" w:rsidRDefault="00C60710" w:rsidP="00C53AF3">
            <w:pPr>
              <w:pStyle w:val="Sraopastraipa"/>
              <w:numPr>
                <w:ilvl w:val="0"/>
                <w:numId w:val="1"/>
              </w:numPr>
              <w:tabs>
                <w:tab w:val="left" w:pos="34"/>
                <w:tab w:val="left" w:pos="284"/>
                <w:tab w:val="left" w:pos="360"/>
              </w:tabs>
              <w:spacing w:before="40" w:after="40"/>
              <w:ind w:left="321" w:hanging="284"/>
              <w:jc w:val="both"/>
              <w:rPr>
                <w:bCs/>
                <w:sz w:val="22"/>
                <w:szCs w:val="22"/>
              </w:rPr>
            </w:pPr>
            <w:r w:rsidRPr="00A05850">
              <w:rPr>
                <w:bCs/>
                <w:sz w:val="22"/>
                <w:szCs w:val="22"/>
              </w:rPr>
              <w:t>Planuojama tęsti šilumos optimalaus vartojimo projektų vykdymą ir diegti šias sistemas didžiausio ploto ir daugiausiai šiluminės energijos suvartojančiuose viešuosiuose pastatuose.</w:t>
            </w:r>
          </w:p>
        </w:tc>
      </w:tr>
      <w:tr w:rsidR="00C60710" w:rsidRPr="00A05850" w14:paraId="2A81AB1E" w14:textId="77777777" w:rsidTr="00C53AF3">
        <w:tc>
          <w:tcPr>
            <w:tcW w:w="14565" w:type="dxa"/>
            <w:shd w:val="clear" w:color="auto" w:fill="DBE5F1" w:themeFill="accent1" w:themeFillTint="33"/>
          </w:tcPr>
          <w:p w14:paraId="3CA895A5" w14:textId="77777777" w:rsidR="00C60710" w:rsidRPr="00A05850" w:rsidRDefault="00C60710" w:rsidP="00C53AF3">
            <w:pPr>
              <w:tabs>
                <w:tab w:val="left" w:pos="34"/>
                <w:tab w:val="left" w:pos="284"/>
                <w:tab w:val="left" w:pos="851"/>
              </w:tabs>
              <w:spacing w:before="40" w:after="40"/>
              <w:jc w:val="both"/>
              <w:rPr>
                <w:b/>
                <w:bCs/>
                <w:sz w:val="22"/>
                <w:szCs w:val="22"/>
              </w:rPr>
            </w:pPr>
            <w:r w:rsidRPr="00A05850">
              <w:rPr>
                <w:b/>
                <w:bCs/>
                <w:sz w:val="22"/>
                <w:szCs w:val="22"/>
              </w:rPr>
              <w:t xml:space="preserve">5-3-1-3-2 Priemonė. </w:t>
            </w:r>
            <w:r w:rsidRPr="00125E1F">
              <w:rPr>
                <w:b/>
                <w:bCs/>
                <w:sz w:val="22"/>
                <w:szCs w:val="22"/>
              </w:rPr>
              <w:t>Daugiabučių namų atnaujinimas (modernizavimas),  bendrijų steigimo ir jungtinės veiklos (partnerystės) sutarčių sudarymo skatinimas</w:t>
            </w:r>
          </w:p>
        </w:tc>
      </w:tr>
      <w:tr w:rsidR="00C60710" w:rsidRPr="00A05850" w14:paraId="2FDFCA03" w14:textId="77777777" w:rsidTr="00C53AF3">
        <w:tc>
          <w:tcPr>
            <w:tcW w:w="14565" w:type="dxa"/>
          </w:tcPr>
          <w:p w14:paraId="4B8E5F03" w14:textId="77777777" w:rsidR="00C60710" w:rsidRPr="00B4202C" w:rsidRDefault="00C60710" w:rsidP="00C53AF3">
            <w:pPr>
              <w:tabs>
                <w:tab w:val="left" w:pos="34"/>
                <w:tab w:val="left" w:pos="284"/>
                <w:tab w:val="left" w:pos="851"/>
              </w:tabs>
              <w:spacing w:before="40" w:after="40"/>
              <w:jc w:val="both"/>
              <w:rPr>
                <w:bCs/>
                <w:sz w:val="22"/>
                <w:szCs w:val="22"/>
              </w:rPr>
            </w:pPr>
            <w:r w:rsidRPr="00B4202C">
              <w:rPr>
                <w:bCs/>
                <w:sz w:val="22"/>
                <w:szCs w:val="22"/>
              </w:rPr>
              <w:t xml:space="preserve">Priemonė numato apmokėti </w:t>
            </w:r>
            <w:r w:rsidRPr="00B4202C">
              <w:rPr>
                <w:bCs/>
                <w:sz w:val="22"/>
                <w:szCs w:val="22"/>
                <w:lang w:eastAsia="ar-SA"/>
              </w:rPr>
              <w:t>daugiabučių gyvenamųjų namų atnaujinimo (modernizavimo) įgyvendinimo darbų administratoriaus patirtas išlaidas, susijusias su namo atnaujinimo (modernizavimo) projektu, proporcingai savivaldybei priklausančių patalpų daliai (VĮ Registrų centro išlaidas už paskolos sutarties įregistravimą, valstybės rinkliavą už statybos užbaigimo akto išdavimą ir kt.). Taip pat priemonė numato</w:t>
            </w:r>
            <w:r w:rsidRPr="00B4202C">
              <w:rPr>
                <w:bCs/>
                <w:sz w:val="22"/>
                <w:szCs w:val="22"/>
              </w:rPr>
              <w:t xml:space="preserve"> daugiabučių namų bendrijų steigimo skatinimą, padengiant steigimo išlaidas. 2025 m. planuojama kompensuoti bendrijos steigimo išlaidas 4 daugiabučių namų savininkų bendrijoms pagal Kretingos rajono savivaldybės mero 2023 m. spalio 6 d. potvarkį Nr. V3-427 „Dėl lėšų skyrimo, steigiant daugiabučių gyvenamųjų namų savininkų bendrijas, tvarkos aprašo patvirtinimo“.</w:t>
            </w:r>
          </w:p>
        </w:tc>
      </w:tr>
      <w:tr w:rsidR="00C60710" w:rsidRPr="00822652" w14:paraId="69E8D760" w14:textId="77777777" w:rsidTr="00C53AF3">
        <w:tc>
          <w:tcPr>
            <w:tcW w:w="14565" w:type="dxa"/>
            <w:shd w:val="clear" w:color="auto" w:fill="DBE5F1" w:themeFill="accent1" w:themeFillTint="33"/>
          </w:tcPr>
          <w:p w14:paraId="3755995A" w14:textId="77777777" w:rsidR="00C60710" w:rsidRPr="00A05850" w:rsidRDefault="00C60710" w:rsidP="00C53AF3">
            <w:pPr>
              <w:tabs>
                <w:tab w:val="left" w:pos="34"/>
                <w:tab w:val="left" w:pos="284"/>
                <w:tab w:val="left" w:pos="851"/>
              </w:tabs>
              <w:spacing w:before="40" w:after="40"/>
              <w:jc w:val="both"/>
              <w:rPr>
                <w:bCs/>
                <w:sz w:val="22"/>
                <w:szCs w:val="22"/>
              </w:rPr>
            </w:pPr>
            <w:r w:rsidRPr="00A05850">
              <w:rPr>
                <w:b/>
                <w:bCs/>
                <w:sz w:val="22"/>
                <w:szCs w:val="22"/>
              </w:rPr>
              <w:t>5-3-1-4-1 Priemonė. Atliekų tvarkymo sistemos organizavimas</w:t>
            </w:r>
          </w:p>
        </w:tc>
      </w:tr>
      <w:tr w:rsidR="00C60710" w:rsidRPr="00822652" w14:paraId="7BD35BD9" w14:textId="77777777" w:rsidTr="00C53AF3">
        <w:tc>
          <w:tcPr>
            <w:tcW w:w="14565" w:type="dxa"/>
          </w:tcPr>
          <w:p w14:paraId="249B7B3B" w14:textId="77777777" w:rsidR="00C60710" w:rsidRPr="00A05850" w:rsidRDefault="00C60710" w:rsidP="00C53AF3">
            <w:pPr>
              <w:tabs>
                <w:tab w:val="left" w:pos="34"/>
                <w:tab w:val="left" w:pos="284"/>
                <w:tab w:val="left" w:pos="851"/>
              </w:tabs>
              <w:spacing w:before="40" w:after="40"/>
              <w:jc w:val="both"/>
              <w:rPr>
                <w:bCs/>
                <w:sz w:val="22"/>
                <w:szCs w:val="22"/>
              </w:rPr>
            </w:pPr>
            <w:r w:rsidRPr="00A05850">
              <w:rPr>
                <w:bCs/>
                <w:sz w:val="22"/>
                <w:szCs w:val="22"/>
              </w:rPr>
              <w:t>Priemonėje numatomos lėšos, susijusios su atliekų tvarkymo užtikrinimu, lengvatų kompensavimu bei įsipareigojimų, pagal pasirašytas dotacijos teikimo sutartis, vykdymui.</w:t>
            </w:r>
          </w:p>
        </w:tc>
      </w:tr>
      <w:tr w:rsidR="00C60710" w:rsidRPr="00822652" w14:paraId="64DE6A5C" w14:textId="77777777" w:rsidTr="00C53AF3">
        <w:tc>
          <w:tcPr>
            <w:tcW w:w="14565" w:type="dxa"/>
            <w:shd w:val="clear" w:color="auto" w:fill="DBE5F1" w:themeFill="accent1" w:themeFillTint="33"/>
          </w:tcPr>
          <w:p w14:paraId="767796BB" w14:textId="77777777" w:rsidR="00C60710" w:rsidRPr="00A05850" w:rsidRDefault="00C60710" w:rsidP="00C53AF3">
            <w:pPr>
              <w:tabs>
                <w:tab w:val="left" w:pos="34"/>
                <w:tab w:val="left" w:pos="284"/>
                <w:tab w:val="left" w:pos="851"/>
              </w:tabs>
              <w:spacing w:before="40" w:after="40"/>
              <w:jc w:val="both"/>
              <w:rPr>
                <w:b/>
                <w:bCs/>
                <w:sz w:val="22"/>
                <w:szCs w:val="22"/>
              </w:rPr>
            </w:pPr>
            <w:r w:rsidRPr="00A05850">
              <w:rPr>
                <w:b/>
                <w:bCs/>
                <w:sz w:val="22"/>
                <w:szCs w:val="22"/>
              </w:rPr>
              <w:t>5-3-1-4-3 Priemonė. Gyvūnų globos bei varninių paukščių populiacijos reguliavimas</w:t>
            </w:r>
          </w:p>
        </w:tc>
      </w:tr>
      <w:tr w:rsidR="00C60710" w:rsidRPr="00822652" w14:paraId="6699B8D6" w14:textId="77777777" w:rsidTr="00C53AF3">
        <w:tc>
          <w:tcPr>
            <w:tcW w:w="14565" w:type="dxa"/>
          </w:tcPr>
          <w:p w14:paraId="43A330F3" w14:textId="77777777" w:rsidR="00C60710" w:rsidRPr="00A05850" w:rsidRDefault="00C60710" w:rsidP="00C53AF3">
            <w:pPr>
              <w:tabs>
                <w:tab w:val="left" w:pos="34"/>
                <w:tab w:val="left" w:pos="284"/>
                <w:tab w:val="left" w:pos="851"/>
              </w:tabs>
              <w:spacing w:before="40" w:after="40"/>
              <w:jc w:val="both"/>
              <w:rPr>
                <w:bCs/>
                <w:sz w:val="22"/>
                <w:szCs w:val="22"/>
              </w:rPr>
            </w:pPr>
            <w:r w:rsidRPr="00A05850">
              <w:rPr>
                <w:bCs/>
                <w:sz w:val="22"/>
                <w:szCs w:val="22"/>
              </w:rPr>
              <w:t>Gyvūnų globos Kretingos rajone paslaugas teikia viešųjų pirkimų būdu parinktas tiekėjas – VšĮ „Būk mano draugas“. Planuojamos lėšos sutarties su tiekėju vykdymui bei varninių paukščių populiacijos reguliavimui.</w:t>
            </w:r>
          </w:p>
        </w:tc>
      </w:tr>
      <w:tr w:rsidR="00C60710" w:rsidRPr="00822652" w14:paraId="7A332D89" w14:textId="77777777" w:rsidTr="00C53AF3">
        <w:tc>
          <w:tcPr>
            <w:tcW w:w="14565" w:type="dxa"/>
            <w:shd w:val="clear" w:color="auto" w:fill="DBE5F1" w:themeFill="accent1" w:themeFillTint="33"/>
          </w:tcPr>
          <w:p w14:paraId="3254CC6D" w14:textId="77777777" w:rsidR="00C60710" w:rsidRPr="00A05850" w:rsidRDefault="00C60710" w:rsidP="00C53AF3">
            <w:pPr>
              <w:tabs>
                <w:tab w:val="left" w:pos="34"/>
                <w:tab w:val="left" w:pos="284"/>
                <w:tab w:val="left" w:pos="851"/>
              </w:tabs>
              <w:spacing w:before="40" w:after="40"/>
              <w:jc w:val="both"/>
              <w:rPr>
                <w:b/>
                <w:bCs/>
                <w:sz w:val="22"/>
                <w:szCs w:val="22"/>
              </w:rPr>
            </w:pPr>
            <w:r w:rsidRPr="00A05850">
              <w:rPr>
                <w:b/>
                <w:bCs/>
                <w:sz w:val="22"/>
                <w:szCs w:val="22"/>
              </w:rPr>
              <w:lastRenderedPageBreak/>
              <w:t>5-3-1-4-4 Priemonė. Savivaldybės aplinkos apsaugos rėmimo specialiosios programos įgyvendinimas</w:t>
            </w:r>
          </w:p>
        </w:tc>
      </w:tr>
      <w:tr w:rsidR="00C60710" w:rsidRPr="00822652" w14:paraId="3F9D6D83" w14:textId="77777777" w:rsidTr="00C53AF3">
        <w:tc>
          <w:tcPr>
            <w:tcW w:w="14565" w:type="dxa"/>
          </w:tcPr>
          <w:p w14:paraId="1866ECF7" w14:textId="77777777" w:rsidR="00C60710" w:rsidRPr="00A05850" w:rsidRDefault="00C60710" w:rsidP="00C53AF3">
            <w:pPr>
              <w:tabs>
                <w:tab w:val="left" w:pos="34"/>
                <w:tab w:val="left" w:pos="284"/>
                <w:tab w:val="left" w:pos="851"/>
              </w:tabs>
              <w:spacing w:before="40" w:after="40"/>
              <w:jc w:val="both"/>
              <w:rPr>
                <w:bCs/>
                <w:sz w:val="22"/>
                <w:szCs w:val="22"/>
              </w:rPr>
            </w:pPr>
            <w:r w:rsidRPr="00A05850">
              <w:rPr>
                <w:bCs/>
                <w:sz w:val="22"/>
                <w:szCs w:val="22"/>
              </w:rPr>
              <w:t xml:space="preserve">Kretingos rajono savivaldybės aplinkos apsaugos rėmimo specialiojoje programoje planuojamos šios išlaidos: 1) aplinkos kokybės gerinimui ir apsaugai; 2) atliekų tvarkymo infrastruktūros plėtrai; 3) atliekų, kurių turėtojo nustatyti neįmanoma arba kuris nebeegzistuoja, tvarkymui; 4) aplinkos monitoringui; 5) prevencinėms, aplinkos atkūrimo priemonėms; 6) žemės sklypų, kuriuose neuždrausta medžioklė, savininkų, valdytojų ir naudotojų įgyvendinamoms priemonėms, kurioms finansuoti naudojamos lėšos, surinktos už medžiojamųjų gyvūnų išteklių naudojimą; 7) želdynų ir želdinių apsaugos, tvarkymo, būklės stebėsenos, želdynų kūrimo, želdinių veisimo, inventorizacijos priemonėms ir kt. </w:t>
            </w:r>
          </w:p>
        </w:tc>
      </w:tr>
      <w:tr w:rsidR="00C60710" w:rsidRPr="00822652" w14:paraId="4725B2CC" w14:textId="77777777" w:rsidTr="00C53AF3">
        <w:tc>
          <w:tcPr>
            <w:tcW w:w="14565" w:type="dxa"/>
            <w:shd w:val="clear" w:color="auto" w:fill="DBE5F1" w:themeFill="accent1" w:themeFillTint="33"/>
          </w:tcPr>
          <w:p w14:paraId="157F13C2" w14:textId="77777777" w:rsidR="00C60710" w:rsidRPr="00A05850" w:rsidRDefault="00C60710" w:rsidP="00C53AF3">
            <w:pPr>
              <w:tabs>
                <w:tab w:val="left" w:pos="34"/>
                <w:tab w:val="left" w:pos="284"/>
                <w:tab w:val="left" w:pos="851"/>
              </w:tabs>
              <w:spacing w:before="40" w:after="40"/>
              <w:jc w:val="both"/>
              <w:rPr>
                <w:b/>
                <w:bCs/>
                <w:sz w:val="22"/>
                <w:szCs w:val="22"/>
              </w:rPr>
            </w:pPr>
            <w:r w:rsidRPr="00A05850">
              <w:rPr>
                <w:b/>
                <w:bCs/>
                <w:sz w:val="22"/>
                <w:szCs w:val="22"/>
              </w:rPr>
              <w:t>5-3-1-4-24 Priemonė. Geriamojo vandens tiekimo ir nuotekų tvarkymo infrastruktūros objektų statybos finansavimas</w:t>
            </w:r>
          </w:p>
        </w:tc>
      </w:tr>
      <w:tr w:rsidR="00C60710" w:rsidRPr="00822652" w14:paraId="2764AC2F" w14:textId="77777777" w:rsidTr="00C53AF3">
        <w:tc>
          <w:tcPr>
            <w:tcW w:w="14565" w:type="dxa"/>
          </w:tcPr>
          <w:p w14:paraId="0C49143B" w14:textId="77777777" w:rsidR="00C60710" w:rsidRPr="00A05850" w:rsidRDefault="00C60710" w:rsidP="00C53AF3">
            <w:pPr>
              <w:tabs>
                <w:tab w:val="left" w:pos="34"/>
                <w:tab w:val="left" w:pos="284"/>
                <w:tab w:val="left" w:pos="851"/>
              </w:tabs>
              <w:spacing w:before="40" w:after="40"/>
              <w:jc w:val="both"/>
              <w:rPr>
                <w:bCs/>
                <w:sz w:val="22"/>
                <w:szCs w:val="22"/>
              </w:rPr>
            </w:pPr>
            <w:r w:rsidRPr="00A05850">
              <w:rPr>
                <w:bCs/>
                <w:sz w:val="22"/>
                <w:szCs w:val="22"/>
              </w:rPr>
              <w:t>Kretingos rajono savivaldybės taryba 2016 m. patvirtino Geriamojo vandens tiekimo ir (ar) nuotekų tvarkymo infrastruktūros objektų statybos (kartu su projektavimo paslaugomis), kai infrastruktūros objektų statyba numatoma bendromis Kretingos rajono savivaldybės administracijos, uždarosios akcinės bendrovės „Kretingos vandenys“ (viešasis geriamojo vandens tiekėjas ir nuotekų tvarkytojas) ir fizinio, juridinio asmens (ar grupės asmenų) lėšomis, tvarką. Vadovaujantis ja, fiziniai asmenys Savivaldybės administracijai teikia paraiškas geriamojo vandens tiekimo ir (ar) nuotekų tvarkymo infrastruktūros įrengimui iki abonentui ir (ar) vartotojui nuosavybės teise priklausančio ar kitaip valdomo ir (arba) naudojamo turto ribos.</w:t>
            </w:r>
          </w:p>
          <w:p w14:paraId="6A99BFEC" w14:textId="77777777" w:rsidR="00C60710" w:rsidRPr="00A05850" w:rsidRDefault="00C60710" w:rsidP="00C53AF3">
            <w:pPr>
              <w:tabs>
                <w:tab w:val="left" w:pos="34"/>
                <w:tab w:val="left" w:pos="284"/>
                <w:tab w:val="left" w:pos="851"/>
              </w:tabs>
              <w:spacing w:before="40" w:after="40"/>
              <w:jc w:val="both"/>
              <w:rPr>
                <w:bCs/>
                <w:sz w:val="22"/>
                <w:szCs w:val="22"/>
              </w:rPr>
            </w:pPr>
            <w:r w:rsidRPr="00A05850">
              <w:rPr>
                <w:bCs/>
                <w:sz w:val="22"/>
                <w:szCs w:val="22"/>
              </w:rPr>
              <w:t>Kretingos rajono savivaldybės taryba 2023 m. patvirtino Kretingos rajono savivaldybės individualių nuotekų valymo įrenginių (toliau – INVĮ) įrengimo išlaidų iš dalies kompensavimo tvarkos aprašą. Pagal šį aprašą INVĮ įrengimo išlaidoms iš dalies kompensuoti planuojamos savivaldybės biudžeto lėšos.</w:t>
            </w:r>
          </w:p>
        </w:tc>
      </w:tr>
      <w:tr w:rsidR="00C60710" w:rsidRPr="00822652" w14:paraId="7740A598" w14:textId="77777777" w:rsidTr="00C53AF3">
        <w:tc>
          <w:tcPr>
            <w:tcW w:w="14565" w:type="dxa"/>
            <w:shd w:val="clear" w:color="auto" w:fill="DBE5F1" w:themeFill="accent1" w:themeFillTint="33"/>
          </w:tcPr>
          <w:p w14:paraId="5C2E4CAE" w14:textId="77777777" w:rsidR="00C60710" w:rsidRPr="00A05850" w:rsidRDefault="00C60710" w:rsidP="00C53AF3">
            <w:pPr>
              <w:tabs>
                <w:tab w:val="left" w:pos="34"/>
                <w:tab w:val="left" w:pos="284"/>
                <w:tab w:val="left" w:pos="851"/>
              </w:tabs>
              <w:spacing w:before="40" w:after="40"/>
              <w:jc w:val="both"/>
              <w:rPr>
                <w:b/>
                <w:bCs/>
                <w:sz w:val="22"/>
                <w:szCs w:val="22"/>
              </w:rPr>
            </w:pPr>
            <w:r w:rsidRPr="00A05850">
              <w:rPr>
                <w:b/>
                <w:bCs/>
                <w:sz w:val="22"/>
                <w:szCs w:val="22"/>
              </w:rPr>
              <w:t>5-3-1-4-26 Priemonė. Daugiabučių gyvenamųjų namų teritorijos tvarkymo programos įgyvendinimas</w:t>
            </w:r>
          </w:p>
        </w:tc>
      </w:tr>
      <w:tr w:rsidR="00C60710" w:rsidRPr="00822652" w14:paraId="0FCF4DFB" w14:textId="77777777" w:rsidTr="00C53AF3">
        <w:tc>
          <w:tcPr>
            <w:tcW w:w="14565" w:type="dxa"/>
          </w:tcPr>
          <w:p w14:paraId="061DB820" w14:textId="77777777" w:rsidR="00C60710" w:rsidRPr="00A05850" w:rsidRDefault="00C60710" w:rsidP="00C53AF3">
            <w:pPr>
              <w:tabs>
                <w:tab w:val="left" w:pos="34"/>
                <w:tab w:val="left" w:pos="284"/>
                <w:tab w:val="left" w:pos="851"/>
              </w:tabs>
              <w:spacing w:before="40" w:after="40"/>
              <w:jc w:val="both"/>
              <w:rPr>
                <w:bCs/>
                <w:sz w:val="22"/>
                <w:szCs w:val="22"/>
              </w:rPr>
            </w:pPr>
            <w:r w:rsidRPr="00A05850">
              <w:rPr>
                <w:bCs/>
                <w:sz w:val="22"/>
                <w:szCs w:val="22"/>
              </w:rPr>
              <w:t>Kretingos rajono savivaldybės taryba 2020 m. patvirtino Daugiabučių gyvenamųjų namų teritorijų tvarkymo programą. Šios programos tikslas – skatinti daugiabučių gyvenamųjų namų teritorijų naudotojus įsigyti teisę į savivaldybės administracijos iniciatyva suformuotus žemės sklypus daugiabučiams gyvenamiesiems namams eksploatuoti, inicijuoti daugiabučių gyvenamųjų namų teritorijų naudotojus kartu su savivaldybe parengti teritorijos tvarkymo darbų techninius projektus ir atlikti daugiabučių gyvenamųjų namų teritorijų tvarkymo darbus, suteikiant dalinį finansavimą</w:t>
            </w:r>
            <w:r>
              <w:rPr>
                <w:bCs/>
                <w:sz w:val="22"/>
                <w:szCs w:val="22"/>
              </w:rPr>
              <w:t>.</w:t>
            </w:r>
            <w:r w:rsidRPr="00A05850">
              <w:rPr>
                <w:bCs/>
                <w:sz w:val="22"/>
                <w:szCs w:val="22"/>
              </w:rPr>
              <w:t xml:space="preserve"> </w:t>
            </w:r>
          </w:p>
          <w:p w14:paraId="3D2D5980" w14:textId="77777777" w:rsidR="00C60710" w:rsidRPr="00A05850" w:rsidRDefault="00C60710" w:rsidP="00C53AF3">
            <w:pPr>
              <w:tabs>
                <w:tab w:val="left" w:pos="34"/>
                <w:tab w:val="left" w:pos="284"/>
                <w:tab w:val="left" w:pos="851"/>
              </w:tabs>
              <w:spacing w:before="40" w:after="40"/>
              <w:jc w:val="both"/>
              <w:rPr>
                <w:bCs/>
                <w:sz w:val="22"/>
                <w:szCs w:val="22"/>
              </w:rPr>
            </w:pPr>
            <w:r w:rsidRPr="00A05850">
              <w:rPr>
                <w:bCs/>
                <w:sz w:val="22"/>
                <w:szCs w:val="22"/>
              </w:rPr>
              <w:t>2024 m. savivaldybės taryba patvirtino Daugiabučių gyvenamųjų namų kiemų tvarkymo išlaidų kompensavimo tvarkos aprašą. Kasmet šiai priemonei planuojama 40000 Eur.</w:t>
            </w:r>
          </w:p>
        </w:tc>
      </w:tr>
      <w:tr w:rsidR="00C60710" w:rsidRPr="00822652" w14:paraId="60144598" w14:textId="77777777" w:rsidTr="00C53AF3">
        <w:tc>
          <w:tcPr>
            <w:tcW w:w="14565" w:type="dxa"/>
            <w:shd w:val="clear" w:color="auto" w:fill="DBE5F1" w:themeFill="accent1" w:themeFillTint="33"/>
          </w:tcPr>
          <w:p w14:paraId="1EEF5ECB" w14:textId="77777777" w:rsidR="00C60710" w:rsidRPr="00A05850" w:rsidRDefault="00C60710" w:rsidP="00C53AF3">
            <w:pPr>
              <w:tabs>
                <w:tab w:val="left" w:pos="34"/>
                <w:tab w:val="left" w:pos="284"/>
                <w:tab w:val="left" w:pos="851"/>
              </w:tabs>
              <w:spacing w:before="40" w:after="40"/>
              <w:jc w:val="both"/>
              <w:rPr>
                <w:b/>
                <w:bCs/>
                <w:sz w:val="22"/>
                <w:szCs w:val="22"/>
              </w:rPr>
            </w:pPr>
            <w:r w:rsidRPr="00A05850">
              <w:rPr>
                <w:b/>
                <w:bCs/>
                <w:sz w:val="22"/>
                <w:szCs w:val="22"/>
              </w:rPr>
              <w:t>5-3-1-5-11 Priemonė. Pėsčiųjų ir dviračių takų tvarkymas ir plėtra</w:t>
            </w:r>
          </w:p>
        </w:tc>
      </w:tr>
      <w:tr w:rsidR="00C60710" w:rsidRPr="00822652" w14:paraId="26C10D15" w14:textId="77777777" w:rsidTr="00C53AF3">
        <w:tc>
          <w:tcPr>
            <w:tcW w:w="14565" w:type="dxa"/>
          </w:tcPr>
          <w:p w14:paraId="04BECCBC" w14:textId="77777777" w:rsidR="00C60710" w:rsidRPr="00A05850" w:rsidRDefault="00C60710" w:rsidP="00C53AF3">
            <w:pPr>
              <w:tabs>
                <w:tab w:val="left" w:pos="34"/>
                <w:tab w:val="left" w:pos="284"/>
                <w:tab w:val="left" w:pos="851"/>
              </w:tabs>
              <w:spacing w:before="40" w:after="40"/>
              <w:jc w:val="both"/>
              <w:rPr>
                <w:bCs/>
                <w:sz w:val="22"/>
                <w:szCs w:val="22"/>
              </w:rPr>
            </w:pPr>
            <w:r w:rsidRPr="00A05850">
              <w:rPr>
                <w:bCs/>
                <w:sz w:val="22"/>
                <w:szCs w:val="22"/>
              </w:rPr>
              <w:t xml:space="preserve">Planuojamos lėšos Kretingos mieste esančių dviračių takų sujungimui į bendrą tinklą, t. y. įgyvendinamos Kretingos miesto darnaus judumo plano priemonės. </w:t>
            </w:r>
          </w:p>
        </w:tc>
      </w:tr>
      <w:tr w:rsidR="00C60710" w:rsidRPr="00822652" w14:paraId="757EF613" w14:textId="77777777" w:rsidTr="00C53AF3">
        <w:tc>
          <w:tcPr>
            <w:tcW w:w="14565" w:type="dxa"/>
            <w:shd w:val="clear" w:color="auto" w:fill="DBE5F1" w:themeFill="accent1" w:themeFillTint="33"/>
          </w:tcPr>
          <w:p w14:paraId="571FAEBA" w14:textId="77777777" w:rsidR="00C60710" w:rsidRPr="00822652" w:rsidRDefault="00C60710" w:rsidP="00C53AF3">
            <w:pPr>
              <w:tabs>
                <w:tab w:val="left" w:pos="34"/>
                <w:tab w:val="left" w:pos="284"/>
                <w:tab w:val="left" w:pos="851"/>
              </w:tabs>
              <w:spacing w:before="40" w:after="40"/>
              <w:jc w:val="both"/>
              <w:rPr>
                <w:bCs/>
                <w:color w:val="FF0000"/>
                <w:sz w:val="22"/>
                <w:szCs w:val="22"/>
              </w:rPr>
            </w:pPr>
            <w:r w:rsidRPr="00A05850">
              <w:rPr>
                <w:b/>
                <w:bCs/>
                <w:sz w:val="22"/>
                <w:szCs w:val="22"/>
              </w:rPr>
              <w:t>5-3-1-5-12 Priemonė. Kompensacijų už lengvatinį keleivių vežimą ir vežėjų nuostolių maršrutuose mokėjimas</w:t>
            </w:r>
          </w:p>
        </w:tc>
      </w:tr>
      <w:tr w:rsidR="00C60710" w:rsidRPr="00822652" w14:paraId="5010DBA9" w14:textId="77777777" w:rsidTr="00C53AF3">
        <w:tc>
          <w:tcPr>
            <w:tcW w:w="14565" w:type="dxa"/>
          </w:tcPr>
          <w:p w14:paraId="22B3354F" w14:textId="77777777" w:rsidR="00C60710" w:rsidRPr="00822652" w:rsidRDefault="00C60710" w:rsidP="00C53AF3">
            <w:pPr>
              <w:tabs>
                <w:tab w:val="left" w:pos="34"/>
                <w:tab w:val="left" w:pos="284"/>
                <w:tab w:val="left" w:pos="851"/>
              </w:tabs>
              <w:spacing w:before="40" w:after="40"/>
              <w:jc w:val="both"/>
              <w:rPr>
                <w:bCs/>
                <w:color w:val="FF0000"/>
                <w:sz w:val="22"/>
                <w:szCs w:val="22"/>
              </w:rPr>
            </w:pPr>
            <w:r w:rsidRPr="00235392">
              <w:rPr>
                <w:bCs/>
                <w:color w:val="000000" w:themeColor="text1"/>
                <w:sz w:val="22"/>
                <w:szCs w:val="22"/>
              </w:rPr>
              <w:t xml:space="preserve">Lėšos numatomos kompensacijoms už lengvatinį keleivių vežimą ir nuostolių maršrutuose mokėjimams vežėjams pagal </w:t>
            </w:r>
            <w:r>
              <w:rPr>
                <w:bCs/>
                <w:color w:val="000000" w:themeColor="text1"/>
                <w:sz w:val="22"/>
                <w:szCs w:val="22"/>
              </w:rPr>
              <w:t>Sa</w:t>
            </w:r>
            <w:r w:rsidRPr="00235392">
              <w:rPr>
                <w:bCs/>
                <w:color w:val="000000" w:themeColor="text1"/>
                <w:sz w:val="22"/>
                <w:szCs w:val="22"/>
              </w:rPr>
              <w:t xml:space="preserve">vivaldybės administracijos direktoriaus patvirtintus maršrutus. Nuo 2021 m. gegužės mėn. Kretingos rajono savivaldybės taryba nustatė 100 proc. nuolaidą keleiviams, važiuojantiems Kretingos miesto vietinio reguliaraus susisiekimo autobusų maršrutais. Kretingos rajono savivaldybės tarybos 2022 m. gruodžio 21 d. sprendimu Nr. T2-332 keleiviams, važiuojantiems Kretingos miesto vietinio reguliaraus susisiekimo autobusų maršrutais, taikoma 100 proc. nuolaida ir 2023 m. </w:t>
            </w:r>
            <w:r w:rsidRPr="003358B8">
              <w:rPr>
                <w:bCs/>
                <w:sz w:val="22"/>
                <w:szCs w:val="22"/>
              </w:rPr>
              <w:t xml:space="preserve">Nuo 2024 m. sausio 1 </w:t>
            </w:r>
            <w:r w:rsidRPr="00235392">
              <w:rPr>
                <w:bCs/>
                <w:color w:val="000000" w:themeColor="text1"/>
                <w:sz w:val="22"/>
                <w:szCs w:val="22"/>
              </w:rPr>
              <w:t>d. visi keleiviai, važiuojantys Kretingos rajono savivaldybės vietinio (miesto ir priemiesčio) reguliaraus susisiekimo maršrutais, vykdomais UAB Kretingos autobusų parko, vežami nemokamai, išskyrus maršrutus: „Kretinga–Klaipėda“, „Klaipėda–Kretinga“, „Kretinga–Palanga“, „Palanga–Kretinga“, „Kretinga–</w:t>
            </w:r>
            <w:proofErr w:type="spellStart"/>
            <w:r w:rsidRPr="00235392">
              <w:rPr>
                <w:bCs/>
                <w:color w:val="000000" w:themeColor="text1"/>
                <w:sz w:val="22"/>
                <w:szCs w:val="22"/>
              </w:rPr>
              <w:t>Pryšmančiai</w:t>
            </w:r>
            <w:proofErr w:type="spellEnd"/>
            <w:r w:rsidRPr="00235392">
              <w:rPr>
                <w:bCs/>
                <w:color w:val="000000" w:themeColor="text1"/>
                <w:sz w:val="22"/>
                <w:szCs w:val="22"/>
              </w:rPr>
              <w:t>–Palanga“, „Kretinga–</w:t>
            </w:r>
            <w:proofErr w:type="spellStart"/>
            <w:r w:rsidRPr="00235392">
              <w:rPr>
                <w:bCs/>
                <w:color w:val="000000" w:themeColor="text1"/>
                <w:sz w:val="22"/>
                <w:szCs w:val="22"/>
              </w:rPr>
              <w:t>Pryšmančiai</w:t>
            </w:r>
            <w:proofErr w:type="spellEnd"/>
            <w:r w:rsidRPr="00235392">
              <w:rPr>
                <w:bCs/>
                <w:color w:val="000000" w:themeColor="text1"/>
                <w:sz w:val="22"/>
                <w:szCs w:val="22"/>
              </w:rPr>
              <w:t>–Palanga“. Šiais maršrutais keleiviai vežami nemokamai tik Kretingos rajono savivaldybės teritorijoje.</w:t>
            </w:r>
            <w:r>
              <w:rPr>
                <w:bCs/>
                <w:color w:val="000000" w:themeColor="text1"/>
                <w:sz w:val="22"/>
                <w:szCs w:val="22"/>
              </w:rPr>
              <w:t xml:space="preserve"> </w:t>
            </w:r>
            <w:r w:rsidRPr="00235392">
              <w:rPr>
                <w:bCs/>
                <w:color w:val="000000" w:themeColor="text1"/>
                <w:sz w:val="22"/>
                <w:szCs w:val="22"/>
              </w:rPr>
              <w:t>Visos suteiktos nuolaidos ir patirti nuostoliai dengiami iš kompensacijų už lengvatinį keleivių vežimą ir vežėjų nuostolių maršrutuose mokėjimo priemonės lėšų.</w:t>
            </w:r>
          </w:p>
        </w:tc>
      </w:tr>
      <w:tr w:rsidR="00C60710" w:rsidRPr="00822652" w14:paraId="551A4C27" w14:textId="77777777" w:rsidTr="00C53AF3">
        <w:tc>
          <w:tcPr>
            <w:tcW w:w="14565" w:type="dxa"/>
            <w:shd w:val="clear" w:color="auto" w:fill="DBE5F1" w:themeFill="accent1" w:themeFillTint="33"/>
          </w:tcPr>
          <w:p w14:paraId="31C7B292" w14:textId="77777777" w:rsidR="00C60710" w:rsidRPr="00A05850" w:rsidRDefault="00C60710" w:rsidP="00C53AF3">
            <w:pPr>
              <w:tabs>
                <w:tab w:val="left" w:pos="34"/>
                <w:tab w:val="left" w:pos="284"/>
                <w:tab w:val="left" w:pos="851"/>
              </w:tabs>
              <w:spacing w:before="40" w:after="40"/>
              <w:jc w:val="both"/>
              <w:rPr>
                <w:bCs/>
                <w:sz w:val="22"/>
                <w:szCs w:val="22"/>
              </w:rPr>
            </w:pPr>
            <w:r w:rsidRPr="00A05850">
              <w:rPr>
                <w:b/>
                <w:bCs/>
                <w:sz w:val="22"/>
                <w:szCs w:val="22"/>
              </w:rPr>
              <w:lastRenderedPageBreak/>
              <w:t>5-3-1-5-13 Priemonė. Eismo saugumo priemonių diegimas</w:t>
            </w:r>
          </w:p>
        </w:tc>
      </w:tr>
      <w:tr w:rsidR="00C60710" w:rsidRPr="00822652" w14:paraId="26225E9E" w14:textId="77777777" w:rsidTr="00C53AF3">
        <w:tc>
          <w:tcPr>
            <w:tcW w:w="14565" w:type="dxa"/>
          </w:tcPr>
          <w:p w14:paraId="6CE84816" w14:textId="77777777" w:rsidR="00C60710" w:rsidRPr="00A05850" w:rsidRDefault="00C60710" w:rsidP="00C53AF3">
            <w:pPr>
              <w:tabs>
                <w:tab w:val="left" w:pos="34"/>
                <w:tab w:val="left" w:pos="284"/>
                <w:tab w:val="left" w:pos="851"/>
              </w:tabs>
              <w:spacing w:before="40" w:after="40"/>
              <w:jc w:val="both"/>
              <w:rPr>
                <w:bCs/>
                <w:sz w:val="22"/>
                <w:szCs w:val="22"/>
              </w:rPr>
            </w:pPr>
            <w:r w:rsidRPr="00A05850">
              <w:rPr>
                <w:bCs/>
                <w:sz w:val="22"/>
                <w:szCs w:val="22"/>
              </w:rPr>
              <w:t xml:space="preserve">Kretingos rajono savivaldybės eismo saugumo komisija, vadovaudamasi Lietuvos Respublikos saugaus eismo automobilių keliais įstatymo 10 str. 8 d., sprendžia eismo organizavimo klausimus miestų ir kaimų gyvenamosiose vietovėse, vietinės reikšmės keliuose; rūpinasi vietinės reikšmės kelių ir gatvių priežiūra, transporto infrastruktūros objektų projektavimu, statyba, gatvių tiesimu, taisymu ir rekonstravimu, organizuoja kelių saugumo audito, juodųjų dėmių nustatymo, tyrimo ir šalinimo atlikimą vietinės reikšmės keliuose ir gatvėse, organizuoja medicinos pagalbos teikimą eismo įvykiuose nukentėjusiems asmenims, gali organizuoti savivaldybei priklausančių vietinės reikšmės kelių ir gatvių poveikio kelių saugumui vertinimą, reguliarų kelio saugumo patikrinimą, kelių darbo vietų aptvėrimo saugumo patikrinimą ir viso kelių tinklo saugumo vertinimą; įgyvendina švietėjišką mokomąją veiklą eismo saugumo srityje; atlieka kitas funkcijas, susijusias su eismo saugumo užtikrinimu savivaldybės teritorijoje. </w:t>
            </w:r>
          </w:p>
        </w:tc>
      </w:tr>
      <w:tr w:rsidR="00C60710" w:rsidRPr="00822652" w14:paraId="52C4717E" w14:textId="77777777" w:rsidTr="00C53AF3">
        <w:tc>
          <w:tcPr>
            <w:tcW w:w="14565" w:type="dxa"/>
            <w:shd w:val="clear" w:color="auto" w:fill="DBE5F1" w:themeFill="accent1" w:themeFillTint="33"/>
          </w:tcPr>
          <w:p w14:paraId="0F949929" w14:textId="77777777" w:rsidR="00C60710" w:rsidRPr="00A05850" w:rsidRDefault="00C60710" w:rsidP="00C53AF3">
            <w:pPr>
              <w:tabs>
                <w:tab w:val="left" w:pos="34"/>
                <w:tab w:val="left" w:pos="284"/>
                <w:tab w:val="left" w:pos="851"/>
              </w:tabs>
              <w:spacing w:before="40" w:after="40"/>
              <w:jc w:val="both"/>
              <w:rPr>
                <w:bCs/>
                <w:sz w:val="22"/>
                <w:szCs w:val="22"/>
              </w:rPr>
            </w:pPr>
            <w:r w:rsidRPr="00A05850">
              <w:rPr>
                <w:b/>
                <w:bCs/>
                <w:sz w:val="22"/>
                <w:szCs w:val="22"/>
              </w:rPr>
              <w:t>5-3-1-5-41 Priemonė. Vietinės reikšmės kelių rekonstravimo ir remonto projektų finansavimas</w:t>
            </w:r>
          </w:p>
        </w:tc>
      </w:tr>
      <w:tr w:rsidR="00C60710" w:rsidRPr="00822652" w14:paraId="3827D19C" w14:textId="77777777" w:rsidTr="00C53AF3">
        <w:tc>
          <w:tcPr>
            <w:tcW w:w="14565" w:type="dxa"/>
          </w:tcPr>
          <w:p w14:paraId="5542C012" w14:textId="77777777" w:rsidR="00C60710" w:rsidRPr="00A05850" w:rsidRDefault="00C60710" w:rsidP="00C53AF3">
            <w:pPr>
              <w:tabs>
                <w:tab w:val="left" w:pos="34"/>
                <w:tab w:val="left" w:pos="284"/>
                <w:tab w:val="left" w:pos="851"/>
              </w:tabs>
              <w:spacing w:before="40" w:after="40"/>
              <w:jc w:val="both"/>
              <w:rPr>
                <w:bCs/>
                <w:sz w:val="22"/>
                <w:szCs w:val="22"/>
              </w:rPr>
            </w:pPr>
            <w:r w:rsidRPr="00A05850">
              <w:rPr>
                <w:bCs/>
                <w:sz w:val="22"/>
                <w:szCs w:val="22"/>
              </w:rPr>
              <w:t>Kretingos rajono savivaldybės taryba 2015 m. patvirtino Asmenų, pageidaujančių skirti privačių (tikslinių) lėšų Kretingos rajono savivaldybės vietinės reikšmės kelių statiniams rekonstruoti, taisyti (remontuoti), pasiūlymų teikimo, jų vertinimo, pripažinimo tinkamais įgyvendinti ir finansavimo tvarkos aprašą, pagal kurį asmenys turi prisidėti ne mažiau kaip 30 proc. nuo pasiūlymo vertės. Kiekvienais metais paraiškos pagal šią priemonę priimamos nuo rugsėjo 1 d. iki lapkričio 1 d.</w:t>
            </w:r>
          </w:p>
          <w:p w14:paraId="7CCF4F72" w14:textId="77777777" w:rsidR="00C60710" w:rsidRPr="00A05850" w:rsidRDefault="00C60710" w:rsidP="00C53AF3">
            <w:pPr>
              <w:tabs>
                <w:tab w:val="left" w:pos="34"/>
                <w:tab w:val="left" w:pos="284"/>
                <w:tab w:val="left" w:pos="851"/>
              </w:tabs>
              <w:spacing w:before="40" w:after="40"/>
              <w:jc w:val="both"/>
              <w:rPr>
                <w:bCs/>
                <w:sz w:val="22"/>
                <w:szCs w:val="22"/>
              </w:rPr>
            </w:pPr>
            <w:r w:rsidRPr="00A05850">
              <w:rPr>
                <w:bCs/>
                <w:sz w:val="22"/>
                <w:szCs w:val="22"/>
              </w:rPr>
              <w:t xml:space="preserve">Kretingos rajono savivaldybės taryba 2023 m. patvirtino Kretingos rajono savivaldybės biudžeto lėšų naudojimo Kretingos rajono savivaldybės valdomiems akligatviams ir ne aukštesnės kaip </w:t>
            </w:r>
            <w:proofErr w:type="spellStart"/>
            <w:r w:rsidRPr="00A05850">
              <w:rPr>
                <w:bCs/>
                <w:sz w:val="22"/>
                <w:szCs w:val="22"/>
              </w:rPr>
              <w:t>Ds</w:t>
            </w:r>
            <w:proofErr w:type="spellEnd"/>
            <w:r w:rsidRPr="00A05850">
              <w:rPr>
                <w:bCs/>
                <w:sz w:val="22"/>
                <w:szCs w:val="22"/>
              </w:rPr>
              <w:t xml:space="preserve"> kategorijos pagalbinėms gatvėms urbanizuotose teritorijose finansuoti tvarkos aprašą. Jo įgyvendinimui taip pat planuojamos lėšos. </w:t>
            </w:r>
          </w:p>
        </w:tc>
      </w:tr>
      <w:tr w:rsidR="00C60710" w:rsidRPr="00822652" w14:paraId="411439AE" w14:textId="77777777" w:rsidTr="00C53AF3">
        <w:tc>
          <w:tcPr>
            <w:tcW w:w="14565" w:type="dxa"/>
            <w:shd w:val="clear" w:color="auto" w:fill="DBE5F1" w:themeFill="accent1" w:themeFillTint="33"/>
          </w:tcPr>
          <w:p w14:paraId="6AA117A0" w14:textId="77777777" w:rsidR="00C60710" w:rsidRPr="00A05850" w:rsidRDefault="00C60710" w:rsidP="00C53AF3">
            <w:pPr>
              <w:tabs>
                <w:tab w:val="left" w:pos="34"/>
                <w:tab w:val="left" w:pos="284"/>
                <w:tab w:val="left" w:pos="851"/>
              </w:tabs>
              <w:spacing w:before="40" w:after="40"/>
              <w:jc w:val="both"/>
              <w:rPr>
                <w:bCs/>
                <w:sz w:val="22"/>
                <w:szCs w:val="22"/>
              </w:rPr>
            </w:pPr>
            <w:r w:rsidRPr="00A05850">
              <w:rPr>
                <w:b/>
                <w:bCs/>
                <w:sz w:val="22"/>
                <w:szCs w:val="22"/>
              </w:rPr>
              <w:t>5-3-1-5-46 Priemonė. Vietinių kelių bei gatvių priežiūra</w:t>
            </w:r>
          </w:p>
        </w:tc>
      </w:tr>
      <w:tr w:rsidR="00C60710" w:rsidRPr="00822652" w14:paraId="4BF7EE2C" w14:textId="77777777" w:rsidTr="00C53AF3">
        <w:tc>
          <w:tcPr>
            <w:tcW w:w="14565" w:type="dxa"/>
          </w:tcPr>
          <w:p w14:paraId="3FF598E9" w14:textId="77777777" w:rsidR="00C60710" w:rsidRPr="00A05850" w:rsidRDefault="00C60710" w:rsidP="00C53AF3">
            <w:pPr>
              <w:tabs>
                <w:tab w:val="left" w:pos="34"/>
                <w:tab w:val="left" w:pos="284"/>
                <w:tab w:val="left" w:pos="851"/>
              </w:tabs>
              <w:spacing w:before="40" w:after="40"/>
              <w:jc w:val="both"/>
              <w:rPr>
                <w:bCs/>
                <w:sz w:val="22"/>
                <w:szCs w:val="22"/>
              </w:rPr>
            </w:pPr>
            <w:r w:rsidRPr="00A05850">
              <w:rPr>
                <w:bCs/>
                <w:sz w:val="22"/>
                <w:szCs w:val="22"/>
              </w:rPr>
              <w:t xml:space="preserve">Priemonėje suplanuotos lėšos naudojamos žvyruotų gatvių priežiūrai (žvyravimui, </w:t>
            </w:r>
            <w:proofErr w:type="spellStart"/>
            <w:r w:rsidRPr="00A05850">
              <w:rPr>
                <w:bCs/>
                <w:sz w:val="22"/>
                <w:szCs w:val="22"/>
              </w:rPr>
              <w:t>greideriavimui</w:t>
            </w:r>
            <w:proofErr w:type="spellEnd"/>
            <w:r w:rsidRPr="00A05850">
              <w:rPr>
                <w:bCs/>
                <w:sz w:val="22"/>
                <w:szCs w:val="22"/>
              </w:rPr>
              <w:t>), asfaltuotų gatvių priežiūrai (duobių taisymui, paprastajam remontui), kelių ženklinimui ir kitų saugaus eismo priemonių įrengimui bei inžinerinėms paslaugoms (techninei priežiūrai, laboratoriniams kokybės kontrolės tyrimams).</w:t>
            </w:r>
            <w:r>
              <w:rPr>
                <w:bCs/>
                <w:sz w:val="22"/>
                <w:szCs w:val="22"/>
              </w:rPr>
              <w:t xml:space="preserve"> Lėšos taip pat planuojamos Kurmaičių kaime esančio tako tarp Žaliosios g. ir Akmenos g. asfalto dangos atnaujinimui. </w:t>
            </w:r>
          </w:p>
        </w:tc>
      </w:tr>
      <w:tr w:rsidR="00C60710" w:rsidRPr="00822652" w14:paraId="16EC551F" w14:textId="77777777" w:rsidTr="00C53AF3">
        <w:tc>
          <w:tcPr>
            <w:tcW w:w="14565" w:type="dxa"/>
            <w:shd w:val="clear" w:color="auto" w:fill="DBE5F1" w:themeFill="accent1" w:themeFillTint="33"/>
          </w:tcPr>
          <w:p w14:paraId="0178EB6D" w14:textId="77777777" w:rsidR="00C60710" w:rsidRPr="00DB6CA4" w:rsidRDefault="00C60710" w:rsidP="00C53AF3">
            <w:pPr>
              <w:tabs>
                <w:tab w:val="left" w:pos="34"/>
                <w:tab w:val="left" w:pos="284"/>
                <w:tab w:val="left" w:pos="851"/>
              </w:tabs>
              <w:spacing w:before="40" w:after="40"/>
              <w:jc w:val="both"/>
              <w:rPr>
                <w:bCs/>
                <w:sz w:val="22"/>
                <w:szCs w:val="22"/>
              </w:rPr>
            </w:pPr>
            <w:r w:rsidRPr="00DB6CA4">
              <w:rPr>
                <w:b/>
                <w:bCs/>
                <w:sz w:val="22"/>
                <w:szCs w:val="22"/>
              </w:rPr>
              <w:t>5-3-1-5-47 Priemonė. Vietinių kelių, gatvių, tiltų projektavimas, tiesimas, rekonstrukcija, remontas</w:t>
            </w:r>
          </w:p>
        </w:tc>
      </w:tr>
      <w:tr w:rsidR="00C60710" w:rsidRPr="00822652" w14:paraId="406BF4CF" w14:textId="77777777" w:rsidTr="00C53AF3">
        <w:tc>
          <w:tcPr>
            <w:tcW w:w="14565" w:type="dxa"/>
          </w:tcPr>
          <w:p w14:paraId="038A334C" w14:textId="77777777" w:rsidR="00C60710" w:rsidRPr="00DB6CA4" w:rsidRDefault="00C60710" w:rsidP="00C53AF3">
            <w:pPr>
              <w:tabs>
                <w:tab w:val="left" w:pos="34"/>
                <w:tab w:val="left" w:pos="284"/>
                <w:tab w:val="left" w:pos="851"/>
              </w:tabs>
              <w:spacing w:before="40" w:after="40"/>
              <w:jc w:val="both"/>
              <w:rPr>
                <w:bCs/>
                <w:sz w:val="22"/>
                <w:szCs w:val="22"/>
              </w:rPr>
            </w:pPr>
            <w:r w:rsidRPr="00DB6CA4">
              <w:rPr>
                <w:bCs/>
                <w:sz w:val="22"/>
                <w:szCs w:val="22"/>
              </w:rPr>
              <w:t>Lėšos naudojamos gatvių ir kitų inžinerinių statinių statybos, rekonstrukcijos, kapitalinio remonto projektų rengimui; statybos, rekonstrukcijos, kapitalinio remonto darbams, inžinerinėms paslaugoms (techninei priežiūrai, laboratoriniams kokybės kontrolės tyrimams, techninių projektų ekspertizei, saugaus eismo auditams). Konkretūs objektai nurodyti 37 lentelės 1.3 dalyje. Taip pat šioje priemonėje numatomas Kelių priežiūros ir plėtros programos lėšomis netinkamų finansuoti darbų (vandentiekio, nuotekų, šilumos tinklų, ryšių, ESO dalies iškėlimo ir kt.) išlaidų apmokėjimas iš savivaldybės biudžeto lėšų.</w:t>
            </w:r>
          </w:p>
          <w:p w14:paraId="67DEAFF4" w14:textId="77777777" w:rsidR="00C60710" w:rsidRPr="00DB6CA4" w:rsidRDefault="00C60710" w:rsidP="00C53AF3">
            <w:pPr>
              <w:tabs>
                <w:tab w:val="left" w:pos="34"/>
                <w:tab w:val="left" w:pos="284"/>
                <w:tab w:val="left" w:pos="851"/>
              </w:tabs>
              <w:spacing w:before="40" w:after="40"/>
              <w:jc w:val="both"/>
              <w:rPr>
                <w:bCs/>
                <w:sz w:val="22"/>
                <w:szCs w:val="22"/>
              </w:rPr>
            </w:pPr>
            <w:r w:rsidRPr="00DB6CA4">
              <w:rPr>
                <w:bCs/>
                <w:sz w:val="22"/>
                <w:szCs w:val="22"/>
              </w:rPr>
              <w:t xml:space="preserve">Lėšos 2025 metams priemonėje planuojamos pagal 2024 m. gautas KPPP lėšas bei pagal sudarytas rangos darbų ir su jais susijusių paslaugų (techninės priežiūros, projekto vykdymo priežiūros ir k.) sutarčių vykdymui reikalingas savivaldybės biudžeto lėšas. </w:t>
            </w:r>
          </w:p>
          <w:p w14:paraId="651114D1" w14:textId="77777777" w:rsidR="00C60710" w:rsidRPr="00DB6CA4" w:rsidRDefault="00C60710" w:rsidP="00C53AF3">
            <w:pPr>
              <w:tabs>
                <w:tab w:val="left" w:pos="34"/>
                <w:tab w:val="left" w:pos="284"/>
                <w:tab w:val="left" w:pos="851"/>
              </w:tabs>
              <w:spacing w:before="40" w:after="40"/>
              <w:jc w:val="both"/>
              <w:rPr>
                <w:bCs/>
                <w:sz w:val="22"/>
                <w:szCs w:val="22"/>
              </w:rPr>
            </w:pPr>
            <w:r w:rsidRPr="00DB6CA4">
              <w:rPr>
                <w:bCs/>
                <w:sz w:val="22"/>
                <w:szCs w:val="22"/>
              </w:rPr>
              <w:t xml:space="preserve">Taip pat numatomos savivaldybės biudžeto lėšos Birutės gatvės KT8097 tilto per Akmenos upę Kretingos mieste techninio projekto rengimui bei rangos darbams, savivaldybei priklausančių tiltų apžiūroms ir būklės </w:t>
            </w:r>
            <w:r w:rsidRPr="00671A87">
              <w:rPr>
                <w:bCs/>
                <w:sz w:val="22"/>
                <w:szCs w:val="22"/>
              </w:rPr>
              <w:t>vertinimui, blogos būklės tiltų techninių darbo projektų parengimui ir rekonstrukcijos bei remonto darbams.</w:t>
            </w:r>
          </w:p>
          <w:p w14:paraId="5B58911B" w14:textId="77777777" w:rsidR="00C60710" w:rsidRPr="00DB6CA4" w:rsidRDefault="00C60710" w:rsidP="00C53AF3">
            <w:pPr>
              <w:tabs>
                <w:tab w:val="left" w:pos="34"/>
                <w:tab w:val="left" w:pos="284"/>
                <w:tab w:val="left" w:pos="851"/>
              </w:tabs>
              <w:spacing w:before="40" w:after="40"/>
              <w:jc w:val="both"/>
              <w:rPr>
                <w:bCs/>
                <w:sz w:val="22"/>
                <w:szCs w:val="22"/>
              </w:rPr>
            </w:pPr>
            <w:r w:rsidRPr="00DB6CA4">
              <w:rPr>
                <w:bCs/>
                <w:sz w:val="22"/>
                <w:szCs w:val="22"/>
              </w:rPr>
              <w:t xml:space="preserve">Planuojamos lėšos Laukų g. KT8009 (ruožas nuo sankryžos su Laisvės g. iki žemės sklypo adresu Laukų g. 47), Kretinga, kapitaliniam remontui, Dariaus ir Girėno g., Salantų m. bei </w:t>
            </w:r>
            <w:r>
              <w:rPr>
                <w:bCs/>
                <w:sz w:val="22"/>
                <w:szCs w:val="22"/>
              </w:rPr>
              <w:t xml:space="preserve">Dvaro g., </w:t>
            </w:r>
            <w:r w:rsidRPr="00DB6CA4">
              <w:rPr>
                <w:bCs/>
                <w:sz w:val="22"/>
                <w:szCs w:val="22"/>
              </w:rPr>
              <w:t>Geležinkelio g. ir Pasieniečių g., Kretingos m. projektų parengimui ir darbams.</w:t>
            </w:r>
          </w:p>
          <w:p w14:paraId="6FC3AA53" w14:textId="77777777" w:rsidR="00C60710" w:rsidRDefault="00C60710" w:rsidP="00C53AF3">
            <w:pPr>
              <w:tabs>
                <w:tab w:val="left" w:pos="34"/>
                <w:tab w:val="left" w:pos="284"/>
                <w:tab w:val="left" w:pos="851"/>
              </w:tabs>
              <w:spacing w:before="40" w:after="40"/>
              <w:jc w:val="both"/>
              <w:rPr>
                <w:bCs/>
                <w:sz w:val="22"/>
                <w:szCs w:val="22"/>
              </w:rPr>
            </w:pPr>
            <w:r w:rsidRPr="00DB6CA4">
              <w:rPr>
                <w:bCs/>
                <w:sz w:val="22"/>
                <w:szCs w:val="22"/>
              </w:rPr>
              <w:t xml:space="preserve">Planuojami mokėjimai pagal pasirašytas bendradarbiavimo sutartis su </w:t>
            </w:r>
            <w:r>
              <w:rPr>
                <w:bCs/>
                <w:sz w:val="22"/>
                <w:szCs w:val="22"/>
              </w:rPr>
              <w:t xml:space="preserve">AB „Via Lietuva“ (dviračių tako palei A11 Kretingos m. remontui, Liepų g. </w:t>
            </w:r>
            <w:proofErr w:type="spellStart"/>
            <w:r>
              <w:rPr>
                <w:bCs/>
                <w:sz w:val="22"/>
                <w:szCs w:val="22"/>
              </w:rPr>
              <w:t>Žibininkų</w:t>
            </w:r>
            <w:proofErr w:type="spellEnd"/>
            <w:r>
              <w:rPr>
                <w:bCs/>
                <w:sz w:val="22"/>
                <w:szCs w:val="22"/>
              </w:rPr>
              <w:t xml:space="preserve"> k. pėsčiųjų – dviračių tako apšvietimo projektavimui ir darbams ir kt.).</w:t>
            </w:r>
          </w:p>
          <w:p w14:paraId="406A131C" w14:textId="72989364" w:rsidR="00C60710" w:rsidRPr="00C60710" w:rsidRDefault="00C60710" w:rsidP="00C53AF3">
            <w:pPr>
              <w:tabs>
                <w:tab w:val="left" w:pos="34"/>
                <w:tab w:val="left" w:pos="284"/>
                <w:tab w:val="left" w:pos="851"/>
              </w:tabs>
              <w:spacing w:before="40" w:after="40"/>
              <w:jc w:val="both"/>
              <w:rPr>
                <w:bCs/>
                <w:sz w:val="22"/>
                <w:szCs w:val="22"/>
              </w:rPr>
            </w:pPr>
            <w:r w:rsidRPr="00C60710">
              <w:rPr>
                <w:bCs/>
                <w:sz w:val="22"/>
                <w:szCs w:val="22"/>
              </w:rPr>
              <w:t>2026 m. planuojami vietinės reikšmės kelio KT0138 Mažučiai</w:t>
            </w:r>
            <w:r w:rsidR="00F84E4A">
              <w:rPr>
                <w:bCs/>
                <w:sz w:val="22"/>
                <w:szCs w:val="22"/>
              </w:rPr>
              <w:t>–</w:t>
            </w:r>
            <w:proofErr w:type="spellStart"/>
            <w:r w:rsidRPr="00C60710">
              <w:rPr>
                <w:bCs/>
                <w:sz w:val="22"/>
                <w:szCs w:val="22"/>
              </w:rPr>
              <w:t>Kalgraužiai</w:t>
            </w:r>
            <w:proofErr w:type="spellEnd"/>
            <w:r w:rsidRPr="00C60710">
              <w:rPr>
                <w:bCs/>
                <w:sz w:val="22"/>
                <w:szCs w:val="22"/>
              </w:rPr>
              <w:t>, 5,02 kilometre esančio tilto remonto darbai.</w:t>
            </w:r>
          </w:p>
        </w:tc>
      </w:tr>
      <w:tr w:rsidR="00C60710" w:rsidRPr="00822652" w14:paraId="51D67E9B" w14:textId="77777777" w:rsidTr="00C53AF3">
        <w:tc>
          <w:tcPr>
            <w:tcW w:w="14565" w:type="dxa"/>
            <w:shd w:val="clear" w:color="auto" w:fill="DBE5F1" w:themeFill="accent1" w:themeFillTint="33"/>
          </w:tcPr>
          <w:p w14:paraId="089B88A9" w14:textId="77777777" w:rsidR="00C60710" w:rsidRPr="00DB6CA4" w:rsidRDefault="00C60710" w:rsidP="00C53AF3">
            <w:pPr>
              <w:tabs>
                <w:tab w:val="left" w:pos="34"/>
                <w:tab w:val="left" w:pos="284"/>
                <w:tab w:val="left" w:pos="851"/>
              </w:tabs>
              <w:spacing w:before="40" w:after="40"/>
              <w:jc w:val="both"/>
              <w:rPr>
                <w:bCs/>
                <w:sz w:val="22"/>
                <w:szCs w:val="22"/>
              </w:rPr>
            </w:pPr>
            <w:r w:rsidRPr="00DB6CA4">
              <w:rPr>
                <w:b/>
                <w:bCs/>
                <w:sz w:val="22"/>
                <w:szCs w:val="22"/>
              </w:rPr>
              <w:lastRenderedPageBreak/>
              <w:t>5-3-1-5-52 Priemonė. Perėjimo per geležinkelį Palangos g., Kretingos m. statyba</w:t>
            </w:r>
          </w:p>
        </w:tc>
      </w:tr>
      <w:tr w:rsidR="00C60710" w:rsidRPr="00822652" w14:paraId="70301A00" w14:textId="77777777" w:rsidTr="00C53AF3">
        <w:tc>
          <w:tcPr>
            <w:tcW w:w="14565" w:type="dxa"/>
          </w:tcPr>
          <w:p w14:paraId="2CC3D787" w14:textId="77777777" w:rsidR="00C60710" w:rsidRPr="00DB6CA4" w:rsidRDefault="00C60710" w:rsidP="00C53AF3">
            <w:pPr>
              <w:tabs>
                <w:tab w:val="left" w:pos="34"/>
                <w:tab w:val="left" w:pos="284"/>
                <w:tab w:val="left" w:pos="851"/>
              </w:tabs>
              <w:spacing w:before="40" w:after="40"/>
              <w:jc w:val="both"/>
              <w:rPr>
                <w:bCs/>
                <w:sz w:val="22"/>
                <w:szCs w:val="22"/>
              </w:rPr>
            </w:pPr>
            <w:r w:rsidRPr="00DB6CA4">
              <w:rPr>
                <w:bCs/>
                <w:sz w:val="22"/>
                <w:szCs w:val="22"/>
              </w:rPr>
              <w:t xml:space="preserve">2025 m. planuojamos lėšos projekto parengimui pagal su AB „LTG </w:t>
            </w:r>
            <w:proofErr w:type="spellStart"/>
            <w:r w:rsidRPr="00DB6CA4">
              <w:rPr>
                <w:bCs/>
                <w:sz w:val="22"/>
                <w:szCs w:val="22"/>
              </w:rPr>
              <w:t>Infra</w:t>
            </w:r>
            <w:proofErr w:type="spellEnd"/>
            <w:r w:rsidRPr="00DB6CA4">
              <w:rPr>
                <w:bCs/>
                <w:sz w:val="22"/>
                <w:szCs w:val="22"/>
              </w:rPr>
              <w:t xml:space="preserve">“ pasirašytą 2024-06-28 Bendradarbiavimo susitarimą Nr. S1-690, susitarta bendradarbiauti dėl </w:t>
            </w:r>
            <w:bookmarkStart w:id="1" w:name="_Hlk168520294"/>
            <w:r w:rsidRPr="00DB6CA4">
              <w:rPr>
                <w:bCs/>
                <w:sz w:val="22"/>
                <w:szCs w:val="22"/>
              </w:rPr>
              <w:t>projekto „Dviejų lygių pėsčiųjų perėjų įrengimas linijoje Vilnius–Klaipėda 353+595 km“ įgyvendinimo</w:t>
            </w:r>
            <w:bookmarkEnd w:id="1"/>
            <w:r w:rsidRPr="00DB6CA4">
              <w:rPr>
                <w:bCs/>
                <w:sz w:val="22"/>
                <w:szCs w:val="22"/>
              </w:rPr>
              <w:t xml:space="preserve">. AB „LTG </w:t>
            </w:r>
            <w:proofErr w:type="spellStart"/>
            <w:r w:rsidRPr="00DB6CA4">
              <w:rPr>
                <w:bCs/>
                <w:sz w:val="22"/>
                <w:szCs w:val="22"/>
              </w:rPr>
              <w:t>Infra</w:t>
            </w:r>
            <w:proofErr w:type="spellEnd"/>
            <w:r w:rsidRPr="00DB6CA4">
              <w:rPr>
                <w:bCs/>
                <w:sz w:val="22"/>
                <w:szCs w:val="22"/>
              </w:rPr>
              <w:t xml:space="preserve">“ įsipareigojo parengti techninį darbo projektą pagal suderintus su Savivaldybe ir kitomis institucijomis techninius sprendinius; inicijuoti rangos darbų pirkimą ir kt. Savivaldybė įsipareigoja su Bendrove sudaryti JVS; kompensuoti Bendrovės patirtų </w:t>
            </w:r>
            <w:bookmarkStart w:id="2" w:name="_Hlk168521261"/>
            <w:r w:rsidRPr="00DB6CA4">
              <w:rPr>
                <w:bCs/>
                <w:sz w:val="22"/>
                <w:szCs w:val="22"/>
              </w:rPr>
              <w:t xml:space="preserve">techninio darbo projekto </w:t>
            </w:r>
            <w:bookmarkEnd w:id="2"/>
            <w:r w:rsidRPr="00DB6CA4">
              <w:rPr>
                <w:bCs/>
                <w:sz w:val="22"/>
                <w:szCs w:val="22"/>
              </w:rPr>
              <w:t>parengimo išlaidų dalį, tenkančią Savivaldybei sukurtam turtui ir kt.</w:t>
            </w:r>
          </w:p>
        </w:tc>
      </w:tr>
      <w:tr w:rsidR="00C60710" w:rsidRPr="00822652" w14:paraId="5A513765" w14:textId="77777777" w:rsidTr="00C53AF3">
        <w:tc>
          <w:tcPr>
            <w:tcW w:w="14565" w:type="dxa"/>
            <w:shd w:val="clear" w:color="auto" w:fill="DBE5F1" w:themeFill="accent1" w:themeFillTint="33"/>
          </w:tcPr>
          <w:p w14:paraId="0062688A" w14:textId="77777777" w:rsidR="00C60710" w:rsidRPr="00DB6CA4" w:rsidRDefault="00C60710" w:rsidP="00C53AF3">
            <w:pPr>
              <w:tabs>
                <w:tab w:val="left" w:pos="34"/>
                <w:tab w:val="left" w:pos="284"/>
                <w:tab w:val="left" w:pos="851"/>
              </w:tabs>
              <w:spacing w:before="40" w:after="40"/>
              <w:jc w:val="both"/>
              <w:rPr>
                <w:bCs/>
                <w:sz w:val="22"/>
                <w:szCs w:val="22"/>
              </w:rPr>
            </w:pPr>
            <w:r w:rsidRPr="00DB6CA4">
              <w:rPr>
                <w:b/>
                <w:bCs/>
                <w:sz w:val="22"/>
                <w:szCs w:val="22"/>
              </w:rPr>
              <w:t>5-4-1-1-5 Priemonė. Savivaldybės valdomo turto vertinimas, inventorizavimas, teisinis registravimas ir kitos paslaugos</w:t>
            </w:r>
          </w:p>
        </w:tc>
      </w:tr>
      <w:tr w:rsidR="00C60710" w:rsidRPr="00822652" w14:paraId="05468EA1" w14:textId="77777777" w:rsidTr="00C53AF3">
        <w:tc>
          <w:tcPr>
            <w:tcW w:w="14565" w:type="dxa"/>
          </w:tcPr>
          <w:p w14:paraId="78C6FF8C" w14:textId="77777777" w:rsidR="00C60710" w:rsidRPr="00DB6CA4" w:rsidRDefault="00C60710" w:rsidP="00C53AF3">
            <w:pPr>
              <w:tabs>
                <w:tab w:val="left" w:pos="34"/>
                <w:tab w:val="left" w:pos="284"/>
                <w:tab w:val="left" w:pos="851"/>
              </w:tabs>
              <w:spacing w:before="40" w:after="40"/>
              <w:jc w:val="both"/>
              <w:rPr>
                <w:bCs/>
                <w:color w:val="000000" w:themeColor="text1"/>
                <w:sz w:val="22"/>
                <w:szCs w:val="22"/>
              </w:rPr>
            </w:pPr>
            <w:r w:rsidRPr="00DB6CA4">
              <w:rPr>
                <w:bCs/>
                <w:color w:val="000000" w:themeColor="text1"/>
                <w:sz w:val="22"/>
                <w:szCs w:val="22"/>
              </w:rPr>
              <w:t>2025 m. priemonėje numatytos lėšos Savivaldybės valdomo nekilnojamojo turto vertinimui, inventorizavimui, kadastriniams matavimams atlikti, energetinio efektyvumo sertifikatams, turto pardavimo aukcionų organizavimui, turto vertinimui ir kitoms su savivaldybės valdomu turtu susijusioms nenumatytoms paslaugoms apmokėti – 1</w:t>
            </w:r>
            <w:r>
              <w:rPr>
                <w:bCs/>
                <w:color w:val="000000" w:themeColor="text1"/>
                <w:sz w:val="22"/>
                <w:szCs w:val="22"/>
              </w:rPr>
              <w:t>0</w:t>
            </w:r>
            <w:r w:rsidRPr="00DB6CA4">
              <w:rPr>
                <w:bCs/>
                <w:color w:val="000000" w:themeColor="text1"/>
                <w:sz w:val="22"/>
                <w:szCs w:val="22"/>
              </w:rPr>
              <w:t> 000 Eur</w:t>
            </w:r>
            <w:r>
              <w:rPr>
                <w:bCs/>
                <w:color w:val="000000" w:themeColor="text1"/>
                <w:sz w:val="22"/>
                <w:szCs w:val="22"/>
              </w:rPr>
              <w:t>, s</w:t>
            </w:r>
            <w:r w:rsidRPr="00DB6CA4">
              <w:rPr>
                <w:bCs/>
                <w:color w:val="000000" w:themeColor="text1"/>
                <w:sz w:val="22"/>
                <w:szCs w:val="22"/>
              </w:rPr>
              <w:t>iekiant įgyvendinti Kretingos rajono savivaldybės 2023–2027 metų nekilnojamojo turto valdymo strategijos tikslus</w:t>
            </w:r>
            <w:r>
              <w:rPr>
                <w:bCs/>
                <w:color w:val="000000" w:themeColor="text1"/>
                <w:sz w:val="22"/>
                <w:szCs w:val="22"/>
              </w:rPr>
              <w:t xml:space="preserve">. </w:t>
            </w:r>
          </w:p>
        </w:tc>
      </w:tr>
      <w:tr w:rsidR="00C60710" w:rsidRPr="00822652" w14:paraId="1E4221D5" w14:textId="77777777" w:rsidTr="00C53AF3">
        <w:tc>
          <w:tcPr>
            <w:tcW w:w="14565" w:type="dxa"/>
            <w:shd w:val="clear" w:color="auto" w:fill="DBE5F1" w:themeFill="accent1" w:themeFillTint="33"/>
          </w:tcPr>
          <w:p w14:paraId="7EDA7832" w14:textId="77777777" w:rsidR="00C60710" w:rsidRPr="00C1122B" w:rsidRDefault="00C60710" w:rsidP="00C53AF3">
            <w:pPr>
              <w:tabs>
                <w:tab w:val="left" w:pos="34"/>
                <w:tab w:val="left" w:pos="284"/>
                <w:tab w:val="left" w:pos="851"/>
              </w:tabs>
              <w:spacing w:before="40" w:after="40"/>
              <w:jc w:val="both"/>
              <w:rPr>
                <w:bCs/>
                <w:sz w:val="22"/>
                <w:szCs w:val="22"/>
              </w:rPr>
            </w:pPr>
            <w:r w:rsidRPr="00C1122B">
              <w:rPr>
                <w:b/>
                <w:bCs/>
                <w:sz w:val="22"/>
                <w:szCs w:val="22"/>
              </w:rPr>
              <w:t>5-4-1-2-3 Priemonė. Savivaldybės įmonių modernizavimas ir technikos atnaujinimas</w:t>
            </w:r>
          </w:p>
        </w:tc>
      </w:tr>
      <w:tr w:rsidR="00C60710" w:rsidRPr="00822652" w14:paraId="5072CBF3" w14:textId="77777777" w:rsidTr="00C53AF3">
        <w:tc>
          <w:tcPr>
            <w:tcW w:w="14565" w:type="dxa"/>
          </w:tcPr>
          <w:p w14:paraId="6A18B208" w14:textId="77777777" w:rsidR="00C60710" w:rsidRPr="00C1122B" w:rsidRDefault="00C60710" w:rsidP="00C53AF3">
            <w:pPr>
              <w:tabs>
                <w:tab w:val="left" w:pos="34"/>
                <w:tab w:val="left" w:pos="284"/>
                <w:tab w:val="left" w:pos="851"/>
              </w:tabs>
              <w:spacing w:before="40" w:after="40"/>
              <w:jc w:val="both"/>
              <w:rPr>
                <w:sz w:val="22"/>
                <w:szCs w:val="22"/>
              </w:rPr>
            </w:pPr>
            <w:r>
              <w:rPr>
                <w:bCs/>
                <w:sz w:val="22"/>
                <w:szCs w:val="22"/>
              </w:rPr>
              <w:t xml:space="preserve">Lėšos planuojamos savivaldybės kontroliuojamų įmonių modernizavimui ir technikos atnaujinimui pagal įmonių poreikius. </w:t>
            </w:r>
            <w:r w:rsidRPr="00C1122B">
              <w:rPr>
                <w:bCs/>
                <w:sz w:val="22"/>
                <w:szCs w:val="22"/>
              </w:rPr>
              <w:t xml:space="preserve"> </w:t>
            </w:r>
          </w:p>
        </w:tc>
      </w:tr>
      <w:tr w:rsidR="00C60710" w:rsidRPr="00822652" w14:paraId="2C291AE6" w14:textId="77777777" w:rsidTr="00C53AF3">
        <w:tc>
          <w:tcPr>
            <w:tcW w:w="14565" w:type="dxa"/>
            <w:shd w:val="clear" w:color="auto" w:fill="DBE5F1" w:themeFill="accent1" w:themeFillTint="33"/>
          </w:tcPr>
          <w:p w14:paraId="5F070A75" w14:textId="77777777" w:rsidR="00C60710" w:rsidRPr="00C1122B" w:rsidRDefault="00C60710" w:rsidP="00C53AF3">
            <w:pPr>
              <w:tabs>
                <w:tab w:val="left" w:pos="34"/>
                <w:tab w:val="left" w:pos="284"/>
                <w:tab w:val="left" w:pos="851"/>
              </w:tabs>
              <w:spacing w:before="40" w:after="40"/>
              <w:jc w:val="both"/>
              <w:rPr>
                <w:bCs/>
                <w:sz w:val="22"/>
                <w:szCs w:val="22"/>
              </w:rPr>
            </w:pPr>
            <w:r w:rsidRPr="00C1122B">
              <w:rPr>
                <w:b/>
                <w:bCs/>
                <w:sz w:val="22"/>
                <w:szCs w:val="22"/>
              </w:rPr>
              <w:t>5-4-2-3-9 Priemonė. Valstybės garantijų nuomininkams vykdymas</w:t>
            </w:r>
          </w:p>
        </w:tc>
      </w:tr>
      <w:tr w:rsidR="00C60710" w:rsidRPr="00822652" w14:paraId="68B06F0E" w14:textId="77777777" w:rsidTr="00C53AF3">
        <w:tc>
          <w:tcPr>
            <w:tcW w:w="14565" w:type="dxa"/>
          </w:tcPr>
          <w:p w14:paraId="3FF9AEB7" w14:textId="77777777" w:rsidR="00C60710" w:rsidRPr="00C1122B" w:rsidRDefault="00C60710" w:rsidP="00C53AF3">
            <w:pPr>
              <w:tabs>
                <w:tab w:val="left" w:pos="34"/>
                <w:tab w:val="left" w:pos="284"/>
                <w:tab w:val="left" w:pos="851"/>
              </w:tabs>
              <w:spacing w:before="40" w:after="40"/>
              <w:jc w:val="both"/>
              <w:rPr>
                <w:bCs/>
                <w:sz w:val="22"/>
                <w:szCs w:val="22"/>
              </w:rPr>
            </w:pPr>
            <w:r w:rsidRPr="00C1122B">
              <w:rPr>
                <w:bCs/>
                <w:sz w:val="22"/>
                <w:szCs w:val="22"/>
              </w:rPr>
              <w:t>2025 m. planuojama vykdyti valstybės garantijas 5 nuomininkams, naujų valstybės garantijų neplanuojama.</w:t>
            </w:r>
          </w:p>
        </w:tc>
      </w:tr>
      <w:bookmarkEnd w:id="0"/>
    </w:tbl>
    <w:p w14:paraId="33B6E325" w14:textId="77777777" w:rsidR="006C2A1E" w:rsidRDefault="006C2A1E" w:rsidP="009D5578">
      <w:pPr>
        <w:pStyle w:val="Antrat"/>
        <w:spacing w:after="60"/>
        <w:rPr>
          <w:sz w:val="20"/>
        </w:rPr>
      </w:pPr>
    </w:p>
    <w:sectPr w:rsidR="006C2A1E" w:rsidSect="00FF71E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DC05E" w14:textId="77777777" w:rsidR="00A83400" w:rsidRDefault="00A83400">
      <w:pPr>
        <w:rPr>
          <w:lang w:eastAsia="lt-LT"/>
        </w:rPr>
      </w:pPr>
      <w:r>
        <w:rPr>
          <w:lang w:eastAsia="lt-LT"/>
        </w:rPr>
        <w:separator/>
      </w:r>
    </w:p>
  </w:endnote>
  <w:endnote w:type="continuationSeparator" w:id="0">
    <w:p w14:paraId="293E9A39" w14:textId="77777777" w:rsidR="00A83400" w:rsidRDefault="00A83400">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886743"/>
      <w:docPartObj>
        <w:docPartGallery w:val="Page Numbers (Bottom of Page)"/>
        <w:docPartUnique/>
      </w:docPartObj>
    </w:sdt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w:t>
        </w:r>
        <w:r w:rsidR="003F1B91">
          <w:rPr>
            <w:noProof/>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FDF5F" w14:textId="77777777" w:rsidR="00A83400" w:rsidRDefault="00A83400">
      <w:pPr>
        <w:rPr>
          <w:lang w:eastAsia="lt-LT"/>
        </w:rPr>
      </w:pPr>
      <w:r>
        <w:rPr>
          <w:lang w:eastAsia="lt-LT"/>
        </w:rPr>
        <w:separator/>
      </w:r>
    </w:p>
  </w:footnote>
  <w:footnote w:type="continuationSeparator" w:id="0">
    <w:p w14:paraId="0FD46994" w14:textId="77777777" w:rsidR="00A83400" w:rsidRDefault="00A83400">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4BBAA25A"/>
    <w:lvl w:ilvl="0" w:tplc="CE98418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3EB"/>
    <w:rsid w:val="00054665"/>
    <w:rsid w:val="00054748"/>
    <w:rsid w:val="000549D1"/>
    <w:rsid w:val="0005612B"/>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132"/>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5A62"/>
    <w:rsid w:val="00137ADC"/>
    <w:rsid w:val="00137B49"/>
    <w:rsid w:val="00140371"/>
    <w:rsid w:val="001405AE"/>
    <w:rsid w:val="00141E9C"/>
    <w:rsid w:val="00143695"/>
    <w:rsid w:val="001437BB"/>
    <w:rsid w:val="0014506F"/>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0CA0"/>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74F"/>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369C"/>
    <w:rsid w:val="00486642"/>
    <w:rsid w:val="00486BC3"/>
    <w:rsid w:val="004915BD"/>
    <w:rsid w:val="00491B31"/>
    <w:rsid w:val="00492225"/>
    <w:rsid w:val="00492DBD"/>
    <w:rsid w:val="00494BC2"/>
    <w:rsid w:val="00495B7B"/>
    <w:rsid w:val="00496119"/>
    <w:rsid w:val="00497042"/>
    <w:rsid w:val="0049709F"/>
    <w:rsid w:val="004A0060"/>
    <w:rsid w:val="004A04C1"/>
    <w:rsid w:val="004A2DCF"/>
    <w:rsid w:val="004A3367"/>
    <w:rsid w:val="004A36F4"/>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29FB"/>
    <w:rsid w:val="0050384D"/>
    <w:rsid w:val="00504E4F"/>
    <w:rsid w:val="00504FF4"/>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5E18"/>
    <w:rsid w:val="00577C62"/>
    <w:rsid w:val="00581B8B"/>
    <w:rsid w:val="0058275F"/>
    <w:rsid w:val="00586846"/>
    <w:rsid w:val="0058746D"/>
    <w:rsid w:val="00590326"/>
    <w:rsid w:val="00590D17"/>
    <w:rsid w:val="005930D5"/>
    <w:rsid w:val="00594314"/>
    <w:rsid w:val="005972ED"/>
    <w:rsid w:val="005A0A4F"/>
    <w:rsid w:val="005A0DA7"/>
    <w:rsid w:val="005A1039"/>
    <w:rsid w:val="005A1439"/>
    <w:rsid w:val="005A24C8"/>
    <w:rsid w:val="005A2729"/>
    <w:rsid w:val="005A31F0"/>
    <w:rsid w:val="005A365B"/>
    <w:rsid w:val="005A5A6A"/>
    <w:rsid w:val="005A5AB0"/>
    <w:rsid w:val="005B03E5"/>
    <w:rsid w:val="005B2B3D"/>
    <w:rsid w:val="005B3107"/>
    <w:rsid w:val="005B3EBE"/>
    <w:rsid w:val="005B426C"/>
    <w:rsid w:val="005B5116"/>
    <w:rsid w:val="005B5D52"/>
    <w:rsid w:val="005B69C4"/>
    <w:rsid w:val="005C0EC7"/>
    <w:rsid w:val="005C1CE8"/>
    <w:rsid w:val="005C1FCA"/>
    <w:rsid w:val="005C209D"/>
    <w:rsid w:val="005C6A8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2C73"/>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BE6"/>
    <w:rsid w:val="007377E6"/>
    <w:rsid w:val="007377FE"/>
    <w:rsid w:val="00741144"/>
    <w:rsid w:val="00741168"/>
    <w:rsid w:val="00746267"/>
    <w:rsid w:val="00747C22"/>
    <w:rsid w:val="00747D64"/>
    <w:rsid w:val="00751363"/>
    <w:rsid w:val="0075138E"/>
    <w:rsid w:val="007554EE"/>
    <w:rsid w:val="00755C31"/>
    <w:rsid w:val="00756513"/>
    <w:rsid w:val="007565BF"/>
    <w:rsid w:val="007569A8"/>
    <w:rsid w:val="00757BDD"/>
    <w:rsid w:val="00757D4C"/>
    <w:rsid w:val="00763BFC"/>
    <w:rsid w:val="0076585E"/>
    <w:rsid w:val="00765EF8"/>
    <w:rsid w:val="0076609C"/>
    <w:rsid w:val="007663BF"/>
    <w:rsid w:val="00766DD8"/>
    <w:rsid w:val="007722B5"/>
    <w:rsid w:val="00772D75"/>
    <w:rsid w:val="007731A3"/>
    <w:rsid w:val="00774074"/>
    <w:rsid w:val="00777A56"/>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58A3"/>
    <w:rsid w:val="007B7688"/>
    <w:rsid w:val="007C0443"/>
    <w:rsid w:val="007C047D"/>
    <w:rsid w:val="007C0B4B"/>
    <w:rsid w:val="007C16FD"/>
    <w:rsid w:val="007C1F6B"/>
    <w:rsid w:val="007C29F5"/>
    <w:rsid w:val="007C4747"/>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3FC3"/>
    <w:rsid w:val="008F495A"/>
    <w:rsid w:val="008F6225"/>
    <w:rsid w:val="00900484"/>
    <w:rsid w:val="00902091"/>
    <w:rsid w:val="009033A2"/>
    <w:rsid w:val="00906458"/>
    <w:rsid w:val="00910B55"/>
    <w:rsid w:val="00910DC4"/>
    <w:rsid w:val="00912BF0"/>
    <w:rsid w:val="00912FD5"/>
    <w:rsid w:val="0091314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D5578"/>
    <w:rsid w:val="009D6BBF"/>
    <w:rsid w:val="009E1702"/>
    <w:rsid w:val="009E2DB0"/>
    <w:rsid w:val="009E3C6A"/>
    <w:rsid w:val="009E471E"/>
    <w:rsid w:val="009E78C6"/>
    <w:rsid w:val="009E7E38"/>
    <w:rsid w:val="009F027E"/>
    <w:rsid w:val="009F210A"/>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00"/>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060E"/>
    <w:rsid w:val="00BD10D5"/>
    <w:rsid w:val="00BD1222"/>
    <w:rsid w:val="00BD1641"/>
    <w:rsid w:val="00BD296A"/>
    <w:rsid w:val="00BD32F7"/>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4D46"/>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710"/>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18CC"/>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DF7A49"/>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207"/>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30BB"/>
    <w:rsid w:val="00F648C1"/>
    <w:rsid w:val="00F71A2A"/>
    <w:rsid w:val="00F71BA3"/>
    <w:rsid w:val="00F722FE"/>
    <w:rsid w:val="00F74944"/>
    <w:rsid w:val="00F74DB4"/>
    <w:rsid w:val="00F75D36"/>
    <w:rsid w:val="00F75E5F"/>
    <w:rsid w:val="00F76BA1"/>
    <w:rsid w:val="00F76DAC"/>
    <w:rsid w:val="00F774EF"/>
    <w:rsid w:val="00F805BD"/>
    <w:rsid w:val="00F807E7"/>
    <w:rsid w:val="00F8287E"/>
    <w:rsid w:val="00F82972"/>
    <w:rsid w:val="00F843FE"/>
    <w:rsid w:val="00F84762"/>
    <w:rsid w:val="00F84E4A"/>
    <w:rsid w:val="00F86318"/>
    <w:rsid w:val="00F87F46"/>
    <w:rsid w:val="00F87F56"/>
    <w:rsid w:val="00F90198"/>
    <w:rsid w:val="00F9134D"/>
    <w:rsid w:val="00F92122"/>
    <w:rsid w:val="00F94C2C"/>
    <w:rsid w:val="00F954AA"/>
    <w:rsid w:val="00F956BA"/>
    <w:rsid w:val="00F96592"/>
    <w:rsid w:val="00FA0BC0"/>
    <w:rsid w:val="00FA1459"/>
    <w:rsid w:val="00FA2480"/>
    <w:rsid w:val="00FA317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8524</Words>
  <Characters>4859</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13357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Lukrecija Lengvinė</cp:lastModifiedBy>
  <cp:revision>3</cp:revision>
  <cp:lastPrinted>2024-02-08T07:21:00Z</cp:lastPrinted>
  <dcterms:created xsi:type="dcterms:W3CDTF">2025-10-21T05:43:00Z</dcterms:created>
  <dcterms:modified xsi:type="dcterms:W3CDTF">2025-10-21T06:24:00Z</dcterms:modified>
</cp:coreProperties>
</file>