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D895" w14:textId="77777777" w:rsidR="00E23D74" w:rsidRPr="005C5308" w:rsidRDefault="00E23D74" w:rsidP="00E23D74">
      <w:pPr>
        <w:jc w:val="center"/>
        <w:outlineLvl w:val="0"/>
        <w:rPr>
          <w:b/>
          <w:bCs/>
        </w:rPr>
      </w:pPr>
      <w:r w:rsidRPr="005C5308">
        <w:rPr>
          <w:b/>
          <w:bCs/>
        </w:rPr>
        <w:t>AIŠKINAMASIS RAŠTAS</w:t>
      </w:r>
    </w:p>
    <w:p w14:paraId="375F9EDA" w14:textId="77777777" w:rsidR="00E23D74" w:rsidRPr="005C5308" w:rsidRDefault="00E23D74" w:rsidP="00E23D74">
      <w:pPr>
        <w:jc w:val="center"/>
        <w:rPr>
          <w:b/>
        </w:rPr>
      </w:pPr>
      <w:r w:rsidRPr="005C5308">
        <w:rPr>
          <w:b/>
        </w:rPr>
        <w:t>PRIE KRETINGOS RAJONO SAVIVALDYBĖS TARYBOS SPRENDIMO PROJEKTO</w:t>
      </w:r>
    </w:p>
    <w:p w14:paraId="6A5DD90D" w14:textId="29F43E61" w:rsidR="00E23D74" w:rsidRPr="005C5308" w:rsidRDefault="00E23D74" w:rsidP="00E23D74">
      <w:pPr>
        <w:jc w:val="center"/>
        <w:rPr>
          <w:b/>
          <w:caps/>
        </w:rPr>
      </w:pPr>
      <w:r w:rsidRPr="005C5308">
        <w:rPr>
          <w:b/>
        </w:rPr>
        <w:t>„</w:t>
      </w:r>
      <w:r w:rsidRPr="005C5308">
        <w:rPr>
          <w:b/>
          <w:bCs/>
          <w:caps/>
        </w:rPr>
        <w:t xml:space="preserve">DĖL SUTIKIMO PAGERINTI AR PERTVARKYTI TURTĄ, ADRESU </w:t>
      </w:r>
      <w:r w:rsidR="004A6E3B">
        <w:rPr>
          <w:b/>
          <w:bCs/>
          <w:caps/>
        </w:rPr>
        <w:t>LAUKŽEMĖS</w:t>
      </w:r>
      <w:r w:rsidR="00CD0CB2">
        <w:rPr>
          <w:b/>
          <w:bCs/>
          <w:caps/>
        </w:rPr>
        <w:t xml:space="preserve"> G. </w:t>
      </w:r>
      <w:r w:rsidR="004A6E3B">
        <w:rPr>
          <w:b/>
          <w:bCs/>
          <w:caps/>
        </w:rPr>
        <w:t>1, DARBĖNŲ MSTL.</w:t>
      </w:r>
      <w:r w:rsidR="00CD0CB2">
        <w:rPr>
          <w:b/>
          <w:bCs/>
          <w:caps/>
        </w:rPr>
        <w:t xml:space="preserve">, </w:t>
      </w:r>
      <w:r w:rsidRPr="005C5308">
        <w:rPr>
          <w:b/>
          <w:bCs/>
          <w:caps/>
        </w:rPr>
        <w:t>KRETING</w:t>
      </w:r>
      <w:r w:rsidR="004A6E3B">
        <w:rPr>
          <w:b/>
          <w:bCs/>
          <w:caps/>
        </w:rPr>
        <w:t>OS R.</w:t>
      </w:r>
      <w:r w:rsidRPr="005C5308">
        <w:rPr>
          <w:b/>
          <w:caps/>
        </w:rPr>
        <w:t>“</w:t>
      </w:r>
    </w:p>
    <w:p w14:paraId="2D5CA8FB" w14:textId="77777777" w:rsidR="00E23D74" w:rsidRPr="005C5308" w:rsidRDefault="00E23D74" w:rsidP="00E23D74">
      <w:pPr>
        <w:pStyle w:val="Pagrindinistekstas"/>
        <w:rPr>
          <w:szCs w:val="24"/>
          <w:lang w:val="lt-LT"/>
        </w:rPr>
      </w:pPr>
    </w:p>
    <w:p w14:paraId="56CB762E" w14:textId="052EE4C2" w:rsidR="00E23D74" w:rsidRPr="005C5308" w:rsidRDefault="00E23D74" w:rsidP="00E23D74">
      <w:pPr>
        <w:pStyle w:val="Pagrindinistekstas"/>
        <w:jc w:val="center"/>
        <w:rPr>
          <w:szCs w:val="24"/>
          <w:lang w:val="lt-LT"/>
        </w:rPr>
      </w:pPr>
      <w:r w:rsidRPr="005C5308">
        <w:rPr>
          <w:szCs w:val="24"/>
          <w:lang w:val="lt-LT"/>
        </w:rPr>
        <w:t>202</w:t>
      </w:r>
      <w:r w:rsidR="00CD0CB2">
        <w:rPr>
          <w:szCs w:val="24"/>
          <w:lang w:val="lt-LT"/>
        </w:rPr>
        <w:t>5</w:t>
      </w:r>
      <w:r w:rsidRPr="005C5308">
        <w:rPr>
          <w:szCs w:val="24"/>
          <w:lang w:val="lt-LT"/>
        </w:rPr>
        <w:t xml:space="preserve"> m. </w:t>
      </w:r>
      <w:r w:rsidR="00CD0CB2">
        <w:rPr>
          <w:szCs w:val="24"/>
          <w:lang w:val="lt-LT"/>
        </w:rPr>
        <w:t>rug</w:t>
      </w:r>
      <w:r w:rsidR="003078E1">
        <w:rPr>
          <w:szCs w:val="24"/>
          <w:lang w:val="lt-LT"/>
        </w:rPr>
        <w:t>sėjo</w:t>
      </w:r>
      <w:r w:rsidRPr="005C5308">
        <w:rPr>
          <w:szCs w:val="24"/>
          <w:lang w:val="lt-LT"/>
        </w:rPr>
        <w:t xml:space="preserve"> </w:t>
      </w:r>
      <w:r w:rsidR="003078E1">
        <w:rPr>
          <w:szCs w:val="24"/>
          <w:lang w:val="lt-LT"/>
        </w:rPr>
        <w:t>16</w:t>
      </w:r>
      <w:r w:rsidR="0059403E">
        <w:rPr>
          <w:szCs w:val="24"/>
          <w:lang w:val="lt-LT"/>
        </w:rPr>
        <w:t xml:space="preserve"> </w:t>
      </w:r>
      <w:r w:rsidRPr="005C5308">
        <w:rPr>
          <w:szCs w:val="24"/>
          <w:lang w:val="lt-LT"/>
        </w:rPr>
        <w:t>d.</w:t>
      </w:r>
    </w:p>
    <w:p w14:paraId="5681AA1C" w14:textId="77777777" w:rsidR="00E23D74" w:rsidRPr="005C5308" w:rsidRDefault="00E23D74" w:rsidP="00E23D74">
      <w:pPr>
        <w:pStyle w:val="Pagrindinistekstas"/>
        <w:jc w:val="center"/>
        <w:rPr>
          <w:szCs w:val="24"/>
          <w:lang w:val="lt-LT"/>
        </w:rPr>
      </w:pPr>
      <w:r w:rsidRPr="005C5308">
        <w:rPr>
          <w:szCs w:val="24"/>
          <w:lang w:val="lt-LT"/>
        </w:rPr>
        <w:t>Kretinga</w:t>
      </w:r>
    </w:p>
    <w:p w14:paraId="4767E77D" w14:textId="77777777" w:rsidR="00E23D74" w:rsidRPr="005C5308" w:rsidRDefault="00E23D74" w:rsidP="00E23D74"/>
    <w:p w14:paraId="78286ECA" w14:textId="77777777" w:rsidR="00E23D74" w:rsidRPr="005C5308" w:rsidRDefault="00E23D74" w:rsidP="00E23D74">
      <w:pPr>
        <w:pStyle w:val="Pagrindinistekstas"/>
        <w:numPr>
          <w:ilvl w:val="0"/>
          <w:numId w:val="1"/>
        </w:numPr>
        <w:tabs>
          <w:tab w:val="left" w:pos="1134"/>
        </w:tabs>
        <w:ind w:left="0" w:firstLine="851"/>
        <w:rPr>
          <w:b/>
          <w:szCs w:val="24"/>
          <w:lang w:val="lt-LT"/>
        </w:rPr>
      </w:pPr>
      <w:r w:rsidRPr="005C5308">
        <w:rPr>
          <w:b/>
          <w:szCs w:val="24"/>
          <w:lang w:val="lt-LT"/>
        </w:rPr>
        <w:t>Parengto sprendimo projekto tikslas ir uždaviniai.</w:t>
      </w:r>
    </w:p>
    <w:p w14:paraId="422F270E" w14:textId="16B0868D" w:rsidR="00E23D74" w:rsidRPr="005C5308" w:rsidRDefault="00E23D74" w:rsidP="00E23D74">
      <w:pPr>
        <w:ind w:firstLine="851"/>
        <w:jc w:val="both"/>
        <w:rPr>
          <w:color w:val="000000"/>
        </w:rPr>
      </w:pPr>
      <w:r w:rsidRPr="005C5308">
        <w:t xml:space="preserve">Parengto sprendimo projekto tikslas – </w:t>
      </w:r>
      <w:r w:rsidRPr="005C5308">
        <w:rPr>
          <w:bCs/>
        </w:rPr>
        <w:t xml:space="preserve">duoti sutikimą </w:t>
      </w:r>
      <w:r w:rsidR="004A6E3B">
        <w:rPr>
          <w:bCs/>
        </w:rPr>
        <w:t>Kretingos rajono savivaldybės viešajai įstaigai Kretingos pirminės sveikatos priežiūros centrui</w:t>
      </w:r>
      <w:r w:rsidR="00E73CF8">
        <w:rPr>
          <w:bCs/>
        </w:rPr>
        <w:t xml:space="preserve"> (toliau – Kretingos pirminės sveikatos priežiūros centras)</w:t>
      </w:r>
      <w:r w:rsidRPr="005C5308">
        <w:t xml:space="preserve"> pagerinti ar pertvarkyti </w:t>
      </w:r>
      <w:r w:rsidR="00716324">
        <w:t xml:space="preserve">dalį </w:t>
      </w:r>
      <w:r w:rsidR="008540C7">
        <w:t>pastat</w:t>
      </w:r>
      <w:r w:rsidR="00716324">
        <w:t>o</w:t>
      </w:r>
      <w:r w:rsidR="004A6E3B">
        <w:t xml:space="preserve">, adresu </w:t>
      </w:r>
      <w:proofErr w:type="spellStart"/>
      <w:r w:rsidR="004A6E3B">
        <w:t>Laukžemės</w:t>
      </w:r>
      <w:proofErr w:type="spellEnd"/>
      <w:r w:rsidR="004A6E3B">
        <w:t xml:space="preserve"> g. 1, Darbėnų mst</w:t>
      </w:r>
      <w:r w:rsidR="00F237CA">
        <w:t>l</w:t>
      </w:r>
      <w:r w:rsidR="004A6E3B">
        <w:t>., Kretingos r.</w:t>
      </w:r>
      <w:r w:rsidR="003078E1">
        <w:t>, t. y. atlikti fasado apdailos, panduso ir laiptų remonto darbus.</w:t>
      </w:r>
    </w:p>
    <w:p w14:paraId="25FA1EAD" w14:textId="77777777" w:rsidR="00E23D74" w:rsidRPr="005C5308" w:rsidRDefault="00E23D74" w:rsidP="00E23D74">
      <w:pPr>
        <w:pStyle w:val="Pagrindinistekstas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b/>
          <w:szCs w:val="24"/>
          <w:lang w:val="lt-LT"/>
        </w:rPr>
      </w:pPr>
      <w:r w:rsidRPr="005C5308">
        <w:rPr>
          <w:b/>
          <w:szCs w:val="24"/>
          <w:lang w:val="lt-LT"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6141285B" w14:textId="304F8E25" w:rsidR="002E40DF" w:rsidRDefault="00E23D74" w:rsidP="007F1553">
      <w:pPr>
        <w:ind w:firstLine="851"/>
        <w:jc w:val="both"/>
        <w:rPr>
          <w:bCs/>
          <w:lang w:eastAsia="ar-SA"/>
        </w:rPr>
      </w:pPr>
      <w:r w:rsidRPr="005C5308">
        <w:t>Kretingos rajono savivaldybės taryba 20</w:t>
      </w:r>
      <w:r w:rsidR="003078E1">
        <w:t>20</w:t>
      </w:r>
      <w:r w:rsidRPr="005C5308">
        <w:t xml:space="preserve"> m. </w:t>
      </w:r>
      <w:r w:rsidR="003078E1">
        <w:t>gruodžio</w:t>
      </w:r>
      <w:r w:rsidR="002645EC">
        <w:t xml:space="preserve"> </w:t>
      </w:r>
      <w:r w:rsidR="003078E1">
        <w:t>17</w:t>
      </w:r>
      <w:r w:rsidRPr="005C5308">
        <w:t xml:space="preserve"> d. sprendimu Nr. T2-</w:t>
      </w:r>
      <w:r w:rsidR="003078E1">
        <w:t>318</w:t>
      </w:r>
      <w:r w:rsidRPr="005C5308">
        <w:t xml:space="preserve"> „</w:t>
      </w:r>
      <w:r w:rsidR="003078E1" w:rsidRPr="005C5308">
        <w:t>Dėl turto perdavimo pagal turto patikėjimo sutartis Kretingos rajono asmens sveikatos priežiūros įstaigoms</w:t>
      </w:r>
      <w:r w:rsidR="002645EC">
        <w:t xml:space="preserve">“ </w:t>
      </w:r>
      <w:r w:rsidRPr="005C5308">
        <w:t>perdavė</w:t>
      </w:r>
      <w:r w:rsidR="006E2027">
        <w:t xml:space="preserve"> </w:t>
      </w:r>
      <w:r w:rsidR="00E73CF8">
        <w:t>Kretingos</w:t>
      </w:r>
      <w:r w:rsidR="004E6366">
        <w:t xml:space="preserve"> pirminės sveikatos priežiūros centrui patikėjimo teise valdyti, naudoti ir disponuoti Kreting</w:t>
      </w:r>
      <w:r w:rsidR="006E2027">
        <w:t>os rajono savivaldybei nuosavybės teise priklausantį turtą</w:t>
      </w:r>
      <w:r w:rsidR="004E6366">
        <w:t xml:space="preserve">, įstatuose numatytai veiklai vykdyti. </w:t>
      </w:r>
      <w:r w:rsidRPr="005C5308">
        <w:t xml:space="preserve">Tarybos sprendimui vykdyti </w:t>
      </w:r>
      <w:r w:rsidR="002645EC">
        <w:t>202</w:t>
      </w:r>
      <w:r w:rsidR="004E6366">
        <w:t>1</w:t>
      </w:r>
      <w:r w:rsidR="002645EC">
        <w:t xml:space="preserve"> m. </w:t>
      </w:r>
      <w:r w:rsidR="004E6366">
        <w:t>vasario</w:t>
      </w:r>
      <w:r w:rsidR="002645EC">
        <w:t xml:space="preserve"> </w:t>
      </w:r>
      <w:r w:rsidR="004E6366">
        <w:t>3</w:t>
      </w:r>
      <w:r w:rsidR="002645EC">
        <w:t xml:space="preserve"> d. sudaryta </w:t>
      </w:r>
      <w:r w:rsidR="004E6366">
        <w:t>turto patikėjimo sutartis</w:t>
      </w:r>
      <w:r w:rsidR="002645EC">
        <w:t xml:space="preserve"> Nr. S1-</w:t>
      </w:r>
      <w:r w:rsidR="004E6366">
        <w:t>41</w:t>
      </w:r>
      <w:r w:rsidR="006E2027">
        <w:t xml:space="preserve">, kurios </w:t>
      </w:r>
      <w:r w:rsidR="004E6366">
        <w:t>7.2.6</w:t>
      </w:r>
      <w:r w:rsidR="006E2027">
        <w:t xml:space="preserve"> papunktyje nurodyta, kad p</w:t>
      </w:r>
      <w:r w:rsidR="004E6366">
        <w:t>atikėtinis</w:t>
      </w:r>
      <w:r w:rsidR="006E2027">
        <w:t xml:space="preserve"> (</w:t>
      </w:r>
      <w:r w:rsidR="001C7022">
        <w:t>Kretingos pirminės sveikatos priežiūros centras</w:t>
      </w:r>
      <w:r w:rsidR="006E2027">
        <w:t xml:space="preserve">) privalo gauti </w:t>
      </w:r>
      <w:r w:rsidR="001C7022">
        <w:t>patikėt</w:t>
      </w:r>
      <w:r w:rsidR="00801CEB">
        <w:t>ojo</w:t>
      </w:r>
      <w:r w:rsidR="001C7022">
        <w:t xml:space="preserve"> (</w:t>
      </w:r>
      <w:r w:rsidR="006E2027">
        <w:t>Kretingos rajono savivaldybės</w:t>
      </w:r>
      <w:r w:rsidR="001C7022">
        <w:t>)</w:t>
      </w:r>
      <w:r w:rsidR="006E2027">
        <w:t xml:space="preserve"> rašytinį sutikimą </w:t>
      </w:r>
      <w:r w:rsidR="001C7022">
        <w:t xml:space="preserve">pakeisti turto paskirtį, </w:t>
      </w:r>
      <w:r w:rsidR="006E2027">
        <w:t xml:space="preserve">pagerinti ar pertvarkyti turtą. </w:t>
      </w:r>
      <w:r w:rsidR="0059403E">
        <w:t xml:space="preserve">Siekiant tinkamai vykdyti minėtos sutarties sąlygas, </w:t>
      </w:r>
      <w:r w:rsidR="001C7022">
        <w:t>Kre</w:t>
      </w:r>
      <w:r w:rsidR="0059403E">
        <w:t xml:space="preserve">tingos </w:t>
      </w:r>
      <w:r w:rsidR="001C7022">
        <w:t xml:space="preserve">pirminės sveikatos priežiūros </w:t>
      </w:r>
      <w:r w:rsidR="001C7022" w:rsidRPr="004331B5">
        <w:t>centras</w:t>
      </w:r>
      <w:r w:rsidR="0059403E" w:rsidRPr="004331B5">
        <w:t xml:space="preserve"> 2025 m. </w:t>
      </w:r>
      <w:r w:rsidR="001C7022" w:rsidRPr="004331B5">
        <w:t>rugsėjo</w:t>
      </w:r>
      <w:r w:rsidR="0059403E" w:rsidRPr="004331B5">
        <w:t xml:space="preserve"> </w:t>
      </w:r>
      <w:r w:rsidR="001C7022" w:rsidRPr="004331B5">
        <w:t>1</w:t>
      </w:r>
      <w:r w:rsidR="004331B5" w:rsidRPr="004331B5">
        <w:t>6</w:t>
      </w:r>
      <w:r w:rsidR="0059403E" w:rsidRPr="004331B5">
        <w:t xml:space="preserve"> d. raštu Nr. </w:t>
      </w:r>
      <w:r w:rsidR="001C7022" w:rsidRPr="004331B5">
        <w:t>V5-</w:t>
      </w:r>
      <w:r w:rsidR="004331B5" w:rsidRPr="004331B5">
        <w:t>352</w:t>
      </w:r>
      <w:r w:rsidR="001C7022">
        <w:t xml:space="preserve"> kreipėsi</w:t>
      </w:r>
      <w:r w:rsidR="00786172">
        <w:t xml:space="preserve"> dėl sutikimo atlikti </w:t>
      </w:r>
      <w:r w:rsidR="00710F2F">
        <w:t xml:space="preserve">dalies </w:t>
      </w:r>
      <w:r w:rsidR="00786172">
        <w:t>pastato</w:t>
      </w:r>
      <w:r w:rsidR="00D9120C">
        <w:t xml:space="preserve">, adresu </w:t>
      </w:r>
      <w:proofErr w:type="spellStart"/>
      <w:r w:rsidR="00D9120C">
        <w:t>Laukž</w:t>
      </w:r>
      <w:r w:rsidR="00681408">
        <w:t>e</w:t>
      </w:r>
      <w:r w:rsidR="00D9120C">
        <w:t>mės</w:t>
      </w:r>
      <w:proofErr w:type="spellEnd"/>
      <w:r w:rsidR="00D9120C">
        <w:t xml:space="preserve"> g. 1, Darbėnų mstl., Kretingos r.,</w:t>
      </w:r>
      <w:r w:rsidR="00786172">
        <w:t xml:space="preserve"> fasado, panduso ir laiptų apdailos </w:t>
      </w:r>
      <w:r w:rsidR="000813C9">
        <w:t xml:space="preserve">remonto </w:t>
      </w:r>
      <w:r w:rsidR="00786172">
        <w:t>darbus.</w:t>
      </w:r>
      <w:r w:rsidR="00716324">
        <w:t xml:space="preserve"> </w:t>
      </w:r>
      <w:r w:rsidR="00681408">
        <w:t>Minėti da</w:t>
      </w:r>
      <w:r w:rsidR="005420D1">
        <w:t>r</w:t>
      </w:r>
      <w:r w:rsidR="00681408">
        <w:t xml:space="preserve">bai bus vykdomi pastato dalyje, kurioje yra suformuotos trys patalpos, iš kurių: dvi patalpos nuosavybės teise priklauso </w:t>
      </w:r>
      <w:r w:rsidR="00716324">
        <w:t>Kretingos rajono savivaldybei</w:t>
      </w:r>
      <w:r w:rsidR="00681408">
        <w:t xml:space="preserve"> (negyvenamoji patalpa – pirminės sveikatos priežiūros cent</w:t>
      </w:r>
      <w:r w:rsidR="005420D1">
        <w:t>r</w:t>
      </w:r>
      <w:r w:rsidR="00681408">
        <w:t xml:space="preserve">as, bendras plotas 408,79 kv. m, registro Nr. 44/2600491, unikalus Nr. 4400-5606-8945:4880, </w:t>
      </w:r>
      <w:proofErr w:type="spellStart"/>
      <w:r w:rsidR="00681408">
        <w:t>Laukžemės</w:t>
      </w:r>
      <w:proofErr w:type="spellEnd"/>
      <w:r w:rsidR="00681408">
        <w:t xml:space="preserve"> g. 1-4, Darbėnų mstl., Kretingos r., kurias turto patikėjimo teise valdo Kretingos pirminės sveikatos priežiūros centras ir negyvenamoji patalpa </w:t>
      </w:r>
      <w:r w:rsidR="00F237CA">
        <w:t>–</w:t>
      </w:r>
      <w:r w:rsidR="00263C87">
        <w:t xml:space="preserve"> </w:t>
      </w:r>
      <w:r w:rsidR="00681408">
        <w:t xml:space="preserve">biblioteka, bendras plotas – 106,89 kv. m, registro Nr. 44/2396955, unikalus Nr. 4400-5350-3652:2787, </w:t>
      </w:r>
      <w:proofErr w:type="spellStart"/>
      <w:r w:rsidR="00681408">
        <w:t>Laukžemės</w:t>
      </w:r>
      <w:proofErr w:type="spellEnd"/>
      <w:r w:rsidR="00681408">
        <w:t xml:space="preserve"> g.1-5, Darbėnų mstl., Kretingos r., kurias turto patikėjimo teise valdo Kretingos rajono savivaldybės M. Valančiaus viešoji biblioteka) ir viena patalpa – UAB „Kretingos vaistinė</w:t>
      </w:r>
      <w:r w:rsidR="005420D1">
        <w:t>“</w:t>
      </w:r>
      <w:r w:rsidR="00681408">
        <w:t xml:space="preserve"> (negyvenamoji patalpa </w:t>
      </w:r>
      <w:r w:rsidR="00F237CA">
        <w:t>–</w:t>
      </w:r>
      <w:r w:rsidR="005420D1">
        <w:t xml:space="preserve"> </w:t>
      </w:r>
      <w:r w:rsidR="00681408">
        <w:t>vaistinės patalpos, bendras plotas – 169,10 kv. m, registro Nr. 50/159887, unikalu</w:t>
      </w:r>
      <w:r w:rsidR="005420D1">
        <w:t>s</w:t>
      </w:r>
      <w:r w:rsidR="00681408">
        <w:t xml:space="preserve"> Nr. 5698-4006-5010:0003).</w:t>
      </w:r>
    </w:p>
    <w:p w14:paraId="00CD8615" w14:textId="5F4DAAD0" w:rsidR="00E23D74" w:rsidRPr="005C5308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5C5308">
        <w:rPr>
          <w:b/>
        </w:rPr>
        <w:t>Kokių rezultatų laukiama.</w:t>
      </w:r>
    </w:p>
    <w:p w14:paraId="679D8874" w14:textId="6D749878" w:rsidR="00E23D74" w:rsidRPr="00FE024C" w:rsidRDefault="00E23D74" w:rsidP="00E23D74">
      <w:pPr>
        <w:ind w:firstLine="851"/>
        <w:jc w:val="both"/>
      </w:pPr>
      <w:r w:rsidRPr="00FE024C">
        <w:t xml:space="preserve">Bus </w:t>
      </w:r>
      <w:r w:rsidR="002E40DF">
        <w:t>pagerintas K</w:t>
      </w:r>
      <w:r w:rsidR="008A01DB" w:rsidRPr="00FE024C">
        <w:t>retingos rajono savivaldybei nuosavybės teise priklausan</w:t>
      </w:r>
      <w:r w:rsidR="002E40DF">
        <w:t>tis</w:t>
      </w:r>
      <w:r w:rsidR="008A01DB">
        <w:t xml:space="preserve"> turt</w:t>
      </w:r>
      <w:r w:rsidR="002E40DF">
        <w:t>as ir užtikrinta Darbėnų ambulatorijos teikiamų paslaugų kokybė pacientams.</w:t>
      </w:r>
    </w:p>
    <w:p w14:paraId="2188A628" w14:textId="419EE260" w:rsidR="00E23D74" w:rsidRPr="00FE024C" w:rsidRDefault="00E23D74" w:rsidP="00E23D74">
      <w:pPr>
        <w:pStyle w:val="Pagrindinistekstas"/>
        <w:numPr>
          <w:ilvl w:val="0"/>
          <w:numId w:val="1"/>
        </w:numPr>
        <w:tabs>
          <w:tab w:val="left" w:pos="1134"/>
        </w:tabs>
        <w:ind w:left="0" w:firstLine="851"/>
        <w:rPr>
          <w:b/>
          <w:szCs w:val="24"/>
          <w:lang w:val="lt-LT"/>
        </w:rPr>
      </w:pPr>
      <w:r w:rsidRPr="00FE024C">
        <w:rPr>
          <w:b/>
          <w:szCs w:val="24"/>
          <w:lang w:val="lt-LT"/>
        </w:rPr>
        <w:t>Lėšų poreikis ir šaltiniai.</w:t>
      </w:r>
    </w:p>
    <w:p w14:paraId="125B0D92" w14:textId="77777777" w:rsidR="00E23D74" w:rsidRPr="00FE024C" w:rsidRDefault="00E23D74" w:rsidP="00E23D74">
      <w:pPr>
        <w:pStyle w:val="Pagrindinistekstas"/>
        <w:ind w:firstLine="851"/>
        <w:rPr>
          <w:szCs w:val="24"/>
          <w:lang w:val="lt-LT"/>
        </w:rPr>
      </w:pPr>
      <w:r w:rsidRPr="009F6C4D">
        <w:rPr>
          <w:bCs/>
          <w:szCs w:val="24"/>
          <w:lang w:val="lt-LT"/>
        </w:rPr>
        <w:t>Savivaldybės biudžeto lėšų šiam sprendimui įgyvendinti nereikės</w:t>
      </w:r>
      <w:r w:rsidRPr="00FE024C">
        <w:rPr>
          <w:szCs w:val="24"/>
          <w:lang w:val="lt-LT"/>
        </w:rPr>
        <w:t>.</w:t>
      </w:r>
    </w:p>
    <w:p w14:paraId="4A2466FD" w14:textId="77777777" w:rsidR="00E23D74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Kiti sprendimui priimti reikalingi pagrindimai, skaičiavimai ar paaiškinimai. </w:t>
      </w:r>
    </w:p>
    <w:p w14:paraId="718FE6A7" w14:textId="6852E1DF" w:rsidR="00E23D74" w:rsidRPr="00D64CD2" w:rsidRDefault="008540C7" w:rsidP="00E23D74">
      <w:pPr>
        <w:pStyle w:val="Sraopastraipa"/>
        <w:tabs>
          <w:tab w:val="left" w:pos="1134"/>
        </w:tabs>
        <w:ind w:left="0" w:firstLine="851"/>
        <w:jc w:val="both"/>
        <w:rPr>
          <w:b/>
        </w:rPr>
      </w:pPr>
      <w:r>
        <w:rPr>
          <w:bCs/>
          <w:lang w:eastAsia="ar-SA"/>
        </w:rPr>
        <w:t>Nėra</w:t>
      </w:r>
      <w:r w:rsidR="00E23D74" w:rsidRPr="00D64CD2">
        <w:rPr>
          <w:bCs/>
          <w:lang w:eastAsia="ar-SA"/>
        </w:rPr>
        <w:t>.</w:t>
      </w:r>
    </w:p>
    <w:p w14:paraId="38908057" w14:textId="77777777" w:rsidR="00E23D74" w:rsidRPr="00FE024C" w:rsidRDefault="00E23D74" w:rsidP="00E23D74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Teisės akto projekto antikorupcinio vertinimo išvada dėl sprendimo projekto teikimo antikorupciniam vertinimui. </w:t>
      </w:r>
    </w:p>
    <w:p w14:paraId="1A986432" w14:textId="77777777" w:rsidR="00E23D74" w:rsidRPr="00FE024C" w:rsidRDefault="00E23D74" w:rsidP="00E23D74">
      <w:pPr>
        <w:tabs>
          <w:tab w:val="left" w:pos="709"/>
          <w:tab w:val="left" w:pos="993"/>
        </w:tabs>
        <w:ind w:firstLine="851"/>
        <w:jc w:val="both"/>
      </w:pPr>
      <w:r w:rsidRPr="00FE024C">
        <w:t>Teisės aktuose nenumatytas teisės akto projekto antikorupcinis vertinimas.</w:t>
      </w:r>
    </w:p>
    <w:p w14:paraId="63489CCA" w14:textId="77777777" w:rsidR="00E23D74" w:rsidRPr="00FE024C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Autorius ar autorių grupė. </w:t>
      </w:r>
    </w:p>
    <w:p w14:paraId="53A92058" w14:textId="5438649F" w:rsidR="00EC3B34" w:rsidRDefault="00E23D74" w:rsidP="008540C7">
      <w:pPr>
        <w:ind w:firstLine="851"/>
      </w:pPr>
      <w:r w:rsidRPr="00FE024C">
        <w:t xml:space="preserve">Vietinio ūkio ir turto valdymo skyriaus vyr. specialistė </w:t>
      </w:r>
      <w:r w:rsidR="008540C7">
        <w:t>S. Baublienė</w:t>
      </w:r>
      <w:r w:rsidRPr="00FE024C">
        <w:t>.</w:t>
      </w:r>
    </w:p>
    <w:sectPr w:rsidR="00EC3B34" w:rsidSect="00F31B8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09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74"/>
    <w:rsid w:val="000813C9"/>
    <w:rsid w:val="000B6A50"/>
    <w:rsid w:val="000B74CA"/>
    <w:rsid w:val="00175AB3"/>
    <w:rsid w:val="0018250F"/>
    <w:rsid w:val="001C7022"/>
    <w:rsid w:val="00263C87"/>
    <w:rsid w:val="002645EC"/>
    <w:rsid w:val="002735C5"/>
    <w:rsid w:val="002D3EEF"/>
    <w:rsid w:val="002E40DF"/>
    <w:rsid w:val="003078E1"/>
    <w:rsid w:val="004331B5"/>
    <w:rsid w:val="004418A6"/>
    <w:rsid w:val="004A6E3B"/>
    <w:rsid w:val="004A74B0"/>
    <w:rsid w:val="004E6366"/>
    <w:rsid w:val="005420D1"/>
    <w:rsid w:val="0059403E"/>
    <w:rsid w:val="00641756"/>
    <w:rsid w:val="00642BC0"/>
    <w:rsid w:val="00681408"/>
    <w:rsid w:val="006C3325"/>
    <w:rsid w:val="006E2027"/>
    <w:rsid w:val="00710F2F"/>
    <w:rsid w:val="00716324"/>
    <w:rsid w:val="0077168B"/>
    <w:rsid w:val="00786172"/>
    <w:rsid w:val="007E5CF5"/>
    <w:rsid w:val="007F1553"/>
    <w:rsid w:val="00801CEB"/>
    <w:rsid w:val="00831E28"/>
    <w:rsid w:val="008540C7"/>
    <w:rsid w:val="008A01DB"/>
    <w:rsid w:val="00903248"/>
    <w:rsid w:val="00A04341"/>
    <w:rsid w:val="00A54F47"/>
    <w:rsid w:val="00BA01FC"/>
    <w:rsid w:val="00BC0F9A"/>
    <w:rsid w:val="00BF59E5"/>
    <w:rsid w:val="00C058A7"/>
    <w:rsid w:val="00C574F3"/>
    <w:rsid w:val="00CD0CB2"/>
    <w:rsid w:val="00D15460"/>
    <w:rsid w:val="00D64E40"/>
    <w:rsid w:val="00D9120C"/>
    <w:rsid w:val="00D913BB"/>
    <w:rsid w:val="00E23D74"/>
    <w:rsid w:val="00E73CF8"/>
    <w:rsid w:val="00EC3B34"/>
    <w:rsid w:val="00F237CA"/>
    <w:rsid w:val="00F31B83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7B87"/>
  <w15:chartTrackingRefBased/>
  <w15:docId w15:val="{A6E93369-DA6D-49B2-9DDB-89F8D95A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3D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23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3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3D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3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3D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3D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3D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3D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3D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3D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3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3D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3D74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3D74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3D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3D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3D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3D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3D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3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3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3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3D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3D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3D74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3D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3D74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3D74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E23D74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23D74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A74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37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237C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237C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37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37C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E9FF9-A2AF-41A3-8093-0A415489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2173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dcterms:created xsi:type="dcterms:W3CDTF">2025-09-17T05:11:00Z</dcterms:created>
  <dcterms:modified xsi:type="dcterms:W3CDTF">2025-09-17T05:11:00Z</dcterms:modified>
</cp:coreProperties>
</file>