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F76E81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6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KRETINGOS RAJONO SAVIVALDYBĖS TARYBA</w:t>
      </w:r>
    </w:p>
    <w:p w14:paraId="11B47FBB" w14:textId="77777777" w:rsidR="00780B81" w:rsidRPr="00F76E81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BF44C6E" w14:textId="465F181E" w:rsidR="002F3EF5" w:rsidRDefault="002F3EF5" w:rsidP="00BA5A4E">
      <w:p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92495109"/>
      <w:bookmarkStart w:id="1" w:name="_Hlk19249388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SPRENDIMAS</w:t>
      </w:r>
    </w:p>
    <w:p w14:paraId="1300F57D" w14:textId="7E8E1624" w:rsidR="002C1B2E" w:rsidRPr="00BA5A4E" w:rsidRDefault="00A63DD9" w:rsidP="00BA5A4E">
      <w:p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3D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DĖL </w:t>
      </w:r>
      <w:bookmarkStart w:id="2" w:name="_Hlk206663691"/>
      <w:r w:rsidR="00BA5A4E" w:rsidRPr="00FE3D0E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SVEIKATOS PRIEŽIŪROS SPECIALISTŲ SKATINIMO DIRBTI </w:t>
      </w:r>
      <w:r w:rsidR="00BA5A4E">
        <w:rPr>
          <w:rFonts w:ascii="Times New Roman" w:eastAsia="Times New Roman" w:hAnsi="Times New Roman" w:cs="Times New Roman"/>
          <w:b/>
          <w:sz w:val="24"/>
          <w:szCs w:val="24"/>
        </w:rPr>
        <w:t xml:space="preserve">KRETINGOS RAJONO SVEIKATOS PRIEŽIŪROS ĮSTAIGOSE TVARKOS APRAŠO </w:t>
      </w:r>
      <w:bookmarkEnd w:id="2"/>
      <w:r w:rsidR="00BA5A4E">
        <w:rPr>
          <w:rFonts w:ascii="Times New Roman" w:eastAsia="Times New Roman" w:hAnsi="Times New Roman" w:cs="Times New Roman"/>
          <w:b/>
          <w:sz w:val="24"/>
          <w:szCs w:val="24"/>
        </w:rPr>
        <w:t>PATVIRTINIMO</w:t>
      </w:r>
    </w:p>
    <w:bookmarkEnd w:id="0"/>
    <w:p w14:paraId="26D68252" w14:textId="77777777" w:rsidR="002C1B2E" w:rsidRPr="00F76E81" w:rsidRDefault="002C1B2E" w:rsidP="002C1B2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E524953" w14:textId="45D1A3D5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m. </w:t>
      </w:r>
      <w:r w:rsidR="00A63DD9">
        <w:rPr>
          <w:rFonts w:ascii="Times New Roman" w:hAnsi="Times New Roman" w:cs="Times New Roman"/>
          <w:color w:val="000000" w:themeColor="text1"/>
          <w:sz w:val="24"/>
          <w:szCs w:val="24"/>
        </w:rPr>
        <w:t>rugsėjo</w:t>
      </w:r>
      <w:r w:rsidR="008844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bookmarkStart w:id="3" w:name="_GoBack"/>
      <w:bookmarkEnd w:id="3"/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Nr. T1-</w:t>
      </w:r>
      <w:r w:rsidR="0088447D">
        <w:rPr>
          <w:rFonts w:ascii="Times New Roman" w:hAnsi="Times New Roman" w:cs="Times New Roman"/>
          <w:color w:val="000000" w:themeColor="text1"/>
          <w:sz w:val="24"/>
          <w:szCs w:val="24"/>
        </w:rPr>
        <w:t>291</w:t>
      </w:r>
    </w:p>
    <w:p w14:paraId="05D3BE36" w14:textId="77777777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>Kretinga</w:t>
      </w:r>
    </w:p>
    <w:p w14:paraId="2734D4EB" w14:textId="77777777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EB5831" w14:textId="1470E44D" w:rsidR="00671309" w:rsidRPr="00671309" w:rsidRDefault="00671309" w:rsidP="00671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713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vietos savivaldos įstatymo 6 straipsnio 18 punktu, 15 straipsnio 4 dalimi</w:t>
      </w:r>
      <w:r w:rsidR="00CB62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6713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D0225" w:rsidRPr="002D02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65 straipsnio 3 dalimi</w:t>
      </w:r>
      <w:r w:rsidR="00D321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B62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</w:t>
      </w:r>
      <w:r w:rsidR="00D321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atsižvelgdama</w:t>
      </w:r>
      <w:r w:rsidR="00D32178" w:rsidRPr="00D32178">
        <w:t xml:space="preserve"> </w:t>
      </w:r>
      <w:r w:rsidR="00CB627C">
        <w:t xml:space="preserve">į </w:t>
      </w:r>
      <w:r w:rsidR="00D32178" w:rsidRPr="00D321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</w:t>
      </w:r>
      <w:r w:rsidR="006452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aldybės 2021–2030 m. strateginį plėtros planą</w:t>
      </w:r>
      <w:r w:rsidR="00D32178" w:rsidRPr="00D321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64525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patvirtintą</w:t>
      </w:r>
      <w:r w:rsidR="00D32178" w:rsidRPr="00D3217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Kretingos rajono savivaldybės tarybos 2021 m. gruodžio 22 d. sprendimu Nr. T2-339 „Dėl Kretingos rajono savivaldybės 2021–2030 m. strateginio plėtros plano tvirtinimo“, </w:t>
      </w:r>
      <w:r w:rsidRPr="0067130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3CA2F0EB" w14:textId="5097814D" w:rsidR="00671309" w:rsidRPr="00936494" w:rsidRDefault="00671309" w:rsidP="00962805">
      <w:pPr>
        <w:pStyle w:val="Sraopastraipa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364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Patvirtinti </w:t>
      </w:r>
      <w:r w:rsidR="00BA5A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BA5A4E" w:rsidRPr="00BA5A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veikatos priežiūros specialistų skatinimo dirbti </w:t>
      </w:r>
      <w:r w:rsidR="00BA5A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BA5A4E" w:rsidRPr="00BA5A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retingos rajono sveikatos priežiūros įstaigose tvarkos apraš</w:t>
      </w:r>
      <w:r w:rsidR="00BA5A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ą </w:t>
      </w:r>
      <w:r w:rsidRPr="009364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(pridedama). </w:t>
      </w:r>
    </w:p>
    <w:p w14:paraId="0F267A9D" w14:textId="77777777" w:rsidR="00962805" w:rsidRDefault="00962805" w:rsidP="00962805">
      <w:pPr>
        <w:pStyle w:val="Sraopastraipa"/>
        <w:numPr>
          <w:ilvl w:val="0"/>
          <w:numId w:val="30"/>
        </w:numPr>
        <w:tabs>
          <w:tab w:val="center" w:pos="142"/>
          <w:tab w:val="left" w:pos="1134"/>
          <w:tab w:val="left" w:pos="3630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62805">
        <w:rPr>
          <w:rFonts w:ascii="Times New Roman" w:hAnsi="Times New Roman"/>
          <w:color w:val="000000" w:themeColor="text1"/>
          <w:sz w:val="24"/>
          <w:szCs w:val="24"/>
        </w:rPr>
        <w:t xml:space="preserve">Pripažinti netekusiais galios: </w:t>
      </w:r>
    </w:p>
    <w:p w14:paraId="79539E63" w14:textId="2EB2F1CE" w:rsidR="00962805" w:rsidRDefault="00962805" w:rsidP="00962805">
      <w:pPr>
        <w:tabs>
          <w:tab w:val="center" w:pos="142"/>
          <w:tab w:val="left" w:pos="1134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62805">
        <w:rPr>
          <w:rFonts w:ascii="Times New Roman" w:hAnsi="Times New Roman"/>
          <w:color w:val="000000" w:themeColor="text1"/>
          <w:sz w:val="24"/>
          <w:szCs w:val="24"/>
        </w:rPr>
        <w:t xml:space="preserve">.1. </w:t>
      </w:r>
      <w:r w:rsidR="00E16BEA" w:rsidRPr="00E16BEA">
        <w:rPr>
          <w:rFonts w:ascii="Times New Roman" w:hAnsi="Times New Roman"/>
          <w:color w:val="000000" w:themeColor="text1"/>
          <w:sz w:val="24"/>
          <w:szCs w:val="24"/>
        </w:rPr>
        <w:t>Kretingos rajono savivaldybės tarybos 2012 m. gegužės 31 d. sprendim</w:t>
      </w:r>
      <w:r w:rsidR="00E16BEA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="00E16BEA" w:rsidRPr="00E16BEA">
        <w:rPr>
          <w:rFonts w:ascii="Times New Roman" w:hAnsi="Times New Roman"/>
          <w:color w:val="000000" w:themeColor="text1"/>
          <w:sz w:val="24"/>
          <w:szCs w:val="24"/>
        </w:rPr>
        <w:t xml:space="preserve"> Nr. T2-187 „Dėl Kretingos rajono sveikatos priežiūros specialistų studijų rėmimo programos lėšų skyrimo tvarkos ir studijų rėmimo programos komisijos darbo reglamento tvirtinimo“</w:t>
      </w:r>
      <w:r w:rsidR="00E16B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4" w:name="_Hlk193787941"/>
      <w:r w:rsidRPr="00962805">
        <w:rPr>
          <w:rFonts w:ascii="Times New Roman" w:hAnsi="Times New Roman"/>
          <w:color w:val="000000" w:themeColor="text1"/>
          <w:sz w:val="24"/>
          <w:szCs w:val="24"/>
        </w:rPr>
        <w:t>su visais pakeitimais ir papildymais;</w:t>
      </w:r>
      <w:bookmarkEnd w:id="4"/>
    </w:p>
    <w:p w14:paraId="036DB36E" w14:textId="69AB2C12" w:rsidR="00962805" w:rsidRDefault="00962805" w:rsidP="00962805">
      <w:pPr>
        <w:tabs>
          <w:tab w:val="center" w:pos="142"/>
          <w:tab w:val="left" w:pos="1134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2.2. </w:t>
      </w:r>
      <w:r w:rsidR="00C5067F" w:rsidRPr="00C5067F">
        <w:rPr>
          <w:rFonts w:ascii="Times New Roman" w:hAnsi="Times New Roman"/>
          <w:color w:val="000000" w:themeColor="text1"/>
          <w:sz w:val="24"/>
          <w:szCs w:val="24"/>
        </w:rPr>
        <w:t>Kretingos rajono savivaldybės tarybos 2021 m. gruodžio 22 d. sprendimą Nr. T2-352 „Dėl šeimos gydytojų motyvavimo dirbti Kretingos rajono pirminėse asmens sveikatos priežiūros įstaigose tvarkos aprašo patvirtinimo“</w:t>
      </w:r>
      <w:r w:rsidR="00C5067F" w:rsidRPr="00C5067F">
        <w:t xml:space="preserve"> </w:t>
      </w:r>
      <w:bookmarkStart w:id="5" w:name="_Hlk207028292"/>
      <w:r w:rsidR="00C5067F" w:rsidRPr="00C5067F">
        <w:rPr>
          <w:rFonts w:ascii="Times New Roman" w:hAnsi="Times New Roman"/>
          <w:color w:val="000000" w:themeColor="text1"/>
          <w:sz w:val="24"/>
          <w:szCs w:val="24"/>
        </w:rPr>
        <w:t>su visais pakeitimais ir papildymais</w:t>
      </w:r>
      <w:bookmarkEnd w:id="5"/>
      <w:r w:rsidR="00C5067F" w:rsidRPr="00C5067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F89AA3C" w14:textId="77777777" w:rsidR="00D77C0C" w:rsidRDefault="008E3C34" w:rsidP="00D77C0C">
      <w:pPr>
        <w:tabs>
          <w:tab w:val="center" w:pos="142"/>
          <w:tab w:val="left" w:pos="1134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2.3. </w:t>
      </w:r>
      <w:r w:rsidR="0081418E" w:rsidRPr="0081418E">
        <w:rPr>
          <w:rFonts w:ascii="Times New Roman" w:hAnsi="Times New Roman"/>
          <w:color w:val="000000" w:themeColor="text1"/>
          <w:sz w:val="24"/>
          <w:szCs w:val="24"/>
        </w:rPr>
        <w:t>Kretingos rajono savivaldybės tarybos 2016 m. lapkričio 24 d. sprendim</w:t>
      </w:r>
      <w:r w:rsidR="0081418E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="0081418E" w:rsidRPr="0081418E">
        <w:rPr>
          <w:rFonts w:ascii="Times New Roman" w:hAnsi="Times New Roman"/>
          <w:color w:val="000000" w:themeColor="text1"/>
          <w:sz w:val="24"/>
          <w:szCs w:val="24"/>
        </w:rPr>
        <w:t xml:space="preserve"> Nr. T2-307 „Dėl paramos Kretingos rajono savivaldybės gyventojams teikiamų visuomenės ir asmens sveikatos priežiūros paslaugų prieinamumui ir kokybei gerinti skyrimo tvarkos aprašo tvirtinimo“</w:t>
      </w:r>
      <w:r w:rsidR="0081418E" w:rsidRPr="0081418E">
        <w:t xml:space="preserve"> </w:t>
      </w:r>
      <w:r w:rsidR="0081418E" w:rsidRPr="0081418E">
        <w:rPr>
          <w:rFonts w:ascii="Times New Roman" w:hAnsi="Times New Roman"/>
          <w:color w:val="000000" w:themeColor="text1"/>
          <w:sz w:val="24"/>
          <w:szCs w:val="24"/>
        </w:rPr>
        <w:t>su visais pakeitimais ir papildymais</w:t>
      </w:r>
      <w:r w:rsidR="0081418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2DA7A9B" w14:textId="171873AA" w:rsidR="00671309" w:rsidRPr="00936494" w:rsidRDefault="00D77C0C" w:rsidP="00D77C0C">
      <w:pPr>
        <w:tabs>
          <w:tab w:val="center" w:pos="142"/>
          <w:tab w:val="left" w:pos="1134"/>
          <w:tab w:val="left" w:pos="36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77C0C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Pr="00D8239F">
        <w:rPr>
          <w:rFonts w:ascii="Times New Roman" w:hAnsi="Times New Roman" w:cs="Times New Roman"/>
          <w:sz w:val="24"/>
          <w:szCs w:val="24"/>
          <w:shd w:val="clear" w:color="auto" w:fill="FFFFFF"/>
        </w:rPr>
        <w:t>Nustatyti, kad šis sprendimas skelbiamas</w:t>
      </w:r>
      <w:r w:rsidRPr="00D8239F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="00671309" w:rsidRPr="00D8239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Teisės aktų registre ir savivaldybės interneto svetainėje.</w:t>
      </w:r>
    </w:p>
    <w:bookmarkEnd w:id="1"/>
    <w:p w14:paraId="0250BD46" w14:textId="77777777" w:rsidR="002C1B2E" w:rsidRPr="00F76E81" w:rsidRDefault="002C1B2E" w:rsidP="00962805">
      <w:pPr>
        <w:tabs>
          <w:tab w:val="center" w:pos="142"/>
          <w:tab w:val="left" w:pos="1134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9BA74A" w14:textId="1BB8242E" w:rsidR="00780B81" w:rsidRPr="00F76E81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76E81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</w:p>
    <w:p w14:paraId="272C09A4" w14:textId="77777777" w:rsidR="00780B81" w:rsidRPr="00F76E81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F7AAF58" w14:textId="77777777" w:rsidR="00780B81" w:rsidRPr="00F76E81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362503F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3BC58DE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00F873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80049D6" w14:textId="77777777" w:rsidR="00A826DB" w:rsidRPr="00F76E81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7713180" w14:textId="77777777" w:rsidR="0074022B" w:rsidRPr="00F76E81" w:rsidRDefault="0074022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32B1AF4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E985E05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B7AC32F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8529BC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B817176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E0F280A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480676" w14:textId="77777777" w:rsidR="00575E85" w:rsidRDefault="00575E85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D4139F" w14:textId="77777777" w:rsidR="00575E85" w:rsidRDefault="00575E85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513709A" w14:textId="77777777" w:rsidR="00575E85" w:rsidRDefault="00575E85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B0D82A1" w14:textId="77777777" w:rsidR="00575E85" w:rsidRDefault="00575E85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B68DDD6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8E29BB0" w14:textId="77777777" w:rsidR="005E0E20" w:rsidRPr="00F76E81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66A63" w14:textId="77777777" w:rsidR="00A66CE3" w:rsidRDefault="00A66CE3" w:rsidP="00FE4009">
      <w:pPr>
        <w:spacing w:after="0" w:line="240" w:lineRule="auto"/>
      </w:pPr>
      <w:r>
        <w:separator/>
      </w:r>
    </w:p>
  </w:endnote>
  <w:endnote w:type="continuationSeparator" w:id="0">
    <w:p w14:paraId="00A51E0C" w14:textId="77777777" w:rsidR="00A66CE3" w:rsidRDefault="00A66CE3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CD303" w14:textId="77777777" w:rsidR="00A66CE3" w:rsidRDefault="00A66CE3" w:rsidP="00FE4009">
      <w:pPr>
        <w:spacing w:after="0" w:line="240" w:lineRule="auto"/>
      </w:pPr>
      <w:r>
        <w:separator/>
      </w:r>
    </w:p>
  </w:footnote>
  <w:footnote w:type="continuationSeparator" w:id="0">
    <w:p w14:paraId="77E46F1A" w14:textId="77777777" w:rsidR="00A66CE3" w:rsidRDefault="00A66CE3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544DF9F7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7C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CCE33FE"/>
    <w:multiLevelType w:val="hybridMultilevel"/>
    <w:tmpl w:val="9B9E6D5E"/>
    <w:lvl w:ilvl="0" w:tplc="07964C4E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9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10"/>
  </w:num>
  <w:num w:numId="3">
    <w:abstractNumId w:val="8"/>
  </w:num>
  <w:num w:numId="4">
    <w:abstractNumId w:val="26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4"/>
  </w:num>
  <w:num w:numId="19">
    <w:abstractNumId w:val="24"/>
  </w:num>
  <w:num w:numId="20">
    <w:abstractNumId w:val="4"/>
  </w:num>
  <w:num w:numId="21">
    <w:abstractNumId w:val="28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54AEC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E00CF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777A2"/>
    <w:rsid w:val="00293619"/>
    <w:rsid w:val="002B04DE"/>
    <w:rsid w:val="002B08DF"/>
    <w:rsid w:val="002B5127"/>
    <w:rsid w:val="002C1B2E"/>
    <w:rsid w:val="002C7A7D"/>
    <w:rsid w:val="002D0225"/>
    <w:rsid w:val="002D61AD"/>
    <w:rsid w:val="002E21DC"/>
    <w:rsid w:val="002F3EF5"/>
    <w:rsid w:val="00301C23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57F74"/>
    <w:rsid w:val="00361F74"/>
    <w:rsid w:val="003649DF"/>
    <w:rsid w:val="00366E16"/>
    <w:rsid w:val="00390FB4"/>
    <w:rsid w:val="003A155B"/>
    <w:rsid w:val="003C3B19"/>
    <w:rsid w:val="003C6092"/>
    <w:rsid w:val="003D1790"/>
    <w:rsid w:val="003D190A"/>
    <w:rsid w:val="003D5305"/>
    <w:rsid w:val="003E4E1E"/>
    <w:rsid w:val="00402B92"/>
    <w:rsid w:val="00404717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16B8"/>
    <w:rsid w:val="00492043"/>
    <w:rsid w:val="00495FB7"/>
    <w:rsid w:val="00496384"/>
    <w:rsid w:val="004A077B"/>
    <w:rsid w:val="004A21B0"/>
    <w:rsid w:val="004A6396"/>
    <w:rsid w:val="004B0CFE"/>
    <w:rsid w:val="004B2FBB"/>
    <w:rsid w:val="004B46E2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1935"/>
    <w:rsid w:val="00547AA1"/>
    <w:rsid w:val="00550502"/>
    <w:rsid w:val="00550659"/>
    <w:rsid w:val="00550DE8"/>
    <w:rsid w:val="005521B4"/>
    <w:rsid w:val="00564D97"/>
    <w:rsid w:val="00574439"/>
    <w:rsid w:val="00575E85"/>
    <w:rsid w:val="00581098"/>
    <w:rsid w:val="00583AFB"/>
    <w:rsid w:val="00585B3F"/>
    <w:rsid w:val="00592582"/>
    <w:rsid w:val="00593DE4"/>
    <w:rsid w:val="005A1A0B"/>
    <w:rsid w:val="005B10BD"/>
    <w:rsid w:val="005B30B1"/>
    <w:rsid w:val="005B4364"/>
    <w:rsid w:val="005B490C"/>
    <w:rsid w:val="005C325A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4525C"/>
    <w:rsid w:val="006656CB"/>
    <w:rsid w:val="00671309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093B"/>
    <w:rsid w:val="007242FB"/>
    <w:rsid w:val="00726566"/>
    <w:rsid w:val="0074022B"/>
    <w:rsid w:val="007430A1"/>
    <w:rsid w:val="00744E55"/>
    <w:rsid w:val="00745D25"/>
    <w:rsid w:val="00753C4B"/>
    <w:rsid w:val="007607FB"/>
    <w:rsid w:val="0077243C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7F4F1C"/>
    <w:rsid w:val="008000BB"/>
    <w:rsid w:val="00801681"/>
    <w:rsid w:val="00804BFD"/>
    <w:rsid w:val="00805E0D"/>
    <w:rsid w:val="0081418E"/>
    <w:rsid w:val="00817CF9"/>
    <w:rsid w:val="0083402C"/>
    <w:rsid w:val="00835654"/>
    <w:rsid w:val="00836144"/>
    <w:rsid w:val="008362B6"/>
    <w:rsid w:val="0084271C"/>
    <w:rsid w:val="00842758"/>
    <w:rsid w:val="00860D0E"/>
    <w:rsid w:val="00864FBE"/>
    <w:rsid w:val="008731F4"/>
    <w:rsid w:val="00880D1F"/>
    <w:rsid w:val="00881EEA"/>
    <w:rsid w:val="00883D3E"/>
    <w:rsid w:val="0088432F"/>
    <w:rsid w:val="0088447D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3C34"/>
    <w:rsid w:val="008E54BB"/>
    <w:rsid w:val="008F04DA"/>
    <w:rsid w:val="008F128B"/>
    <w:rsid w:val="008F15DF"/>
    <w:rsid w:val="009001B4"/>
    <w:rsid w:val="00904E6C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6494"/>
    <w:rsid w:val="009373A2"/>
    <w:rsid w:val="009469F4"/>
    <w:rsid w:val="00956CA0"/>
    <w:rsid w:val="00960EEA"/>
    <w:rsid w:val="00962805"/>
    <w:rsid w:val="00963151"/>
    <w:rsid w:val="00963722"/>
    <w:rsid w:val="00964E3F"/>
    <w:rsid w:val="00966477"/>
    <w:rsid w:val="00981CD2"/>
    <w:rsid w:val="00982994"/>
    <w:rsid w:val="00984DD7"/>
    <w:rsid w:val="00986966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DB2"/>
    <w:rsid w:val="00A13EC3"/>
    <w:rsid w:val="00A15878"/>
    <w:rsid w:val="00A227F9"/>
    <w:rsid w:val="00A27269"/>
    <w:rsid w:val="00A402DB"/>
    <w:rsid w:val="00A62D20"/>
    <w:rsid w:val="00A63DD9"/>
    <w:rsid w:val="00A66CE3"/>
    <w:rsid w:val="00A7041F"/>
    <w:rsid w:val="00A826DB"/>
    <w:rsid w:val="00A8578D"/>
    <w:rsid w:val="00A85CF0"/>
    <w:rsid w:val="00A866FA"/>
    <w:rsid w:val="00A86E81"/>
    <w:rsid w:val="00A9141D"/>
    <w:rsid w:val="00A9158B"/>
    <w:rsid w:val="00AA19DA"/>
    <w:rsid w:val="00AC08E3"/>
    <w:rsid w:val="00AC49FE"/>
    <w:rsid w:val="00AD4C4B"/>
    <w:rsid w:val="00AF07E0"/>
    <w:rsid w:val="00AF55C8"/>
    <w:rsid w:val="00AF6188"/>
    <w:rsid w:val="00B01CF5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46379"/>
    <w:rsid w:val="00B51794"/>
    <w:rsid w:val="00B56E0D"/>
    <w:rsid w:val="00B61533"/>
    <w:rsid w:val="00B615D3"/>
    <w:rsid w:val="00B6703B"/>
    <w:rsid w:val="00B73F2C"/>
    <w:rsid w:val="00B77A53"/>
    <w:rsid w:val="00B8170A"/>
    <w:rsid w:val="00B91721"/>
    <w:rsid w:val="00BA0B7C"/>
    <w:rsid w:val="00BA5A4E"/>
    <w:rsid w:val="00BA7A81"/>
    <w:rsid w:val="00BB0AFB"/>
    <w:rsid w:val="00BB3D8C"/>
    <w:rsid w:val="00BC19B5"/>
    <w:rsid w:val="00BC4DFB"/>
    <w:rsid w:val="00BC66F3"/>
    <w:rsid w:val="00BC6C3B"/>
    <w:rsid w:val="00BD51BA"/>
    <w:rsid w:val="00BE15C8"/>
    <w:rsid w:val="00BE6665"/>
    <w:rsid w:val="00BF08CB"/>
    <w:rsid w:val="00BF1BF8"/>
    <w:rsid w:val="00BF5600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067F"/>
    <w:rsid w:val="00C57C1A"/>
    <w:rsid w:val="00C619F5"/>
    <w:rsid w:val="00C70865"/>
    <w:rsid w:val="00C70E04"/>
    <w:rsid w:val="00C71FF2"/>
    <w:rsid w:val="00C72968"/>
    <w:rsid w:val="00C83458"/>
    <w:rsid w:val="00C86DEC"/>
    <w:rsid w:val="00C87249"/>
    <w:rsid w:val="00C902C0"/>
    <w:rsid w:val="00C9491D"/>
    <w:rsid w:val="00CA4104"/>
    <w:rsid w:val="00CA6763"/>
    <w:rsid w:val="00CA7734"/>
    <w:rsid w:val="00CB5766"/>
    <w:rsid w:val="00CB627C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2178"/>
    <w:rsid w:val="00D32475"/>
    <w:rsid w:val="00D3387B"/>
    <w:rsid w:val="00D4073E"/>
    <w:rsid w:val="00D578B5"/>
    <w:rsid w:val="00D62999"/>
    <w:rsid w:val="00D6336E"/>
    <w:rsid w:val="00D676EC"/>
    <w:rsid w:val="00D7340F"/>
    <w:rsid w:val="00D77C0C"/>
    <w:rsid w:val="00D8239F"/>
    <w:rsid w:val="00D86906"/>
    <w:rsid w:val="00D96AAA"/>
    <w:rsid w:val="00DA7CCE"/>
    <w:rsid w:val="00DB1B60"/>
    <w:rsid w:val="00DB1E98"/>
    <w:rsid w:val="00DC1093"/>
    <w:rsid w:val="00DC4E8D"/>
    <w:rsid w:val="00DC5B44"/>
    <w:rsid w:val="00DE43F9"/>
    <w:rsid w:val="00DF4F7A"/>
    <w:rsid w:val="00E0041F"/>
    <w:rsid w:val="00E050AC"/>
    <w:rsid w:val="00E07FBF"/>
    <w:rsid w:val="00E16BEA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060E4"/>
    <w:rsid w:val="00F10816"/>
    <w:rsid w:val="00F120BF"/>
    <w:rsid w:val="00F21B5A"/>
    <w:rsid w:val="00F22A74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660E4"/>
    <w:rsid w:val="00F73E17"/>
    <w:rsid w:val="00F7590B"/>
    <w:rsid w:val="00F76E81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CCF36876-96F9-4D8E-A5C8-F17B4A4D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  <w:style w:type="paragraph" w:styleId="Pataisymai">
    <w:name w:val="Revision"/>
    <w:hidden/>
    <w:uiPriority w:val="99"/>
    <w:semiHidden/>
    <w:rsid w:val="002F3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F40E7-E57E-4DB1-802E-315C71F5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cp:lastPrinted>2025-03-25T11:25:00Z</cp:lastPrinted>
  <dcterms:created xsi:type="dcterms:W3CDTF">2025-09-02T08:05:00Z</dcterms:created>
  <dcterms:modified xsi:type="dcterms:W3CDTF">2025-09-10T10:12:00Z</dcterms:modified>
</cp:coreProperties>
</file>