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A021" w14:textId="77777777" w:rsidR="00ED34EE" w:rsidRPr="00C36CCA" w:rsidRDefault="00ED34EE" w:rsidP="00ED5BA8">
      <w:pPr>
        <w:jc w:val="center"/>
        <w:rPr>
          <w:b/>
          <w:szCs w:val="24"/>
          <w:lang w:val="lt-LT"/>
        </w:rPr>
      </w:pPr>
      <w:r w:rsidRPr="00C36CCA">
        <w:rPr>
          <w:b/>
          <w:szCs w:val="24"/>
          <w:lang w:val="lt-LT"/>
        </w:rPr>
        <w:t>AIŠKINAMASIS RAŠTAS</w:t>
      </w:r>
    </w:p>
    <w:p w14:paraId="6BF3D7D2" w14:textId="77777777" w:rsidR="00ED34EE" w:rsidRPr="00C36CCA" w:rsidRDefault="00ED34EE" w:rsidP="00ED5BA8">
      <w:pPr>
        <w:jc w:val="center"/>
        <w:rPr>
          <w:b/>
          <w:szCs w:val="24"/>
          <w:lang w:val="lt-LT"/>
        </w:rPr>
      </w:pPr>
      <w:r w:rsidRPr="00C36CCA">
        <w:rPr>
          <w:b/>
          <w:szCs w:val="24"/>
          <w:lang w:val="lt-LT"/>
        </w:rPr>
        <w:t>PRIE KRETINGOS RAJONO SAVIVALDYBĖS TARYBOS SPRENDIMO PROJEKTO</w:t>
      </w:r>
    </w:p>
    <w:p w14:paraId="038EB949" w14:textId="77777777" w:rsidR="00AC7CC4" w:rsidRPr="007A2D91" w:rsidRDefault="00ED34EE" w:rsidP="00AC7CC4">
      <w:pPr>
        <w:jc w:val="center"/>
        <w:rPr>
          <w:b/>
          <w:szCs w:val="24"/>
          <w:lang w:val="lt-LT"/>
        </w:rPr>
      </w:pPr>
      <w:r w:rsidRPr="00C36CCA">
        <w:rPr>
          <w:b/>
          <w:szCs w:val="24"/>
          <w:lang w:val="lt-LT"/>
        </w:rPr>
        <w:t>„</w:t>
      </w:r>
      <w:r w:rsidR="00AC7CC4" w:rsidRPr="007A2D91">
        <w:rPr>
          <w:b/>
          <w:lang w:val="lt-LT"/>
        </w:rPr>
        <w:t xml:space="preserve">DĖL </w:t>
      </w:r>
      <w:r w:rsidR="00AC7CC4" w:rsidRPr="007A2D91">
        <w:rPr>
          <w:b/>
          <w:szCs w:val="24"/>
          <w:lang w:val="lt-LT"/>
        </w:rPr>
        <w:t>KREIPIMOSI Į LIETUVOS HERALDIKOS KOMISIJĄ DĖL HERBO ETALONO</w:t>
      </w:r>
    </w:p>
    <w:p w14:paraId="1566DFF7" w14:textId="77777777" w:rsidR="00AC7CC4" w:rsidRPr="007A2D91" w:rsidRDefault="00AC7CC4" w:rsidP="00AC7CC4">
      <w:pPr>
        <w:jc w:val="center"/>
        <w:rPr>
          <w:b/>
          <w:szCs w:val="24"/>
          <w:lang w:val="lt-LT"/>
        </w:rPr>
      </w:pPr>
      <w:r w:rsidRPr="007A2D91">
        <w:rPr>
          <w:b/>
          <w:szCs w:val="24"/>
          <w:lang w:val="lt-LT"/>
        </w:rPr>
        <w:t>IR HERALDINIO PROJEKTO INICIJAVIMO KRETINGOS RAJONO</w:t>
      </w:r>
    </w:p>
    <w:p w14:paraId="04AB7839" w14:textId="2AF268C3" w:rsidR="00ED34EE" w:rsidRPr="00C36CCA" w:rsidRDefault="00AC7CC4" w:rsidP="00C62BE0">
      <w:pPr>
        <w:jc w:val="center"/>
        <w:rPr>
          <w:szCs w:val="24"/>
          <w:lang w:val="lt-LT"/>
        </w:rPr>
      </w:pPr>
      <w:r w:rsidRPr="007A2D91">
        <w:rPr>
          <w:b/>
          <w:szCs w:val="24"/>
          <w:lang w:val="lt-LT"/>
        </w:rPr>
        <w:t>VAINEIKIŲ KAIMUI</w:t>
      </w:r>
      <w:r w:rsidR="00ED34EE" w:rsidRPr="00C36CCA">
        <w:rPr>
          <w:b/>
          <w:caps/>
          <w:szCs w:val="24"/>
          <w:lang w:val="lt-LT"/>
        </w:rPr>
        <w:t>“</w:t>
      </w:r>
    </w:p>
    <w:p w14:paraId="2CA4909A" w14:textId="77777777" w:rsidR="00823A26" w:rsidRPr="00C36CCA" w:rsidRDefault="00823A26" w:rsidP="00ED5BA8">
      <w:pPr>
        <w:rPr>
          <w:lang w:val="lt-LT"/>
        </w:rPr>
      </w:pPr>
    </w:p>
    <w:p w14:paraId="404C3DC9" w14:textId="6275581D" w:rsidR="00823A26" w:rsidRPr="00C36CCA" w:rsidRDefault="00823A26" w:rsidP="00ED5BA8">
      <w:pPr>
        <w:jc w:val="center"/>
        <w:rPr>
          <w:szCs w:val="24"/>
          <w:lang w:val="lt-LT"/>
        </w:rPr>
      </w:pPr>
      <w:r w:rsidRPr="00C36CCA">
        <w:rPr>
          <w:szCs w:val="24"/>
          <w:lang w:val="lt-LT"/>
        </w:rPr>
        <w:t>202</w:t>
      </w:r>
      <w:r w:rsidR="00844572" w:rsidRPr="00C36CCA">
        <w:rPr>
          <w:szCs w:val="24"/>
          <w:lang w:val="lt-LT"/>
        </w:rPr>
        <w:t>5</w:t>
      </w:r>
      <w:r w:rsidRPr="00C36CCA">
        <w:rPr>
          <w:szCs w:val="24"/>
          <w:lang w:val="lt-LT"/>
        </w:rPr>
        <w:t xml:space="preserve"> m.</w:t>
      </w:r>
      <w:r w:rsidR="00130B12">
        <w:rPr>
          <w:szCs w:val="24"/>
          <w:lang w:val="lt-LT"/>
        </w:rPr>
        <w:t xml:space="preserve"> rugsėjo  </w:t>
      </w:r>
      <w:r w:rsidRPr="00C36CCA">
        <w:rPr>
          <w:szCs w:val="24"/>
          <w:lang w:val="lt-LT"/>
        </w:rPr>
        <w:t>d.</w:t>
      </w:r>
    </w:p>
    <w:p w14:paraId="47EB19B1" w14:textId="77777777" w:rsidR="00823A26" w:rsidRPr="00C36CCA" w:rsidRDefault="00823A26" w:rsidP="00ED5BA8">
      <w:pPr>
        <w:jc w:val="center"/>
        <w:rPr>
          <w:szCs w:val="24"/>
          <w:lang w:val="lt-LT"/>
        </w:rPr>
      </w:pPr>
      <w:r w:rsidRPr="00C36CCA">
        <w:rPr>
          <w:szCs w:val="24"/>
          <w:lang w:val="lt-LT"/>
        </w:rPr>
        <w:t>Kretinga</w:t>
      </w:r>
    </w:p>
    <w:p w14:paraId="214574B1" w14:textId="77777777" w:rsidR="00823A26" w:rsidRPr="00C36CCA" w:rsidRDefault="00823A26" w:rsidP="00ED5BA8">
      <w:pPr>
        <w:rPr>
          <w:szCs w:val="24"/>
          <w:lang w:val="lt-LT"/>
        </w:rPr>
      </w:pPr>
    </w:p>
    <w:p w14:paraId="009A7888" w14:textId="431D1EA9" w:rsidR="00823A26" w:rsidRPr="00C36CCA" w:rsidRDefault="00F51EA6" w:rsidP="004C75D0">
      <w:pPr>
        <w:ind w:firstLine="851"/>
        <w:jc w:val="both"/>
        <w:rPr>
          <w:b/>
          <w:szCs w:val="24"/>
          <w:lang w:val="lt-LT"/>
        </w:rPr>
      </w:pPr>
      <w:r w:rsidRPr="00C36CCA">
        <w:rPr>
          <w:b/>
          <w:szCs w:val="24"/>
          <w:lang w:val="lt-LT"/>
        </w:rPr>
        <w:t xml:space="preserve">1. </w:t>
      </w:r>
      <w:r w:rsidR="00823A26" w:rsidRPr="00C36CCA">
        <w:rPr>
          <w:b/>
          <w:szCs w:val="24"/>
          <w:lang w:val="lt-LT"/>
        </w:rPr>
        <w:t xml:space="preserve">Parengto sprendimo projekto tikslas ir uždaviniai. </w:t>
      </w:r>
    </w:p>
    <w:p w14:paraId="4185170F" w14:textId="44F7DB7C" w:rsidR="00C62BE0" w:rsidRPr="00C62BE0" w:rsidRDefault="00C62BE0" w:rsidP="004C75D0">
      <w:pPr>
        <w:ind w:firstLine="851"/>
        <w:jc w:val="both"/>
        <w:rPr>
          <w:szCs w:val="24"/>
          <w:lang w:val="lt-LT"/>
        </w:rPr>
      </w:pPr>
      <w:r w:rsidRPr="00C62BE0">
        <w:rPr>
          <w:szCs w:val="24"/>
          <w:lang w:val="lt-LT"/>
        </w:rPr>
        <w:t xml:space="preserve">Sprendimo projekto tikslas ir uždaviniai – pritarti </w:t>
      </w:r>
      <w:r>
        <w:rPr>
          <w:szCs w:val="24"/>
          <w:lang w:val="lt-LT"/>
        </w:rPr>
        <w:t>Kretingos</w:t>
      </w:r>
      <w:r w:rsidRPr="00C62BE0">
        <w:rPr>
          <w:szCs w:val="24"/>
          <w:lang w:val="lt-LT"/>
        </w:rPr>
        <w:t xml:space="preserve"> rajono </w:t>
      </w:r>
      <w:r>
        <w:rPr>
          <w:szCs w:val="24"/>
          <w:lang w:val="lt-LT"/>
        </w:rPr>
        <w:t>Vaineikių kaimo</w:t>
      </w:r>
      <w:r w:rsidRPr="00C62BE0">
        <w:rPr>
          <w:szCs w:val="24"/>
          <w:lang w:val="lt-LT"/>
        </w:rPr>
        <w:t xml:space="preserve"> </w:t>
      </w:r>
      <w:r>
        <w:rPr>
          <w:szCs w:val="24"/>
          <w:lang w:val="lt-LT"/>
        </w:rPr>
        <w:t xml:space="preserve">bendruomenės </w:t>
      </w:r>
      <w:r w:rsidRPr="00C62BE0">
        <w:rPr>
          <w:szCs w:val="24"/>
          <w:lang w:val="lt-LT"/>
        </w:rPr>
        <w:t xml:space="preserve">iniciatyvai sukurti </w:t>
      </w:r>
      <w:r>
        <w:rPr>
          <w:szCs w:val="24"/>
          <w:lang w:val="lt-LT"/>
        </w:rPr>
        <w:t xml:space="preserve">Vaineikių </w:t>
      </w:r>
      <w:r w:rsidRPr="00C62BE0">
        <w:rPr>
          <w:szCs w:val="24"/>
          <w:lang w:val="lt-LT"/>
        </w:rPr>
        <w:t xml:space="preserve">kaimo herbo etalono, herbinės vėliavos ir herbinio antspaudo heraldinius projektus bei kreiptis į Lietuvos heraldikos komisiją (toliau – Komisija) su prašymu dėl </w:t>
      </w:r>
      <w:r>
        <w:rPr>
          <w:szCs w:val="24"/>
          <w:lang w:val="lt-LT"/>
        </w:rPr>
        <w:t>Kretingos</w:t>
      </w:r>
      <w:r w:rsidRPr="00C62BE0">
        <w:rPr>
          <w:szCs w:val="24"/>
          <w:lang w:val="lt-LT"/>
        </w:rPr>
        <w:t xml:space="preserve"> rajono </w:t>
      </w:r>
      <w:r>
        <w:rPr>
          <w:szCs w:val="24"/>
          <w:lang w:val="lt-LT"/>
        </w:rPr>
        <w:t>Vaineikių kaimo</w:t>
      </w:r>
      <w:r w:rsidRPr="00C62BE0">
        <w:rPr>
          <w:szCs w:val="24"/>
          <w:lang w:val="lt-LT"/>
        </w:rPr>
        <w:t xml:space="preserve"> heraldikos elementų kūrimo procedūros inicijavimo.</w:t>
      </w:r>
    </w:p>
    <w:p w14:paraId="328BCCC5" w14:textId="4130EF26" w:rsidR="005C2900" w:rsidRPr="00C36CCA" w:rsidRDefault="007B3B6B" w:rsidP="004C75D0">
      <w:pPr>
        <w:suppressAutoHyphens/>
        <w:ind w:firstLine="851"/>
        <w:jc w:val="both"/>
        <w:rPr>
          <w:b/>
          <w:szCs w:val="24"/>
          <w:lang w:val="lt-LT"/>
        </w:rPr>
      </w:pPr>
      <w:r w:rsidRPr="00C36CCA">
        <w:rPr>
          <w:b/>
          <w:szCs w:val="24"/>
          <w:lang w:val="lt-LT"/>
        </w:rPr>
        <w:t>2.</w:t>
      </w:r>
      <w:r w:rsidR="00F51EA6" w:rsidRPr="00C36CCA">
        <w:rPr>
          <w:b/>
          <w:szCs w:val="24"/>
          <w:lang w:val="lt-LT"/>
        </w:rPr>
        <w:t xml:space="preserve"> </w:t>
      </w:r>
      <w:r w:rsidR="00823A26" w:rsidRPr="00C36CC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E146B43" w14:textId="056FE333" w:rsidR="00572EBA" w:rsidRPr="003D17F0" w:rsidRDefault="00C62BE0" w:rsidP="004C75D0">
      <w:pPr>
        <w:widowControl w:val="0"/>
        <w:ind w:firstLine="851"/>
        <w:jc w:val="both"/>
        <w:rPr>
          <w:lang w:val="lt-LT" w:eastAsia="lt-LT"/>
        </w:rPr>
      </w:pPr>
      <w:r w:rsidRPr="00C62BE0">
        <w:rPr>
          <w:szCs w:val="24"/>
          <w:lang w:val="lt-LT"/>
        </w:rPr>
        <w:t>Herbo etalono ir (ar) heraldinio projekto kūrimą reglamentuoja Lietuvos Respublikos vietos savivaldos įstatymo 15 straipsnio 2 dalies 37 punktas, Lietuvos Respublikos valstybės herbo, kitų herbų ir herbinių ženklų įstatymo 14 straipsnio 1 dalies 2 punktas, 2 dalies 2 punktas, Herbų, herbinių vėliavų, herbinių antspaudų ir herbinių ženklų kūrimo taisyklių, patvirtintų Lietuvos heraldikos komisijos 2022 m. gegužės 13 d. sprendimu Nr. 3D-18 „Dėl Herbų, herbinių vėliavų, herbinių antspaudų ir herbinių ženklų kūrimo taisyklių patvirtinimo“, 5.1 papunktis.</w:t>
      </w:r>
    </w:p>
    <w:p w14:paraId="3E7A121C" w14:textId="4DEA11CC" w:rsidR="00823A26" w:rsidRPr="00C36CCA" w:rsidRDefault="005C2900" w:rsidP="004C75D0">
      <w:pPr>
        <w:suppressAutoHyphens/>
        <w:ind w:firstLine="851"/>
        <w:jc w:val="both"/>
        <w:rPr>
          <w:b/>
          <w:szCs w:val="24"/>
          <w:lang w:val="lt-LT"/>
        </w:rPr>
      </w:pPr>
      <w:r w:rsidRPr="00C36CCA">
        <w:rPr>
          <w:b/>
          <w:szCs w:val="24"/>
          <w:lang w:val="lt-LT"/>
        </w:rPr>
        <w:t>3.</w:t>
      </w:r>
      <w:r w:rsidR="004C436C" w:rsidRPr="00C36CCA">
        <w:rPr>
          <w:b/>
          <w:szCs w:val="24"/>
          <w:lang w:val="lt-LT"/>
        </w:rPr>
        <w:t xml:space="preserve"> </w:t>
      </w:r>
      <w:r w:rsidR="00823A26" w:rsidRPr="00C36CCA">
        <w:rPr>
          <w:b/>
          <w:szCs w:val="24"/>
          <w:lang w:val="lt-LT"/>
        </w:rPr>
        <w:t>Kokių rezultatų laukiama.</w:t>
      </w:r>
    </w:p>
    <w:p w14:paraId="53DA42A1" w14:textId="306BDFDD" w:rsidR="00C62BE0" w:rsidRPr="00C62BE0" w:rsidRDefault="00C62BE0" w:rsidP="004C75D0">
      <w:pPr>
        <w:suppressAutoHyphens/>
        <w:ind w:firstLine="851"/>
        <w:jc w:val="both"/>
        <w:rPr>
          <w:szCs w:val="24"/>
          <w:lang w:val="lt-LT"/>
        </w:rPr>
      </w:pPr>
      <w:r w:rsidRPr="00C62BE0">
        <w:rPr>
          <w:szCs w:val="24"/>
          <w:lang w:val="lt-LT"/>
        </w:rPr>
        <w:t xml:space="preserve">Teigiamas poveikis – priėmus sprendimo projektą bus pradėtas </w:t>
      </w:r>
      <w:r>
        <w:rPr>
          <w:szCs w:val="24"/>
          <w:lang w:val="lt-LT"/>
        </w:rPr>
        <w:t>Kretingos</w:t>
      </w:r>
      <w:r w:rsidRPr="00C62BE0">
        <w:rPr>
          <w:szCs w:val="24"/>
          <w:lang w:val="lt-LT"/>
        </w:rPr>
        <w:t xml:space="preserve"> rajono </w:t>
      </w:r>
      <w:r>
        <w:rPr>
          <w:szCs w:val="24"/>
          <w:lang w:val="lt-LT"/>
        </w:rPr>
        <w:t xml:space="preserve">Vaineikių kaimo </w:t>
      </w:r>
      <w:r w:rsidRPr="00C62BE0">
        <w:rPr>
          <w:szCs w:val="24"/>
          <w:lang w:val="lt-LT"/>
        </w:rPr>
        <w:t>herbo etalono ir heraldinio projekto kūrimo procesas.</w:t>
      </w:r>
    </w:p>
    <w:p w14:paraId="1006C6D9" w14:textId="7A049DFF" w:rsidR="00823A26" w:rsidRPr="00C36CCA" w:rsidRDefault="007B3B6B" w:rsidP="004C75D0">
      <w:pPr>
        <w:suppressAutoHyphens/>
        <w:ind w:firstLine="851"/>
        <w:jc w:val="both"/>
        <w:rPr>
          <w:b/>
          <w:szCs w:val="24"/>
          <w:lang w:val="lt-LT"/>
        </w:rPr>
      </w:pPr>
      <w:r w:rsidRPr="00C36CCA">
        <w:rPr>
          <w:b/>
          <w:szCs w:val="24"/>
          <w:lang w:val="lt-LT"/>
        </w:rPr>
        <w:t>4.</w:t>
      </w:r>
      <w:r w:rsidR="00F51EA6" w:rsidRPr="00C36CCA">
        <w:rPr>
          <w:b/>
          <w:szCs w:val="24"/>
          <w:lang w:val="lt-LT"/>
        </w:rPr>
        <w:t xml:space="preserve"> </w:t>
      </w:r>
      <w:r w:rsidR="00823A26" w:rsidRPr="00C36CCA">
        <w:rPr>
          <w:b/>
          <w:szCs w:val="24"/>
          <w:lang w:val="lt-LT"/>
        </w:rPr>
        <w:t>Lėšų poreikis ir šaltiniai.</w:t>
      </w:r>
    </w:p>
    <w:p w14:paraId="09EFBC63" w14:textId="1C2D02B0" w:rsidR="00B73CAC" w:rsidRPr="00C36CCA" w:rsidRDefault="00B73CAC" w:rsidP="004C75D0">
      <w:pPr>
        <w:ind w:firstLine="851"/>
        <w:jc w:val="both"/>
        <w:rPr>
          <w:szCs w:val="24"/>
          <w:lang w:val="lt-LT"/>
        </w:rPr>
      </w:pPr>
      <w:r w:rsidRPr="00C36CCA">
        <w:rPr>
          <w:szCs w:val="24"/>
          <w:lang w:val="lt-LT"/>
        </w:rPr>
        <w:t>Lėšų nereikės.</w:t>
      </w:r>
    </w:p>
    <w:p w14:paraId="370FF3B1" w14:textId="77777777" w:rsidR="00B74CAC" w:rsidRPr="00C36CCA" w:rsidRDefault="007B3B6B" w:rsidP="004C75D0">
      <w:pPr>
        <w:ind w:firstLine="851"/>
        <w:jc w:val="both"/>
        <w:rPr>
          <w:b/>
          <w:szCs w:val="24"/>
          <w:lang w:val="lt-LT"/>
        </w:rPr>
      </w:pPr>
      <w:r w:rsidRPr="00C36CCA">
        <w:rPr>
          <w:b/>
          <w:szCs w:val="24"/>
          <w:lang w:val="lt-LT"/>
        </w:rPr>
        <w:t>5.</w:t>
      </w:r>
      <w:r w:rsidR="00F51EA6" w:rsidRPr="00C36CCA">
        <w:rPr>
          <w:b/>
          <w:szCs w:val="24"/>
          <w:lang w:val="lt-LT"/>
        </w:rPr>
        <w:t xml:space="preserve"> </w:t>
      </w:r>
      <w:r w:rsidR="00823A26" w:rsidRPr="00C36CCA">
        <w:rPr>
          <w:b/>
          <w:szCs w:val="24"/>
          <w:lang w:val="lt-LT"/>
        </w:rPr>
        <w:t>Kiti sprendimui priimti reikalingi pagrindimai, skaičiavimai ar paaiškinimai.</w:t>
      </w:r>
    </w:p>
    <w:p w14:paraId="470A46DF" w14:textId="362774F7" w:rsidR="00C62BE0" w:rsidRPr="00C62BE0" w:rsidRDefault="00C62BE0" w:rsidP="004C75D0">
      <w:pPr>
        <w:ind w:firstLine="851"/>
        <w:jc w:val="both"/>
        <w:rPr>
          <w:szCs w:val="24"/>
          <w:lang w:val="lt-LT"/>
        </w:rPr>
      </w:pPr>
      <w:r w:rsidRPr="00C62BE0">
        <w:rPr>
          <w:szCs w:val="24"/>
          <w:lang w:val="lt-LT"/>
        </w:rPr>
        <w:t>202</w:t>
      </w:r>
      <w:r>
        <w:rPr>
          <w:szCs w:val="24"/>
          <w:lang w:val="lt-LT"/>
        </w:rPr>
        <w:t>5</w:t>
      </w:r>
      <w:r w:rsidRPr="00C62BE0">
        <w:rPr>
          <w:szCs w:val="24"/>
          <w:lang w:val="lt-LT"/>
        </w:rPr>
        <w:t xml:space="preserve"> m. </w:t>
      </w:r>
      <w:r w:rsidR="005E7801">
        <w:rPr>
          <w:szCs w:val="24"/>
          <w:lang w:val="lt-LT"/>
        </w:rPr>
        <w:t>rugpjūčio 12</w:t>
      </w:r>
      <w:r w:rsidRPr="00C62BE0">
        <w:rPr>
          <w:szCs w:val="24"/>
          <w:lang w:val="lt-LT"/>
        </w:rPr>
        <w:t xml:space="preserve"> d. </w:t>
      </w:r>
      <w:r w:rsidR="005E7801">
        <w:rPr>
          <w:szCs w:val="24"/>
          <w:lang w:val="lt-LT"/>
        </w:rPr>
        <w:t xml:space="preserve">buvo gautas </w:t>
      </w:r>
      <w:r>
        <w:rPr>
          <w:szCs w:val="24"/>
          <w:lang w:val="lt-LT"/>
        </w:rPr>
        <w:t>Vaineikių kaimo</w:t>
      </w:r>
      <w:r w:rsidRPr="00C62BE0">
        <w:rPr>
          <w:szCs w:val="24"/>
          <w:lang w:val="lt-LT"/>
        </w:rPr>
        <w:t xml:space="preserve"> </w:t>
      </w:r>
      <w:r>
        <w:rPr>
          <w:szCs w:val="24"/>
          <w:lang w:val="lt-LT"/>
        </w:rPr>
        <w:t>bendruomenė</w:t>
      </w:r>
      <w:r w:rsidR="005E7801">
        <w:rPr>
          <w:szCs w:val="24"/>
          <w:lang w:val="lt-LT"/>
        </w:rPr>
        <w:t>s</w:t>
      </w:r>
      <w:r>
        <w:rPr>
          <w:szCs w:val="24"/>
          <w:lang w:val="lt-LT"/>
        </w:rPr>
        <w:t xml:space="preserve"> </w:t>
      </w:r>
      <w:r w:rsidR="005E7801">
        <w:rPr>
          <w:szCs w:val="24"/>
          <w:lang w:val="lt-LT"/>
        </w:rPr>
        <w:t>raštas</w:t>
      </w:r>
      <w:r w:rsidRPr="00C62BE0">
        <w:rPr>
          <w:szCs w:val="24"/>
          <w:lang w:val="lt-LT"/>
        </w:rPr>
        <w:t xml:space="preserve"> </w:t>
      </w:r>
      <w:r>
        <w:rPr>
          <w:szCs w:val="24"/>
          <w:lang w:val="lt-LT"/>
        </w:rPr>
        <w:t>Kretingos</w:t>
      </w:r>
      <w:r w:rsidRPr="00C62BE0">
        <w:rPr>
          <w:szCs w:val="24"/>
          <w:lang w:val="lt-LT"/>
        </w:rPr>
        <w:t xml:space="preserve"> rajono savivaldybės </w:t>
      </w:r>
      <w:r>
        <w:rPr>
          <w:szCs w:val="24"/>
          <w:lang w:val="lt-LT"/>
        </w:rPr>
        <w:t>taryb</w:t>
      </w:r>
      <w:r w:rsidR="005E7801">
        <w:rPr>
          <w:szCs w:val="24"/>
          <w:lang w:val="lt-LT"/>
        </w:rPr>
        <w:t xml:space="preserve">ai </w:t>
      </w:r>
      <w:r w:rsidRPr="00C62BE0">
        <w:rPr>
          <w:szCs w:val="24"/>
          <w:lang w:val="lt-LT"/>
        </w:rPr>
        <w:t xml:space="preserve">dėl </w:t>
      </w:r>
      <w:r>
        <w:rPr>
          <w:szCs w:val="24"/>
          <w:lang w:val="lt-LT"/>
        </w:rPr>
        <w:t>Vaineikių kaimo</w:t>
      </w:r>
      <w:r w:rsidRPr="00C62BE0">
        <w:rPr>
          <w:szCs w:val="24"/>
          <w:lang w:val="lt-LT"/>
        </w:rPr>
        <w:t xml:space="preserve"> herbo etalono, vėliavos ir antspaudo projektų sukūrimo inicijavimo ir pritarimo.</w:t>
      </w:r>
    </w:p>
    <w:p w14:paraId="704DA3B6" w14:textId="11E68C3F" w:rsidR="00C62BE0" w:rsidRPr="00C62BE0" w:rsidRDefault="00C62BE0" w:rsidP="004C75D0">
      <w:pPr>
        <w:ind w:firstLine="851"/>
        <w:jc w:val="both"/>
        <w:rPr>
          <w:szCs w:val="24"/>
          <w:lang w:val="lt-LT"/>
        </w:rPr>
      </w:pPr>
      <w:r>
        <w:rPr>
          <w:szCs w:val="24"/>
          <w:lang w:val="lt-LT"/>
        </w:rPr>
        <w:t xml:space="preserve">Tarybai </w:t>
      </w:r>
      <w:r w:rsidR="005E7801">
        <w:rPr>
          <w:szCs w:val="24"/>
          <w:lang w:val="lt-LT"/>
        </w:rPr>
        <w:t>priėmus</w:t>
      </w:r>
      <w:r>
        <w:rPr>
          <w:szCs w:val="24"/>
          <w:lang w:val="lt-LT"/>
        </w:rPr>
        <w:t xml:space="preserve"> sprendimą, jis bus pateiktas Heraldikos k</w:t>
      </w:r>
      <w:r w:rsidRPr="00C62BE0">
        <w:rPr>
          <w:szCs w:val="24"/>
          <w:lang w:val="lt-LT"/>
        </w:rPr>
        <w:t>omisijai</w:t>
      </w:r>
      <w:r>
        <w:rPr>
          <w:szCs w:val="24"/>
          <w:lang w:val="lt-LT"/>
        </w:rPr>
        <w:t>,</w:t>
      </w:r>
      <w:r w:rsidRPr="00C62BE0">
        <w:rPr>
          <w:szCs w:val="24"/>
          <w:lang w:val="lt-LT"/>
        </w:rPr>
        <w:t xml:space="preserve"> </w:t>
      </w:r>
      <w:r>
        <w:rPr>
          <w:szCs w:val="24"/>
          <w:lang w:val="lt-LT"/>
        </w:rPr>
        <w:t>kuri</w:t>
      </w:r>
      <w:r w:rsidRPr="00C62BE0">
        <w:rPr>
          <w:szCs w:val="24"/>
          <w:lang w:val="lt-LT"/>
        </w:rPr>
        <w:t xml:space="preserve"> įvert</w:t>
      </w:r>
      <w:r w:rsidR="005E7801">
        <w:rPr>
          <w:szCs w:val="24"/>
          <w:lang w:val="lt-LT"/>
        </w:rPr>
        <w:t>ins</w:t>
      </w:r>
      <w:r w:rsidRPr="00C62BE0">
        <w:rPr>
          <w:szCs w:val="24"/>
          <w:lang w:val="lt-LT"/>
        </w:rPr>
        <w:t xml:space="preserve"> </w:t>
      </w:r>
      <w:r>
        <w:rPr>
          <w:szCs w:val="24"/>
          <w:lang w:val="lt-LT"/>
        </w:rPr>
        <w:t xml:space="preserve">idėjos autorių Vaineikių bendruomenės pirmininkės Vilijos Gelžinienės, dr. Jono </w:t>
      </w:r>
      <w:proofErr w:type="spellStart"/>
      <w:r>
        <w:rPr>
          <w:szCs w:val="24"/>
          <w:lang w:val="lt-LT"/>
        </w:rPr>
        <w:t>Abromo</w:t>
      </w:r>
      <w:proofErr w:type="spellEnd"/>
      <w:r>
        <w:rPr>
          <w:szCs w:val="24"/>
          <w:lang w:val="lt-LT"/>
        </w:rPr>
        <w:t xml:space="preserve"> ir </w:t>
      </w:r>
      <w:r w:rsidRPr="00C62BE0">
        <w:rPr>
          <w:szCs w:val="24"/>
          <w:lang w:val="lt-LT"/>
        </w:rPr>
        <w:t xml:space="preserve">dailininko </w:t>
      </w:r>
      <w:r>
        <w:rPr>
          <w:szCs w:val="24"/>
          <w:lang w:val="lt-LT"/>
        </w:rPr>
        <w:t>Gintauto Jonkaus</w:t>
      </w:r>
      <w:r w:rsidRPr="00C62BE0">
        <w:rPr>
          <w:szCs w:val="24"/>
          <w:lang w:val="lt-LT"/>
        </w:rPr>
        <w:t xml:space="preserve"> sukurt</w:t>
      </w:r>
      <w:r w:rsidR="005E7801">
        <w:rPr>
          <w:szCs w:val="24"/>
          <w:lang w:val="lt-LT"/>
        </w:rPr>
        <w:t>ą</w:t>
      </w:r>
      <w:r w:rsidRPr="00C62BE0">
        <w:rPr>
          <w:szCs w:val="24"/>
          <w:lang w:val="lt-LT"/>
        </w:rPr>
        <w:t xml:space="preserve"> pirmin</w:t>
      </w:r>
      <w:r>
        <w:rPr>
          <w:szCs w:val="24"/>
          <w:lang w:val="lt-LT"/>
        </w:rPr>
        <w:t>į</w:t>
      </w:r>
      <w:r w:rsidRPr="00C62BE0">
        <w:rPr>
          <w:szCs w:val="24"/>
          <w:lang w:val="lt-LT"/>
        </w:rPr>
        <w:t xml:space="preserve"> herbo etalono eskiz</w:t>
      </w:r>
      <w:r>
        <w:rPr>
          <w:szCs w:val="24"/>
          <w:lang w:val="lt-LT"/>
        </w:rPr>
        <w:t>ą</w:t>
      </w:r>
      <w:r w:rsidRPr="00C62BE0">
        <w:rPr>
          <w:szCs w:val="24"/>
          <w:lang w:val="lt-LT"/>
        </w:rPr>
        <w:t>. Komisija pritars pateikt</w:t>
      </w:r>
      <w:r>
        <w:rPr>
          <w:szCs w:val="24"/>
          <w:lang w:val="lt-LT"/>
        </w:rPr>
        <w:t>am</w:t>
      </w:r>
      <w:r w:rsidRPr="00C62BE0">
        <w:rPr>
          <w:szCs w:val="24"/>
          <w:lang w:val="lt-LT"/>
        </w:rPr>
        <w:t xml:space="preserve"> pirminiam eskiz</w:t>
      </w:r>
      <w:r>
        <w:rPr>
          <w:szCs w:val="24"/>
          <w:lang w:val="lt-LT"/>
        </w:rPr>
        <w:t>ui</w:t>
      </w:r>
      <w:r w:rsidRPr="00C62BE0">
        <w:rPr>
          <w:szCs w:val="24"/>
          <w:lang w:val="lt-LT"/>
        </w:rPr>
        <w:t xml:space="preserve"> arba pasiūlys kitą heraldinį simbolį</w:t>
      </w:r>
      <w:r w:rsidR="004C75D0">
        <w:rPr>
          <w:szCs w:val="24"/>
          <w:lang w:val="lt-LT"/>
        </w:rPr>
        <w:t>,</w:t>
      </w:r>
      <w:r>
        <w:rPr>
          <w:szCs w:val="24"/>
          <w:lang w:val="lt-LT"/>
        </w:rPr>
        <w:t xml:space="preserve"> </w:t>
      </w:r>
      <w:r w:rsidRPr="00C62BE0">
        <w:rPr>
          <w:szCs w:val="24"/>
          <w:lang w:val="lt-LT"/>
        </w:rPr>
        <w:t xml:space="preserve">kuris galėtų tinkamiau atvaizduoti </w:t>
      </w:r>
      <w:r w:rsidR="00413CB9">
        <w:rPr>
          <w:szCs w:val="24"/>
          <w:lang w:val="lt-LT"/>
        </w:rPr>
        <w:t>Vaineikių kaimo</w:t>
      </w:r>
      <w:r w:rsidRPr="00C62BE0">
        <w:rPr>
          <w:szCs w:val="24"/>
          <w:lang w:val="lt-LT"/>
        </w:rPr>
        <w:t xml:space="preserve"> tapatybę, savitus bruožus ir ypatybes.</w:t>
      </w:r>
    </w:p>
    <w:p w14:paraId="6D8E80FD" w14:textId="034CF21A" w:rsidR="00C62BE0" w:rsidRPr="00C62BE0" w:rsidRDefault="00C62BE0" w:rsidP="004C75D0">
      <w:pPr>
        <w:ind w:firstLine="851"/>
        <w:jc w:val="both"/>
        <w:rPr>
          <w:szCs w:val="24"/>
          <w:lang w:val="lt-LT"/>
        </w:rPr>
      </w:pPr>
      <w:r w:rsidRPr="00C62BE0">
        <w:rPr>
          <w:szCs w:val="24"/>
          <w:lang w:val="lt-LT"/>
        </w:rPr>
        <w:t>Atsižvelgus į Komisijos pateiktas pastabas, herbo etalono ir heraldinio projekto eskizai bus tikslinami. Kai bus parengtas pagrindinis eskizas, kuris atitiks Lietuvos Respublikos valstybės herbo, kitų herbų ir herbinių ženklų įstatymą, Herbų, herbinių vėliavų, herbinių antspaudų ir herbinių ženklų kūrimo taisyklių 19 punkt</w:t>
      </w:r>
      <w:r w:rsidR="004C75D0">
        <w:rPr>
          <w:szCs w:val="24"/>
          <w:lang w:val="lt-LT"/>
        </w:rPr>
        <w:t>e</w:t>
      </w:r>
      <w:r w:rsidRPr="00C62BE0">
        <w:rPr>
          <w:szCs w:val="24"/>
          <w:lang w:val="lt-LT"/>
        </w:rPr>
        <w:t xml:space="preserve"> ir 3 skyriuje nustatytus reikalavimus, Komisija išduos sutikimą rengti herbo etalono ir heraldinio projekto galutinį eskizą.</w:t>
      </w:r>
    </w:p>
    <w:p w14:paraId="0EF75E21" w14:textId="4968FB59" w:rsidR="00C62BE0" w:rsidRPr="00C62BE0" w:rsidRDefault="00C62BE0" w:rsidP="004C75D0">
      <w:pPr>
        <w:ind w:firstLine="851"/>
        <w:jc w:val="both"/>
        <w:rPr>
          <w:szCs w:val="24"/>
          <w:lang w:val="lt-LT"/>
        </w:rPr>
      </w:pPr>
      <w:r w:rsidRPr="00C62BE0">
        <w:rPr>
          <w:szCs w:val="24"/>
          <w:lang w:val="lt-LT"/>
        </w:rPr>
        <w:t xml:space="preserve">Teikiant tvirtinti herbo etalono ir heraldinio projekto galutinį eskizą, Komisijai kartu turės būti pateiktas ir Tarybos sprendimas dėl </w:t>
      </w:r>
      <w:r w:rsidR="00413CB9">
        <w:rPr>
          <w:szCs w:val="24"/>
          <w:lang w:val="lt-LT"/>
        </w:rPr>
        <w:t xml:space="preserve">Kretingos </w:t>
      </w:r>
      <w:r w:rsidRPr="00C62BE0">
        <w:rPr>
          <w:szCs w:val="24"/>
          <w:lang w:val="lt-LT"/>
        </w:rPr>
        <w:t xml:space="preserve">rajono </w:t>
      </w:r>
      <w:r w:rsidR="00413CB9">
        <w:rPr>
          <w:szCs w:val="24"/>
          <w:lang w:val="lt-LT"/>
        </w:rPr>
        <w:t xml:space="preserve">Vaineikių kaimo </w:t>
      </w:r>
      <w:r w:rsidRPr="00C62BE0">
        <w:rPr>
          <w:szCs w:val="24"/>
          <w:lang w:val="lt-LT"/>
        </w:rPr>
        <w:t>herbo etalono, herbinės vėliavos ir herbinio antspaudo heraldinių projektų aprobavimo.</w:t>
      </w:r>
    </w:p>
    <w:p w14:paraId="4CE95089" w14:textId="4B0D5650" w:rsidR="00C62BE0" w:rsidRPr="00C62BE0" w:rsidRDefault="00595454" w:rsidP="004C75D0">
      <w:pPr>
        <w:ind w:firstLine="851"/>
        <w:jc w:val="both"/>
        <w:rPr>
          <w:szCs w:val="24"/>
          <w:lang w:val="lt-LT"/>
        </w:rPr>
      </w:pPr>
      <w:r>
        <w:rPr>
          <w:b/>
          <w:bCs/>
          <w:szCs w:val="24"/>
          <w:lang w:val="lt-LT"/>
        </w:rPr>
        <w:t>Vaineikių</w:t>
      </w:r>
      <w:r w:rsidR="00C62BE0" w:rsidRPr="00C62BE0">
        <w:rPr>
          <w:b/>
          <w:bCs/>
          <w:szCs w:val="24"/>
          <w:lang w:val="lt-LT"/>
        </w:rPr>
        <w:t xml:space="preserve"> kuriamos heraldinės simbolikos pasiūlymai:</w:t>
      </w:r>
    </w:p>
    <w:p w14:paraId="2DC38431" w14:textId="52FD1445" w:rsidR="00C62BE0" w:rsidRPr="00C62BE0" w:rsidRDefault="00C62BE0" w:rsidP="004C75D0">
      <w:pPr>
        <w:ind w:firstLine="851"/>
        <w:jc w:val="both"/>
        <w:rPr>
          <w:szCs w:val="24"/>
          <w:lang w:val="lt-LT"/>
        </w:rPr>
      </w:pPr>
      <w:r w:rsidRPr="00C62BE0">
        <w:rPr>
          <w:szCs w:val="24"/>
          <w:lang w:val="lt-LT"/>
        </w:rPr>
        <w:t></w:t>
      </w:r>
      <w:r w:rsidRPr="00C62BE0">
        <w:rPr>
          <w:szCs w:val="24"/>
          <w:lang w:val="lt-LT"/>
        </w:rPr>
        <w:tab/>
      </w:r>
      <w:r w:rsidR="00595454">
        <w:rPr>
          <w:b/>
          <w:bCs/>
          <w:szCs w:val="24"/>
          <w:lang w:val="lt-LT"/>
        </w:rPr>
        <w:t xml:space="preserve">Eglės </w:t>
      </w:r>
      <w:r w:rsidRPr="00C62BE0">
        <w:rPr>
          <w:szCs w:val="24"/>
          <w:lang w:val="lt-LT"/>
        </w:rPr>
        <w:t xml:space="preserve">– </w:t>
      </w:r>
      <w:r w:rsidR="00595454" w:rsidRPr="00595454">
        <w:rPr>
          <w:szCs w:val="24"/>
          <w:lang w:val="lt-LT"/>
        </w:rPr>
        <w:t>simbolizuoja Vaineikių kaimą kaip miškingą vietovę,</w:t>
      </w:r>
      <w:r w:rsidR="00595454">
        <w:rPr>
          <w:szCs w:val="24"/>
          <w:lang w:val="lt-LT"/>
        </w:rPr>
        <w:t xml:space="preserve"> </w:t>
      </w:r>
      <w:r w:rsidR="00595454" w:rsidRPr="00595454">
        <w:rPr>
          <w:szCs w:val="24"/>
          <w:lang w:val="lt-LT"/>
        </w:rPr>
        <w:t>nuo seno garsėjančią savo giriomis</w:t>
      </w:r>
      <w:r w:rsidR="00595454">
        <w:rPr>
          <w:szCs w:val="24"/>
          <w:lang w:val="lt-LT"/>
        </w:rPr>
        <w:t xml:space="preserve"> ir grybingais miškais.</w:t>
      </w:r>
    </w:p>
    <w:p w14:paraId="3BBB3C3A" w14:textId="088A0658" w:rsidR="00595454" w:rsidRDefault="00C62BE0" w:rsidP="004C75D0">
      <w:pPr>
        <w:ind w:firstLine="851"/>
        <w:jc w:val="both"/>
        <w:rPr>
          <w:szCs w:val="24"/>
          <w:lang w:val="lt-LT"/>
        </w:rPr>
      </w:pPr>
      <w:r w:rsidRPr="00C62BE0">
        <w:rPr>
          <w:szCs w:val="24"/>
          <w:lang w:val="lt-LT"/>
        </w:rPr>
        <w:t></w:t>
      </w:r>
      <w:r w:rsidRPr="00C62BE0">
        <w:rPr>
          <w:szCs w:val="24"/>
          <w:lang w:val="lt-LT"/>
        </w:rPr>
        <w:tab/>
      </w:r>
      <w:r w:rsidR="00595454" w:rsidRPr="00595454">
        <w:rPr>
          <w:b/>
          <w:bCs/>
          <w:szCs w:val="24"/>
          <w:lang w:val="lt-LT"/>
        </w:rPr>
        <w:t xml:space="preserve"> </w:t>
      </w:r>
      <w:proofErr w:type="spellStart"/>
      <w:r w:rsidR="00595454" w:rsidRPr="00595454">
        <w:rPr>
          <w:b/>
          <w:bCs/>
          <w:szCs w:val="24"/>
          <w:lang w:val="lt-LT"/>
        </w:rPr>
        <w:t>Geltonžandis</w:t>
      </w:r>
      <w:proofErr w:type="spellEnd"/>
      <w:r w:rsidR="00595454" w:rsidRPr="00595454">
        <w:rPr>
          <w:b/>
          <w:bCs/>
          <w:szCs w:val="24"/>
          <w:lang w:val="lt-LT"/>
        </w:rPr>
        <w:t xml:space="preserve"> žaltys</w:t>
      </w:r>
      <w:r w:rsidRPr="00C62BE0">
        <w:rPr>
          <w:b/>
          <w:bCs/>
          <w:szCs w:val="24"/>
          <w:lang w:val="lt-LT"/>
        </w:rPr>
        <w:t xml:space="preserve"> </w:t>
      </w:r>
      <w:r w:rsidRPr="00C62BE0">
        <w:rPr>
          <w:szCs w:val="24"/>
          <w:lang w:val="lt-LT"/>
        </w:rPr>
        <w:t xml:space="preserve">– </w:t>
      </w:r>
      <w:r w:rsidR="00595454" w:rsidRPr="00595454">
        <w:rPr>
          <w:szCs w:val="24"/>
          <w:lang w:val="lt-LT"/>
        </w:rPr>
        <w:t>Vaineikių miškų simbolis.</w:t>
      </w:r>
      <w:r w:rsidR="00595454">
        <w:rPr>
          <w:szCs w:val="24"/>
          <w:lang w:val="lt-LT"/>
        </w:rPr>
        <w:t xml:space="preserve"> </w:t>
      </w:r>
      <w:r w:rsidR="005E7801" w:rsidRPr="005E7801">
        <w:rPr>
          <w:szCs w:val="24"/>
          <w:lang w:val="lt-LT"/>
        </w:rPr>
        <w:t>Drėgnose ir pelkėtose giriose įvairių kirminų (taip apibendrintai vietiniai žmonės nuo seno vadina visas gyvates ir žalčius) niekada netrūko.</w:t>
      </w:r>
    </w:p>
    <w:p w14:paraId="458A18B9" w14:textId="5885844F" w:rsidR="00364BA6" w:rsidRPr="00364BA6" w:rsidRDefault="00364BA6" w:rsidP="004C75D0">
      <w:pPr>
        <w:ind w:firstLine="851"/>
        <w:jc w:val="both"/>
        <w:rPr>
          <w:szCs w:val="24"/>
          <w:lang w:val="lt-LT"/>
        </w:rPr>
      </w:pPr>
      <w:r w:rsidRPr="00364BA6">
        <w:rPr>
          <w:szCs w:val="24"/>
          <w:lang w:val="lt-LT"/>
        </w:rPr>
        <w:lastRenderedPageBreak/>
        <w:t>Auksas (geltona) heraldikoje reiškia kilnumą,</w:t>
      </w:r>
      <w:r>
        <w:rPr>
          <w:szCs w:val="24"/>
          <w:lang w:val="lt-LT"/>
        </w:rPr>
        <w:t xml:space="preserve"> </w:t>
      </w:r>
      <w:r w:rsidRPr="00364BA6">
        <w:rPr>
          <w:szCs w:val="24"/>
          <w:lang w:val="lt-LT"/>
        </w:rPr>
        <w:t>dorą,</w:t>
      </w:r>
      <w:r>
        <w:rPr>
          <w:szCs w:val="24"/>
          <w:lang w:val="lt-LT"/>
        </w:rPr>
        <w:t xml:space="preserve"> </w:t>
      </w:r>
      <w:r w:rsidRPr="00364BA6">
        <w:rPr>
          <w:szCs w:val="24"/>
          <w:lang w:val="lt-LT"/>
        </w:rPr>
        <w:t>protą.</w:t>
      </w:r>
      <w:r>
        <w:rPr>
          <w:szCs w:val="24"/>
          <w:lang w:val="lt-LT"/>
        </w:rPr>
        <w:t xml:space="preserve"> </w:t>
      </w:r>
      <w:r w:rsidRPr="00364BA6">
        <w:rPr>
          <w:szCs w:val="24"/>
          <w:lang w:val="lt-LT"/>
        </w:rPr>
        <w:t>Auksas simbolizuoja pastovumą,</w:t>
      </w:r>
      <w:r>
        <w:rPr>
          <w:szCs w:val="24"/>
          <w:lang w:val="lt-LT"/>
        </w:rPr>
        <w:t xml:space="preserve"> </w:t>
      </w:r>
      <w:r w:rsidRPr="00364BA6">
        <w:rPr>
          <w:szCs w:val="24"/>
          <w:lang w:val="lt-LT"/>
        </w:rPr>
        <w:t>amžinumą ir tobulėjimą.</w:t>
      </w:r>
      <w:r>
        <w:rPr>
          <w:szCs w:val="24"/>
          <w:lang w:val="lt-LT"/>
        </w:rPr>
        <w:t xml:space="preserve"> </w:t>
      </w:r>
      <w:r w:rsidRPr="00364BA6">
        <w:rPr>
          <w:szCs w:val="24"/>
          <w:lang w:val="lt-LT"/>
        </w:rPr>
        <w:t xml:space="preserve">Krikščionybės tradicijoje auksas simbolizuoja meilę </w:t>
      </w:r>
      <w:r>
        <w:rPr>
          <w:szCs w:val="24"/>
          <w:lang w:val="lt-LT"/>
        </w:rPr>
        <w:t>–</w:t>
      </w:r>
      <w:r w:rsidRPr="00364BA6">
        <w:rPr>
          <w:szCs w:val="24"/>
          <w:lang w:val="lt-LT"/>
        </w:rPr>
        <w:t xml:space="preserve"> vieną didžiausių vertybių.</w:t>
      </w:r>
      <w:r>
        <w:rPr>
          <w:szCs w:val="24"/>
          <w:lang w:val="lt-LT"/>
        </w:rPr>
        <w:t xml:space="preserve"> </w:t>
      </w:r>
      <w:r w:rsidRPr="00364BA6">
        <w:rPr>
          <w:szCs w:val="24"/>
          <w:lang w:val="lt-LT"/>
        </w:rPr>
        <w:t xml:space="preserve"> Žalia spalva simbolizuoja gamtą,</w:t>
      </w:r>
      <w:r>
        <w:rPr>
          <w:szCs w:val="24"/>
          <w:lang w:val="lt-LT"/>
        </w:rPr>
        <w:t xml:space="preserve"> </w:t>
      </w:r>
      <w:r w:rsidRPr="00364BA6">
        <w:rPr>
          <w:szCs w:val="24"/>
          <w:lang w:val="lt-LT"/>
        </w:rPr>
        <w:t>laisvę,</w:t>
      </w:r>
      <w:r>
        <w:rPr>
          <w:szCs w:val="24"/>
          <w:lang w:val="lt-LT"/>
        </w:rPr>
        <w:t xml:space="preserve"> </w:t>
      </w:r>
      <w:r w:rsidRPr="00364BA6">
        <w:rPr>
          <w:szCs w:val="24"/>
          <w:lang w:val="lt-LT"/>
        </w:rPr>
        <w:t>jaunystę ir viltį ateityje.</w:t>
      </w:r>
    </w:p>
    <w:p w14:paraId="6BB41660" w14:textId="1531A1EB" w:rsidR="00364BA6" w:rsidRDefault="00364BA6" w:rsidP="004C75D0">
      <w:pPr>
        <w:ind w:firstLine="851"/>
        <w:jc w:val="both"/>
        <w:rPr>
          <w:szCs w:val="24"/>
          <w:lang w:val="lt-LT"/>
        </w:rPr>
      </w:pPr>
      <w:r w:rsidRPr="00364BA6">
        <w:rPr>
          <w:szCs w:val="24"/>
          <w:lang w:val="lt-LT"/>
        </w:rPr>
        <w:t>Sidabras heraldikoje simbolizuoja vandenį,</w:t>
      </w:r>
      <w:r>
        <w:rPr>
          <w:szCs w:val="24"/>
          <w:lang w:val="lt-LT"/>
        </w:rPr>
        <w:t xml:space="preserve"> </w:t>
      </w:r>
      <w:r w:rsidRPr="00364BA6">
        <w:rPr>
          <w:szCs w:val="24"/>
          <w:lang w:val="lt-LT"/>
        </w:rPr>
        <w:t>turtą,</w:t>
      </w:r>
      <w:r>
        <w:rPr>
          <w:szCs w:val="24"/>
          <w:lang w:val="lt-LT"/>
        </w:rPr>
        <w:t xml:space="preserve"> </w:t>
      </w:r>
      <w:r w:rsidRPr="00364BA6">
        <w:rPr>
          <w:szCs w:val="24"/>
          <w:lang w:val="lt-LT"/>
        </w:rPr>
        <w:t>skaistumą ir teisingumą.</w:t>
      </w:r>
    </w:p>
    <w:p w14:paraId="1C6B2ED5" w14:textId="2C1D7855" w:rsidR="00823A26" w:rsidRPr="00C36CCA" w:rsidRDefault="00B5613A" w:rsidP="004C75D0">
      <w:pPr>
        <w:pStyle w:val="Pagrindinistekstas"/>
        <w:tabs>
          <w:tab w:val="left" w:pos="851"/>
        </w:tabs>
        <w:spacing w:after="0"/>
        <w:ind w:firstLine="851"/>
        <w:jc w:val="both"/>
        <w:rPr>
          <w:b/>
          <w:szCs w:val="24"/>
          <w:lang w:val="lt-LT"/>
        </w:rPr>
      </w:pPr>
      <w:r w:rsidRPr="00C36CCA">
        <w:rPr>
          <w:b/>
          <w:szCs w:val="24"/>
          <w:lang w:val="lt-LT"/>
        </w:rPr>
        <w:t xml:space="preserve">6. </w:t>
      </w:r>
      <w:r w:rsidR="00823A26" w:rsidRPr="00C36CCA">
        <w:rPr>
          <w:b/>
          <w:szCs w:val="24"/>
          <w:lang w:val="lt-LT"/>
        </w:rPr>
        <w:t>Teisės akto projekto antikorupcinio vertinimo išvada dėl sprendimo projekto teikimo antikorupciniam vertinimui.</w:t>
      </w:r>
    </w:p>
    <w:p w14:paraId="1B878212" w14:textId="086C8455" w:rsidR="00F1552D" w:rsidRPr="00C36CCA" w:rsidRDefault="00F1552D" w:rsidP="004C75D0">
      <w:pPr>
        <w:ind w:firstLine="851"/>
        <w:jc w:val="both"/>
        <w:rPr>
          <w:lang w:val="lt-LT"/>
        </w:rPr>
      </w:pPr>
      <w:r w:rsidRPr="00C36CCA">
        <w:rPr>
          <w:lang w:val="lt-LT"/>
        </w:rPr>
        <w:t>Teisės akto projektas antikorupciniam vertinimui neteikiamas.</w:t>
      </w:r>
    </w:p>
    <w:p w14:paraId="6091BD96" w14:textId="469E9819" w:rsidR="00823A26" w:rsidRPr="00C36CCA" w:rsidRDefault="007B3B6B" w:rsidP="004C75D0">
      <w:pPr>
        <w:ind w:firstLine="851"/>
        <w:jc w:val="both"/>
        <w:rPr>
          <w:b/>
          <w:szCs w:val="24"/>
          <w:lang w:val="lt-LT"/>
        </w:rPr>
      </w:pPr>
      <w:r w:rsidRPr="00C36CCA">
        <w:rPr>
          <w:b/>
          <w:szCs w:val="24"/>
          <w:lang w:val="lt-LT"/>
        </w:rPr>
        <w:t xml:space="preserve">7. </w:t>
      </w:r>
      <w:r w:rsidR="00823A26" w:rsidRPr="00C36CCA">
        <w:rPr>
          <w:b/>
          <w:szCs w:val="24"/>
          <w:lang w:val="lt-LT"/>
        </w:rPr>
        <w:t>Autorius ar autorių grupė.</w:t>
      </w:r>
    </w:p>
    <w:p w14:paraId="0361BE15" w14:textId="01BFBAC7" w:rsidR="00C9082A" w:rsidRPr="00C36CCA" w:rsidRDefault="00C62BE0" w:rsidP="004C75D0">
      <w:pPr>
        <w:pStyle w:val="Sraopastraipa"/>
        <w:ind w:left="0" w:firstLine="851"/>
        <w:jc w:val="both"/>
        <w:rPr>
          <w:b/>
          <w:szCs w:val="24"/>
          <w:lang w:val="lt-LT"/>
        </w:rPr>
      </w:pPr>
      <w:r>
        <w:rPr>
          <w:szCs w:val="24"/>
          <w:lang w:val="lt-LT"/>
        </w:rPr>
        <w:t>Darbėnų seniūnijos seniūnas Alvydas Poškys</w:t>
      </w:r>
    </w:p>
    <w:sectPr w:rsidR="00C9082A" w:rsidRPr="00C36CCA" w:rsidSect="00345E2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A6C5" w14:textId="77777777" w:rsidR="00AD7AB2" w:rsidRDefault="00AD7AB2">
      <w:r>
        <w:separator/>
      </w:r>
    </w:p>
  </w:endnote>
  <w:endnote w:type="continuationSeparator" w:id="0">
    <w:p w14:paraId="218E2265" w14:textId="77777777" w:rsidR="00AD7AB2" w:rsidRDefault="00AD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B677" w14:textId="77777777" w:rsidR="00AD7AB2" w:rsidRDefault="00AD7AB2">
      <w:r>
        <w:separator/>
      </w:r>
    </w:p>
  </w:footnote>
  <w:footnote w:type="continuationSeparator" w:id="0">
    <w:p w14:paraId="3B18B5E6" w14:textId="77777777" w:rsidR="00AD7AB2" w:rsidRDefault="00AD7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EndPr/>
    <w:sdtContent>
      <w:p w14:paraId="379C5E95" w14:textId="7BFBCABB" w:rsidR="00AD7AB2" w:rsidRDefault="00AD7AB2">
        <w:pPr>
          <w:pStyle w:val="Antrats"/>
          <w:jc w:val="center"/>
        </w:pPr>
        <w:r>
          <w:fldChar w:fldCharType="begin"/>
        </w:r>
        <w:r>
          <w:instrText>PAGE   \* MERGEFORMAT</w:instrText>
        </w:r>
        <w:r>
          <w:fldChar w:fldCharType="separate"/>
        </w:r>
        <w:r w:rsidR="00EF6272" w:rsidRPr="00EF6272">
          <w:rPr>
            <w:noProof/>
            <w:lang w:val="lt-LT"/>
          </w:rPr>
          <w:t>2</w:t>
        </w:r>
        <w:r>
          <w:fldChar w:fldCharType="end"/>
        </w:r>
      </w:p>
    </w:sdtContent>
  </w:sdt>
  <w:p w14:paraId="6F4FDE8A" w14:textId="66193F21" w:rsidR="00AD7AB2" w:rsidRPr="00EB4D24" w:rsidRDefault="00AD7AB2"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77777777" w:rsidR="00AD7AB2" w:rsidRDefault="00AD7A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36851450">
    <w:abstractNumId w:val="4"/>
  </w:num>
  <w:num w:numId="2" w16cid:durableId="1607805004">
    <w:abstractNumId w:val="1"/>
  </w:num>
  <w:num w:numId="3" w16cid:durableId="499002592">
    <w:abstractNumId w:val="2"/>
  </w:num>
  <w:num w:numId="4" w16cid:durableId="125590272">
    <w:abstractNumId w:val="6"/>
  </w:num>
  <w:num w:numId="5" w16cid:durableId="758017206">
    <w:abstractNumId w:val="3"/>
  </w:num>
  <w:num w:numId="6" w16cid:durableId="2132674719">
    <w:abstractNumId w:val="7"/>
  </w:num>
  <w:num w:numId="7" w16cid:durableId="1094669364">
    <w:abstractNumId w:val="0"/>
  </w:num>
  <w:num w:numId="8" w16cid:durableId="1300187650">
    <w:abstractNumId w:val="8"/>
  </w:num>
  <w:num w:numId="9" w16cid:durableId="1263563355">
    <w:abstractNumId w:val="9"/>
  </w:num>
  <w:num w:numId="10" w16cid:durableId="952783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1DB1"/>
    <w:rsid w:val="000747A4"/>
    <w:rsid w:val="00080A0C"/>
    <w:rsid w:val="000830A5"/>
    <w:rsid w:val="00085ADA"/>
    <w:rsid w:val="00094409"/>
    <w:rsid w:val="000A01DF"/>
    <w:rsid w:val="000A1AAC"/>
    <w:rsid w:val="000A323F"/>
    <w:rsid w:val="000A6BD7"/>
    <w:rsid w:val="000B2F03"/>
    <w:rsid w:val="000B571C"/>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30383"/>
    <w:rsid w:val="00130B12"/>
    <w:rsid w:val="00132FCD"/>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D072A"/>
    <w:rsid w:val="001D0982"/>
    <w:rsid w:val="001E125E"/>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16AD"/>
    <w:rsid w:val="00245A8D"/>
    <w:rsid w:val="00247CC4"/>
    <w:rsid w:val="00252C8B"/>
    <w:rsid w:val="00253F2E"/>
    <w:rsid w:val="00262B62"/>
    <w:rsid w:val="00263824"/>
    <w:rsid w:val="0026432E"/>
    <w:rsid w:val="00266084"/>
    <w:rsid w:val="00270AB1"/>
    <w:rsid w:val="00280AC4"/>
    <w:rsid w:val="002855EE"/>
    <w:rsid w:val="002901D3"/>
    <w:rsid w:val="00291DB9"/>
    <w:rsid w:val="002A63D6"/>
    <w:rsid w:val="002B2BF0"/>
    <w:rsid w:val="002C1974"/>
    <w:rsid w:val="002C6FAF"/>
    <w:rsid w:val="002C7AD2"/>
    <w:rsid w:val="002D08D0"/>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42C8B"/>
    <w:rsid w:val="003435F0"/>
    <w:rsid w:val="00345E20"/>
    <w:rsid w:val="0035577E"/>
    <w:rsid w:val="00357AAB"/>
    <w:rsid w:val="00360074"/>
    <w:rsid w:val="003628E9"/>
    <w:rsid w:val="00364BA6"/>
    <w:rsid w:val="003656E3"/>
    <w:rsid w:val="0037696D"/>
    <w:rsid w:val="00380127"/>
    <w:rsid w:val="00386F78"/>
    <w:rsid w:val="003875F5"/>
    <w:rsid w:val="0039069A"/>
    <w:rsid w:val="00393D09"/>
    <w:rsid w:val="003A19F0"/>
    <w:rsid w:val="003A5E73"/>
    <w:rsid w:val="003A6154"/>
    <w:rsid w:val="003A6FF2"/>
    <w:rsid w:val="003B1638"/>
    <w:rsid w:val="003B3101"/>
    <w:rsid w:val="003C009A"/>
    <w:rsid w:val="003C5D9D"/>
    <w:rsid w:val="003D17F0"/>
    <w:rsid w:val="003E4561"/>
    <w:rsid w:val="003F3021"/>
    <w:rsid w:val="003F4A6C"/>
    <w:rsid w:val="00402DEF"/>
    <w:rsid w:val="00410F2C"/>
    <w:rsid w:val="004129C2"/>
    <w:rsid w:val="00413CB9"/>
    <w:rsid w:val="00424548"/>
    <w:rsid w:val="0042552A"/>
    <w:rsid w:val="00436C96"/>
    <w:rsid w:val="004413ED"/>
    <w:rsid w:val="004507A1"/>
    <w:rsid w:val="0045322A"/>
    <w:rsid w:val="0045624B"/>
    <w:rsid w:val="004649B3"/>
    <w:rsid w:val="004667D5"/>
    <w:rsid w:val="00476977"/>
    <w:rsid w:val="00480604"/>
    <w:rsid w:val="00480832"/>
    <w:rsid w:val="00486725"/>
    <w:rsid w:val="00494D76"/>
    <w:rsid w:val="004955A7"/>
    <w:rsid w:val="00495FDF"/>
    <w:rsid w:val="004B53D5"/>
    <w:rsid w:val="004B6512"/>
    <w:rsid w:val="004C40CF"/>
    <w:rsid w:val="004C436C"/>
    <w:rsid w:val="004C75D0"/>
    <w:rsid w:val="004D130C"/>
    <w:rsid w:val="004D169D"/>
    <w:rsid w:val="004D20F9"/>
    <w:rsid w:val="004D391F"/>
    <w:rsid w:val="004D4BA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203D"/>
    <w:rsid w:val="00572EBA"/>
    <w:rsid w:val="00573D85"/>
    <w:rsid w:val="00580674"/>
    <w:rsid w:val="00580EB4"/>
    <w:rsid w:val="00581AC6"/>
    <w:rsid w:val="00582398"/>
    <w:rsid w:val="00590FA7"/>
    <w:rsid w:val="00595454"/>
    <w:rsid w:val="005A20AA"/>
    <w:rsid w:val="005B33E2"/>
    <w:rsid w:val="005B4E8D"/>
    <w:rsid w:val="005C0D55"/>
    <w:rsid w:val="005C2900"/>
    <w:rsid w:val="005C2B25"/>
    <w:rsid w:val="005C3CF3"/>
    <w:rsid w:val="005C5BD1"/>
    <w:rsid w:val="005D43FA"/>
    <w:rsid w:val="005E486A"/>
    <w:rsid w:val="005E4D84"/>
    <w:rsid w:val="005E7801"/>
    <w:rsid w:val="005F10DC"/>
    <w:rsid w:val="00600F4D"/>
    <w:rsid w:val="0061203F"/>
    <w:rsid w:val="00615919"/>
    <w:rsid w:val="0061784F"/>
    <w:rsid w:val="00617D95"/>
    <w:rsid w:val="006209FA"/>
    <w:rsid w:val="00621DE9"/>
    <w:rsid w:val="00625331"/>
    <w:rsid w:val="006347F4"/>
    <w:rsid w:val="00642136"/>
    <w:rsid w:val="00645764"/>
    <w:rsid w:val="00647407"/>
    <w:rsid w:val="00653147"/>
    <w:rsid w:val="006701C8"/>
    <w:rsid w:val="0067362B"/>
    <w:rsid w:val="0067757B"/>
    <w:rsid w:val="006779CD"/>
    <w:rsid w:val="00680EB2"/>
    <w:rsid w:val="00684D99"/>
    <w:rsid w:val="00687001"/>
    <w:rsid w:val="00692D04"/>
    <w:rsid w:val="0069427B"/>
    <w:rsid w:val="00695C17"/>
    <w:rsid w:val="006A004E"/>
    <w:rsid w:val="006A1097"/>
    <w:rsid w:val="006A7961"/>
    <w:rsid w:val="006B00BE"/>
    <w:rsid w:val="006B6E7D"/>
    <w:rsid w:val="006C1EBA"/>
    <w:rsid w:val="006C487C"/>
    <w:rsid w:val="006C6EC3"/>
    <w:rsid w:val="006D4D4C"/>
    <w:rsid w:val="006E129D"/>
    <w:rsid w:val="006E1D47"/>
    <w:rsid w:val="006E2DB2"/>
    <w:rsid w:val="006E3319"/>
    <w:rsid w:val="006F610B"/>
    <w:rsid w:val="0070495B"/>
    <w:rsid w:val="007160C9"/>
    <w:rsid w:val="00723CA1"/>
    <w:rsid w:val="00735A35"/>
    <w:rsid w:val="00760EBB"/>
    <w:rsid w:val="00762AB1"/>
    <w:rsid w:val="00762DC5"/>
    <w:rsid w:val="0076568B"/>
    <w:rsid w:val="007665CF"/>
    <w:rsid w:val="00774134"/>
    <w:rsid w:val="00775B16"/>
    <w:rsid w:val="00776168"/>
    <w:rsid w:val="007803C5"/>
    <w:rsid w:val="00781A3D"/>
    <w:rsid w:val="00785492"/>
    <w:rsid w:val="0078684D"/>
    <w:rsid w:val="00786C97"/>
    <w:rsid w:val="00794D93"/>
    <w:rsid w:val="007B06EB"/>
    <w:rsid w:val="007B1B28"/>
    <w:rsid w:val="007B1F80"/>
    <w:rsid w:val="007B2B41"/>
    <w:rsid w:val="007B3B6B"/>
    <w:rsid w:val="007B3DAC"/>
    <w:rsid w:val="007B4F8A"/>
    <w:rsid w:val="007B676C"/>
    <w:rsid w:val="007B7366"/>
    <w:rsid w:val="007B7FF6"/>
    <w:rsid w:val="007C5076"/>
    <w:rsid w:val="007C5A1F"/>
    <w:rsid w:val="007D028D"/>
    <w:rsid w:val="007D2B1C"/>
    <w:rsid w:val="007D7E06"/>
    <w:rsid w:val="007E16AD"/>
    <w:rsid w:val="007F0ECF"/>
    <w:rsid w:val="007F2964"/>
    <w:rsid w:val="007F61BA"/>
    <w:rsid w:val="00802EFD"/>
    <w:rsid w:val="008047C8"/>
    <w:rsid w:val="00810E8D"/>
    <w:rsid w:val="00812434"/>
    <w:rsid w:val="008149E6"/>
    <w:rsid w:val="00815BAB"/>
    <w:rsid w:val="00823A26"/>
    <w:rsid w:val="00843CDD"/>
    <w:rsid w:val="00844572"/>
    <w:rsid w:val="0084518E"/>
    <w:rsid w:val="0084714A"/>
    <w:rsid w:val="00850893"/>
    <w:rsid w:val="008645D1"/>
    <w:rsid w:val="008705CE"/>
    <w:rsid w:val="00871DE8"/>
    <w:rsid w:val="008753D3"/>
    <w:rsid w:val="00883162"/>
    <w:rsid w:val="00886CB2"/>
    <w:rsid w:val="008A2173"/>
    <w:rsid w:val="008A3FCE"/>
    <w:rsid w:val="008A74CA"/>
    <w:rsid w:val="008B2A13"/>
    <w:rsid w:val="008C07AB"/>
    <w:rsid w:val="008D13A8"/>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67B9A"/>
    <w:rsid w:val="00976347"/>
    <w:rsid w:val="00977001"/>
    <w:rsid w:val="00977F5D"/>
    <w:rsid w:val="009822BF"/>
    <w:rsid w:val="00983E9A"/>
    <w:rsid w:val="009846C1"/>
    <w:rsid w:val="00991653"/>
    <w:rsid w:val="0099379A"/>
    <w:rsid w:val="009A1367"/>
    <w:rsid w:val="009A2BC1"/>
    <w:rsid w:val="009A4C14"/>
    <w:rsid w:val="009A6617"/>
    <w:rsid w:val="009B5030"/>
    <w:rsid w:val="009D1CC7"/>
    <w:rsid w:val="009E49DB"/>
    <w:rsid w:val="009F2199"/>
    <w:rsid w:val="009F57F7"/>
    <w:rsid w:val="00A006D2"/>
    <w:rsid w:val="00A06540"/>
    <w:rsid w:val="00A15C0B"/>
    <w:rsid w:val="00A1776C"/>
    <w:rsid w:val="00A21048"/>
    <w:rsid w:val="00A2317D"/>
    <w:rsid w:val="00A36640"/>
    <w:rsid w:val="00A45168"/>
    <w:rsid w:val="00A47049"/>
    <w:rsid w:val="00A473A6"/>
    <w:rsid w:val="00A510D0"/>
    <w:rsid w:val="00A519C5"/>
    <w:rsid w:val="00A55369"/>
    <w:rsid w:val="00A735A0"/>
    <w:rsid w:val="00A7569B"/>
    <w:rsid w:val="00A77314"/>
    <w:rsid w:val="00A80AC9"/>
    <w:rsid w:val="00A820AE"/>
    <w:rsid w:val="00A97EAE"/>
    <w:rsid w:val="00AA1820"/>
    <w:rsid w:val="00AA2564"/>
    <w:rsid w:val="00AA3148"/>
    <w:rsid w:val="00AA458D"/>
    <w:rsid w:val="00AA5535"/>
    <w:rsid w:val="00AB400A"/>
    <w:rsid w:val="00AC7CC4"/>
    <w:rsid w:val="00AC7FA7"/>
    <w:rsid w:val="00AD113E"/>
    <w:rsid w:val="00AD7AB2"/>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4920"/>
    <w:rsid w:val="00B4596A"/>
    <w:rsid w:val="00B5613A"/>
    <w:rsid w:val="00B5777C"/>
    <w:rsid w:val="00B6027F"/>
    <w:rsid w:val="00B62CF2"/>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4B20"/>
    <w:rsid w:val="00BA7F24"/>
    <w:rsid w:val="00BB163B"/>
    <w:rsid w:val="00BB2F7C"/>
    <w:rsid w:val="00BB4F94"/>
    <w:rsid w:val="00BB7716"/>
    <w:rsid w:val="00BC7FF1"/>
    <w:rsid w:val="00BD4029"/>
    <w:rsid w:val="00BE2802"/>
    <w:rsid w:val="00BE6771"/>
    <w:rsid w:val="00BE6CF6"/>
    <w:rsid w:val="00BF091E"/>
    <w:rsid w:val="00BF3612"/>
    <w:rsid w:val="00C0016F"/>
    <w:rsid w:val="00C20D3F"/>
    <w:rsid w:val="00C211C0"/>
    <w:rsid w:val="00C31252"/>
    <w:rsid w:val="00C36CCA"/>
    <w:rsid w:val="00C400BE"/>
    <w:rsid w:val="00C476C6"/>
    <w:rsid w:val="00C53819"/>
    <w:rsid w:val="00C53F7B"/>
    <w:rsid w:val="00C62BE0"/>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6DE6"/>
    <w:rsid w:val="00CF7907"/>
    <w:rsid w:val="00CF7B80"/>
    <w:rsid w:val="00D02E75"/>
    <w:rsid w:val="00D10B61"/>
    <w:rsid w:val="00D15589"/>
    <w:rsid w:val="00D2178F"/>
    <w:rsid w:val="00D24ADD"/>
    <w:rsid w:val="00D31EA3"/>
    <w:rsid w:val="00D36E1F"/>
    <w:rsid w:val="00D44AB5"/>
    <w:rsid w:val="00D478B7"/>
    <w:rsid w:val="00D501AF"/>
    <w:rsid w:val="00D508C7"/>
    <w:rsid w:val="00D517CD"/>
    <w:rsid w:val="00D53231"/>
    <w:rsid w:val="00D53753"/>
    <w:rsid w:val="00D624C8"/>
    <w:rsid w:val="00D70EDB"/>
    <w:rsid w:val="00D723BF"/>
    <w:rsid w:val="00D772D6"/>
    <w:rsid w:val="00D85FB4"/>
    <w:rsid w:val="00D87228"/>
    <w:rsid w:val="00D90A75"/>
    <w:rsid w:val="00D92C27"/>
    <w:rsid w:val="00D96000"/>
    <w:rsid w:val="00DA25A6"/>
    <w:rsid w:val="00DB586D"/>
    <w:rsid w:val="00DB7EE1"/>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622EA"/>
    <w:rsid w:val="00E7343B"/>
    <w:rsid w:val="00E76477"/>
    <w:rsid w:val="00E81261"/>
    <w:rsid w:val="00E85F18"/>
    <w:rsid w:val="00EA2B34"/>
    <w:rsid w:val="00EA6D14"/>
    <w:rsid w:val="00EB1777"/>
    <w:rsid w:val="00EB4A05"/>
    <w:rsid w:val="00EB4D24"/>
    <w:rsid w:val="00EC77FD"/>
    <w:rsid w:val="00ED34EE"/>
    <w:rsid w:val="00ED5BA8"/>
    <w:rsid w:val="00ED62F1"/>
    <w:rsid w:val="00EE0F59"/>
    <w:rsid w:val="00EE5593"/>
    <w:rsid w:val="00EE5D9E"/>
    <w:rsid w:val="00EF0419"/>
    <w:rsid w:val="00EF21B8"/>
    <w:rsid w:val="00EF6272"/>
    <w:rsid w:val="00F00B4D"/>
    <w:rsid w:val="00F10FED"/>
    <w:rsid w:val="00F12A0F"/>
    <w:rsid w:val="00F131D0"/>
    <w:rsid w:val="00F1552D"/>
    <w:rsid w:val="00F24EF6"/>
    <w:rsid w:val="00F257CD"/>
    <w:rsid w:val="00F26D16"/>
    <w:rsid w:val="00F304E9"/>
    <w:rsid w:val="00F31F40"/>
    <w:rsid w:val="00F326F0"/>
    <w:rsid w:val="00F32D2B"/>
    <w:rsid w:val="00F35BA7"/>
    <w:rsid w:val="00F429F1"/>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8EC"/>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5BA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5F109-AEC4-44F8-AE40-A7B35B55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3550</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Rita Kasparavičiūtė</cp:lastModifiedBy>
  <cp:revision>2</cp:revision>
  <cp:lastPrinted>2024-05-10T05:48:00Z</cp:lastPrinted>
  <dcterms:created xsi:type="dcterms:W3CDTF">2025-09-02T12:05:00Z</dcterms:created>
  <dcterms:modified xsi:type="dcterms:W3CDTF">2025-09-02T12:05:00Z</dcterms:modified>
</cp:coreProperties>
</file>