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C86C5" w14:textId="77777777" w:rsidR="0037336D" w:rsidRPr="0037336D" w:rsidRDefault="0037336D" w:rsidP="0037336D">
      <w:pPr>
        <w:spacing w:after="0" w:line="240" w:lineRule="auto"/>
        <w:jc w:val="center"/>
        <w:rPr>
          <w:rFonts w:ascii="Times New Roman" w:eastAsia="Calibri" w:hAnsi="Times New Roman" w:cs="Times New Roman"/>
          <w:b/>
          <w:kern w:val="0"/>
          <w:sz w:val="24"/>
          <w:szCs w:val="24"/>
          <w14:ligatures w14:val="none"/>
        </w:rPr>
      </w:pPr>
      <w:r w:rsidRPr="0037336D">
        <w:rPr>
          <w:rFonts w:ascii="Times New Roman" w:eastAsia="Calibri" w:hAnsi="Times New Roman" w:cs="Times New Roman"/>
          <w:b/>
          <w:kern w:val="0"/>
          <w:sz w:val="24"/>
          <w:szCs w:val="24"/>
          <w14:ligatures w14:val="none"/>
        </w:rPr>
        <w:t>AIŠKINAMASIS RAŠTAS</w:t>
      </w:r>
    </w:p>
    <w:p w14:paraId="510B2468" w14:textId="77777777" w:rsidR="0037336D" w:rsidRPr="0037336D" w:rsidRDefault="0037336D" w:rsidP="0037336D">
      <w:pPr>
        <w:spacing w:after="0" w:line="240" w:lineRule="auto"/>
        <w:jc w:val="center"/>
        <w:rPr>
          <w:rFonts w:ascii="Times New Roman" w:eastAsia="Calibri" w:hAnsi="Times New Roman" w:cs="Times New Roman"/>
          <w:b/>
          <w:kern w:val="0"/>
          <w:sz w:val="24"/>
          <w:szCs w:val="20"/>
          <w:lang w:eastAsia="lt-LT"/>
          <w14:ligatures w14:val="none"/>
        </w:rPr>
      </w:pPr>
      <w:r w:rsidRPr="0037336D">
        <w:rPr>
          <w:rFonts w:ascii="Times New Roman" w:eastAsia="Calibri" w:hAnsi="Times New Roman" w:cs="Times New Roman"/>
          <w:b/>
          <w:kern w:val="0"/>
          <w:sz w:val="24"/>
          <w:szCs w:val="24"/>
          <w14:ligatures w14:val="none"/>
        </w:rPr>
        <w:t>PRIE KRETINGOS RAJONO SAVIVALDYBĖS TARYBOS SPRENDIMO PROJEKTO „</w:t>
      </w:r>
      <w:r w:rsidRPr="0037336D">
        <w:rPr>
          <w:rFonts w:ascii="Times New Roman" w:eastAsia="Calibri" w:hAnsi="Times New Roman" w:cs="Times New Roman"/>
          <w:b/>
          <w:bCs/>
          <w:kern w:val="0"/>
          <w:sz w:val="24"/>
          <w:szCs w:val="20"/>
          <w:lang w:eastAsia="lt-LT"/>
          <w14:ligatures w14:val="none"/>
        </w:rPr>
        <w:t>DĖL</w:t>
      </w:r>
      <w:r w:rsidRPr="0037336D">
        <w:rPr>
          <w:rFonts w:ascii="Times New Roman" w:eastAsia="Times New Roman" w:hAnsi="Times New Roman" w:cs="Times New Roman"/>
          <w:b/>
          <w:caps/>
          <w:kern w:val="0"/>
          <w:sz w:val="24"/>
          <w:szCs w:val="20"/>
          <w14:ligatures w14:val="none"/>
        </w:rPr>
        <w:t xml:space="preserve"> KRETINGOS RAJONO SAVIVALDYBĖS TARYBOS 2023 M. GEGUŽĖS 25 D. SPRENDIMO NR. T2-153</w:t>
      </w:r>
      <w:r w:rsidRPr="0037336D">
        <w:rPr>
          <w:rFonts w:ascii="Times New Roman" w:eastAsia="Calibri" w:hAnsi="Times New Roman" w:cs="Times New Roman"/>
          <w:b/>
          <w:bCs/>
          <w:kern w:val="0"/>
          <w:sz w:val="24"/>
          <w:szCs w:val="20"/>
          <w:lang w:eastAsia="lt-LT"/>
          <w14:ligatures w14:val="none"/>
        </w:rPr>
        <w:t xml:space="preserve"> </w:t>
      </w:r>
      <w:r w:rsidRPr="0037336D">
        <w:rPr>
          <w:rFonts w:ascii="Times New Roman" w:eastAsia="Calibri" w:hAnsi="Times New Roman" w:cs="Times New Roman"/>
          <w:b/>
          <w:kern w:val="0"/>
          <w:sz w:val="24"/>
          <w:szCs w:val="24"/>
          <w14:ligatures w14:val="none"/>
        </w:rPr>
        <w:t>„</w:t>
      </w:r>
      <w:r w:rsidRPr="0037336D">
        <w:rPr>
          <w:rFonts w:ascii="Times New Roman" w:eastAsia="Calibri" w:hAnsi="Times New Roman" w:cs="Times New Roman"/>
          <w:b/>
          <w:bCs/>
          <w:kern w:val="0"/>
          <w:sz w:val="24"/>
          <w:szCs w:val="20"/>
          <w:lang w:eastAsia="lt-LT"/>
          <w14:ligatures w14:val="none"/>
        </w:rPr>
        <w:t>DĖL KOMISIJOS KRETINGOS RAJONO SAVIVALDYBĖS TARYBOS VEIKLOS REGLAMENTO PATAISOMS RENGTI SUDARYMO</w:t>
      </w:r>
      <w:r w:rsidRPr="0037336D">
        <w:rPr>
          <w:rFonts w:ascii="Times New Roman" w:eastAsia="Calibri" w:hAnsi="Times New Roman" w:cs="Times New Roman"/>
          <w:b/>
          <w:kern w:val="0"/>
          <w:sz w:val="24"/>
          <w:szCs w:val="24"/>
          <w14:ligatures w14:val="none"/>
        </w:rPr>
        <w:t xml:space="preserve">“ </w:t>
      </w:r>
      <w:r w:rsidRPr="0037336D">
        <w:rPr>
          <w:rFonts w:ascii="Times New Roman" w:eastAsia="Calibri" w:hAnsi="Times New Roman" w:cs="Times New Roman"/>
          <w:b/>
          <w:bCs/>
          <w:kern w:val="0"/>
          <w:sz w:val="24"/>
          <w:szCs w:val="20"/>
          <w:lang w:eastAsia="lt-LT"/>
          <w14:ligatures w14:val="none"/>
        </w:rPr>
        <w:t>PAKEITIMO</w:t>
      </w:r>
      <w:r w:rsidRPr="0037336D">
        <w:rPr>
          <w:rFonts w:ascii="Times New Roman" w:eastAsia="Calibri" w:hAnsi="Times New Roman" w:cs="Times New Roman"/>
          <w:b/>
          <w:kern w:val="0"/>
          <w:sz w:val="24"/>
          <w:szCs w:val="24"/>
          <w14:ligatures w14:val="none"/>
        </w:rPr>
        <w:t>“</w:t>
      </w:r>
    </w:p>
    <w:p w14:paraId="338098E7" w14:textId="77777777" w:rsidR="0037336D" w:rsidRPr="0037336D" w:rsidRDefault="0037336D" w:rsidP="0037336D">
      <w:pPr>
        <w:spacing w:after="0" w:line="240" w:lineRule="auto"/>
        <w:rPr>
          <w:rFonts w:ascii="Times New Roman" w:eastAsia="Calibri" w:hAnsi="Times New Roman" w:cs="Times New Roman"/>
          <w:b/>
          <w:kern w:val="0"/>
          <w:sz w:val="24"/>
          <w:szCs w:val="20"/>
          <w:lang w:eastAsia="lt-LT"/>
          <w14:ligatures w14:val="none"/>
        </w:rPr>
      </w:pPr>
    </w:p>
    <w:p w14:paraId="677697B4" w14:textId="77777777" w:rsidR="0037336D" w:rsidRPr="0037336D" w:rsidRDefault="0037336D" w:rsidP="0037336D">
      <w:pPr>
        <w:spacing w:after="0" w:line="240" w:lineRule="auto"/>
        <w:jc w:val="center"/>
        <w:rPr>
          <w:rFonts w:ascii="Times New Roman" w:eastAsia="Calibri" w:hAnsi="Times New Roman" w:cs="Times New Roman"/>
          <w:kern w:val="0"/>
          <w:sz w:val="24"/>
          <w:szCs w:val="24"/>
          <w14:ligatures w14:val="none"/>
        </w:rPr>
      </w:pPr>
      <w:r w:rsidRPr="0037336D">
        <w:rPr>
          <w:rFonts w:ascii="Times New Roman" w:eastAsia="Calibri" w:hAnsi="Times New Roman" w:cs="Times New Roman"/>
          <w:kern w:val="0"/>
          <w:sz w:val="24"/>
          <w:szCs w:val="24"/>
          <w14:ligatures w14:val="none"/>
        </w:rPr>
        <w:t>2025-08-20</w:t>
      </w:r>
    </w:p>
    <w:p w14:paraId="4BA6C0A9" w14:textId="77777777" w:rsidR="0037336D" w:rsidRPr="0037336D" w:rsidRDefault="0037336D" w:rsidP="0037336D">
      <w:pPr>
        <w:spacing w:after="0" w:line="240" w:lineRule="auto"/>
        <w:jc w:val="center"/>
        <w:rPr>
          <w:rFonts w:ascii="Times New Roman" w:eastAsia="Calibri" w:hAnsi="Times New Roman" w:cs="Times New Roman"/>
          <w:kern w:val="0"/>
          <w:sz w:val="24"/>
          <w:szCs w:val="24"/>
          <w14:ligatures w14:val="none"/>
        </w:rPr>
      </w:pPr>
      <w:r w:rsidRPr="0037336D">
        <w:rPr>
          <w:rFonts w:ascii="Times New Roman" w:eastAsia="Calibri" w:hAnsi="Times New Roman" w:cs="Times New Roman"/>
          <w:kern w:val="0"/>
          <w:sz w:val="24"/>
          <w:szCs w:val="24"/>
          <w14:ligatures w14:val="none"/>
        </w:rPr>
        <w:t>Kretinga</w:t>
      </w:r>
    </w:p>
    <w:p w14:paraId="5739FF4A" w14:textId="77777777" w:rsidR="0037336D" w:rsidRPr="0037336D" w:rsidRDefault="0037336D" w:rsidP="0037336D">
      <w:pPr>
        <w:spacing w:after="0" w:line="240" w:lineRule="auto"/>
        <w:rPr>
          <w:rFonts w:ascii="Times New Roman" w:eastAsia="Calibri" w:hAnsi="Times New Roman" w:cs="Times New Roman"/>
          <w:kern w:val="0"/>
          <w:sz w:val="24"/>
          <w:szCs w:val="24"/>
          <w14:ligatures w14:val="none"/>
        </w:rPr>
      </w:pPr>
    </w:p>
    <w:p w14:paraId="6703A94D" w14:textId="77777777" w:rsidR="0037336D" w:rsidRPr="0037336D" w:rsidRDefault="0037336D" w:rsidP="0037336D">
      <w:pPr>
        <w:spacing w:after="0" w:line="240" w:lineRule="auto"/>
        <w:ind w:firstLine="851"/>
        <w:jc w:val="both"/>
        <w:rPr>
          <w:rFonts w:ascii="Times New Roman" w:eastAsia="Times New Roman" w:hAnsi="Times New Roman" w:cs="Times New Roman"/>
          <w:bCs/>
          <w:kern w:val="0"/>
          <w:sz w:val="24"/>
          <w:szCs w:val="24"/>
          <w14:ligatures w14:val="none"/>
        </w:rPr>
      </w:pPr>
      <w:r w:rsidRPr="0037336D">
        <w:rPr>
          <w:rFonts w:ascii="Times New Roman" w:eastAsia="Calibri" w:hAnsi="Times New Roman" w:cs="Times New Roman"/>
          <w:b/>
          <w:kern w:val="0"/>
          <w:sz w:val="24"/>
          <w:szCs w:val="24"/>
          <w14:ligatures w14:val="none"/>
        </w:rPr>
        <w:t>1.</w:t>
      </w:r>
      <w:r w:rsidRPr="0037336D">
        <w:rPr>
          <w:rFonts w:ascii="Times New Roman" w:eastAsia="Calibri" w:hAnsi="Times New Roman" w:cs="Times New Roman"/>
          <w:kern w:val="0"/>
          <w:sz w:val="24"/>
          <w:szCs w:val="24"/>
          <w14:ligatures w14:val="none"/>
        </w:rPr>
        <w:t xml:space="preserve"> </w:t>
      </w:r>
      <w:r w:rsidRPr="0037336D">
        <w:rPr>
          <w:rFonts w:ascii="Times New Roman" w:eastAsia="Calibri" w:hAnsi="Times New Roman" w:cs="Times New Roman"/>
          <w:b/>
          <w:kern w:val="0"/>
          <w:sz w:val="24"/>
          <w:szCs w:val="24"/>
          <w14:ligatures w14:val="none"/>
        </w:rPr>
        <w:t>Parengto sprendimo projekto tikslai ir uždaviniai</w:t>
      </w:r>
      <w:r w:rsidRPr="0037336D">
        <w:rPr>
          <w:rFonts w:ascii="Times New Roman" w:eastAsia="Calibri" w:hAnsi="Times New Roman" w:cs="Times New Roman"/>
          <w:kern w:val="0"/>
          <w:sz w:val="24"/>
          <w:szCs w:val="24"/>
          <w14:ligatures w14:val="none"/>
        </w:rPr>
        <w:t xml:space="preserve"> – </w:t>
      </w:r>
      <w:r w:rsidRPr="0037336D">
        <w:rPr>
          <w:rFonts w:ascii="Times New Roman" w:eastAsia="Times New Roman" w:hAnsi="Times New Roman" w:cs="Times New Roman"/>
          <w:kern w:val="0"/>
          <w:sz w:val="24"/>
          <w:szCs w:val="24"/>
          <w14:ligatures w14:val="none"/>
        </w:rPr>
        <w:t>pakeisti Kretingos rajono savivaldybės tarybos 2023 m. gegužės 25 d. sprendimą Nr. T2-153 „</w:t>
      </w:r>
      <w:r w:rsidRPr="0037336D">
        <w:rPr>
          <w:rFonts w:ascii="Times New Roman" w:eastAsia="Calibri" w:hAnsi="Times New Roman" w:cs="Times New Roman"/>
          <w:bCs/>
          <w:kern w:val="0"/>
          <w:sz w:val="24"/>
          <w:szCs w:val="20"/>
          <w:lang w:eastAsia="lt-LT"/>
          <w14:ligatures w14:val="none"/>
        </w:rPr>
        <w:t>Dėl komisijos Kretingos rajono savivaldybės tarybos veiklos reglamento pataisoms rengti sudarymo</w:t>
      </w:r>
      <w:r w:rsidRPr="0037336D">
        <w:rPr>
          <w:rFonts w:ascii="Times New Roman" w:eastAsia="Times New Roman" w:hAnsi="Times New Roman" w:cs="Times New Roman"/>
          <w:kern w:val="0"/>
          <w:sz w:val="24"/>
          <w:szCs w:val="24"/>
          <w14:ligatures w14:val="none"/>
        </w:rPr>
        <w:t>“</w:t>
      </w:r>
      <w:r w:rsidRPr="0037336D">
        <w:rPr>
          <w:rFonts w:ascii="Times New Roman" w:eastAsia="Times New Roman" w:hAnsi="Times New Roman" w:cs="Times New Roman"/>
          <w:bCs/>
          <w:kern w:val="0"/>
          <w:sz w:val="24"/>
          <w:szCs w:val="24"/>
          <w14:ligatures w14:val="none"/>
        </w:rPr>
        <w:t>.</w:t>
      </w:r>
    </w:p>
    <w:p w14:paraId="1282CCA3" w14:textId="77777777" w:rsidR="0037336D" w:rsidRPr="0037336D" w:rsidRDefault="0037336D" w:rsidP="0037336D">
      <w:pPr>
        <w:shd w:val="clear" w:color="auto" w:fill="FFFFFF"/>
        <w:spacing w:after="0" w:line="240" w:lineRule="auto"/>
        <w:ind w:firstLine="851"/>
        <w:jc w:val="both"/>
        <w:rPr>
          <w:rFonts w:ascii="Arial" w:eastAsia="Times New Roman" w:hAnsi="Arial" w:cs="Arial"/>
          <w:color w:val="000000"/>
          <w:kern w:val="0"/>
          <w:lang w:eastAsia="lt-LT"/>
          <w14:ligatures w14:val="none"/>
        </w:rPr>
      </w:pPr>
      <w:r w:rsidRPr="0037336D">
        <w:rPr>
          <w:rFonts w:ascii="Times New Roman" w:eastAsia="Times New Roman" w:hAnsi="Times New Roman" w:cs="Times New Roman"/>
          <w:b/>
          <w:kern w:val="0"/>
          <w:sz w:val="24"/>
          <w:szCs w:val="24"/>
          <w:lang w:eastAsia="lt-LT"/>
          <w14:ligatures w14:val="none"/>
        </w:rPr>
        <w:t>2. Siūlomos teisinio reguliavimo nuostatos, šiuo metu esantis teisinis reglamentavimas, kokie šios srities teisės aktai tebegalioja ir kokius teisės aktus būtina pakeisti ar panaikinti, priėmus teikiamą tarybos sprendimo projektą.</w:t>
      </w:r>
      <w:r w:rsidRPr="0037336D">
        <w:rPr>
          <w:rFonts w:ascii="Times New Roman" w:eastAsia="Times New Roman" w:hAnsi="Times New Roman" w:cs="Times New Roman"/>
          <w:kern w:val="0"/>
          <w:sz w:val="24"/>
          <w:szCs w:val="24"/>
          <w:lang w:eastAsia="lt-LT"/>
          <w14:ligatures w14:val="none"/>
        </w:rPr>
        <w:t xml:space="preserve"> Lietuvos Respublikos vietos savivaldos įstatymas numato, jog Savivaldybės taryba savo iniciatyva arba mero siūlymu, išskyrus privalomai sudaromas Etikos komisiją ir Antikorupcijos komisiją, gali sudaryti nuolatines (tos kadencijos laikotarpiui) bei laikinąsias (atskiriems klausimams nagrinėti) komisijas. Savivaldybės tarybos komisijų sudarymo tvarka nustatoma reglamente. Komisijų nuostatus tvirtina Savivaldybės taryba. Kretingos rajono savivaldybės tarybos veiklos reglamente numatyta, jog, sudarydama komisiją, Savivaldybės taryba nustato komisijos narių skaičių, skiria jos pirmininką, tvirtina nuostatus.</w:t>
      </w:r>
    </w:p>
    <w:p w14:paraId="3EF13EA4" w14:textId="77777777" w:rsidR="0037336D" w:rsidRPr="0037336D" w:rsidRDefault="0037336D" w:rsidP="0037336D">
      <w:pPr>
        <w:spacing w:after="0" w:line="240" w:lineRule="auto"/>
        <w:ind w:firstLine="851"/>
        <w:jc w:val="both"/>
        <w:rPr>
          <w:rFonts w:ascii="Times New Roman" w:eastAsia="Calibri" w:hAnsi="Times New Roman" w:cs="Times New Roman"/>
          <w:kern w:val="0"/>
          <w:sz w:val="24"/>
          <w:szCs w:val="20"/>
          <w:lang w:eastAsia="lt-LT"/>
          <w14:ligatures w14:val="none"/>
        </w:rPr>
      </w:pPr>
      <w:r w:rsidRPr="0037336D">
        <w:rPr>
          <w:rFonts w:ascii="Times New Roman" w:eastAsia="Calibri" w:hAnsi="Times New Roman" w:cs="Times New Roman"/>
          <w:kern w:val="0"/>
          <w:sz w:val="24"/>
          <w:szCs w:val="20"/>
          <w:lang w:eastAsia="lt-LT"/>
          <w14:ligatures w14:val="none"/>
        </w:rPr>
        <w:t>Kretingos rajono savivaldybės tarybos 2019 m. birželio 27 d. sprendimu Nr. T2-188 „Dėl komisijos Kretingos rajono savivaldybės tarybos veiklos reglamento pataisoms rengti sudarymo ir komisijos nuostatų patvirtinimo“ buvo patvirtinti komisijos nuostatai, kurie 2025 m. vasario 20 d. Savivaldybės tarybos sprendimu Nr. T2-45 buvo išdėstyti nauja redakcija.</w:t>
      </w:r>
    </w:p>
    <w:p w14:paraId="47FCE09C" w14:textId="77777777" w:rsidR="0037336D" w:rsidRDefault="0037336D" w:rsidP="0037336D">
      <w:pPr>
        <w:tabs>
          <w:tab w:val="left" w:pos="0"/>
          <w:tab w:val="left" w:pos="993"/>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Calibri" w:hAnsi="Times New Roman" w:cs="Times New Roman"/>
          <w:kern w:val="0"/>
          <w:sz w:val="24"/>
          <w:szCs w:val="24"/>
          <w:lang w:eastAsia="lt-LT"/>
          <w14:ligatures w14:val="none"/>
        </w:rPr>
      </w:pPr>
      <w:r w:rsidRPr="0037336D">
        <w:rPr>
          <w:rFonts w:ascii="Times New Roman" w:eastAsia="Calibri" w:hAnsi="Times New Roman" w:cs="Times New Roman"/>
          <w:kern w:val="0"/>
          <w:sz w:val="24"/>
          <w:szCs w:val="24"/>
          <w14:ligatures w14:val="none"/>
        </w:rPr>
        <w:t>Savivaldybės vicemerei Vilijai Venckutei-</w:t>
      </w:r>
      <w:proofErr w:type="spellStart"/>
      <w:r w:rsidRPr="0037336D">
        <w:rPr>
          <w:rFonts w:ascii="Times New Roman" w:eastAsia="Calibri" w:hAnsi="Times New Roman" w:cs="Times New Roman"/>
          <w:kern w:val="0"/>
          <w:sz w:val="24"/>
          <w:szCs w:val="24"/>
          <w14:ligatures w14:val="none"/>
        </w:rPr>
        <w:t>Palaitienei</w:t>
      </w:r>
      <w:proofErr w:type="spellEnd"/>
      <w:r w:rsidRPr="0037336D">
        <w:rPr>
          <w:rFonts w:ascii="Times New Roman" w:eastAsia="Calibri" w:hAnsi="Times New Roman" w:cs="Times New Roman"/>
          <w:kern w:val="0"/>
          <w:sz w:val="24"/>
          <w:szCs w:val="24"/>
          <w14:ligatures w14:val="none"/>
        </w:rPr>
        <w:t xml:space="preserve"> palikus pareigas Kretingos rajono savivaldybėje, į komisiją deleguojama Savivaldybės vicemerė Vaida </w:t>
      </w:r>
      <w:proofErr w:type="spellStart"/>
      <w:r w:rsidRPr="0037336D">
        <w:rPr>
          <w:rFonts w:ascii="Times New Roman" w:eastAsia="Calibri" w:hAnsi="Times New Roman" w:cs="Times New Roman"/>
          <w:kern w:val="0"/>
          <w:sz w:val="24"/>
          <w:szCs w:val="24"/>
          <w14:ligatures w14:val="none"/>
        </w:rPr>
        <w:t>Jakumienė</w:t>
      </w:r>
      <w:proofErr w:type="spellEnd"/>
      <w:r w:rsidRPr="0037336D">
        <w:rPr>
          <w:rFonts w:ascii="Times New Roman" w:eastAsia="Calibri" w:hAnsi="Times New Roman" w:cs="Times New Roman"/>
          <w:kern w:val="0"/>
          <w:sz w:val="24"/>
          <w:szCs w:val="24"/>
          <w:lang w:eastAsia="lt-LT"/>
          <w14:ligatures w14:val="none"/>
        </w:rPr>
        <w:t>.</w:t>
      </w:r>
    </w:p>
    <w:p w14:paraId="233D79D4" w14:textId="1858CA87" w:rsidR="0037336D" w:rsidRPr="0037336D" w:rsidRDefault="0037336D" w:rsidP="0037336D">
      <w:pPr>
        <w:tabs>
          <w:tab w:val="left" w:pos="0"/>
          <w:tab w:val="left" w:pos="993"/>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kern w:val="0"/>
          <w:sz w:val="24"/>
          <w:szCs w:val="24"/>
          <w:lang w:eastAsia="lt-LT"/>
          <w14:ligatures w14:val="none"/>
        </w:rPr>
      </w:pPr>
      <w:r>
        <w:rPr>
          <w:rFonts w:ascii="Times New Roman" w:hAnsi="Times New Roman" w:cs="Times New Roman"/>
          <w:sz w:val="24"/>
          <w:szCs w:val="24"/>
        </w:rPr>
        <w:t xml:space="preserve">Taip pat </w:t>
      </w:r>
      <w:r w:rsidRPr="0037336D">
        <w:rPr>
          <w:rFonts w:ascii="Times New Roman" w:hAnsi="Times New Roman" w:cs="Times New Roman"/>
          <w:sz w:val="24"/>
          <w:szCs w:val="24"/>
        </w:rPr>
        <w:t>siūloma</w:t>
      </w:r>
      <w:r>
        <w:rPr>
          <w:rFonts w:ascii="Times New Roman" w:hAnsi="Times New Roman" w:cs="Times New Roman"/>
          <w:sz w:val="24"/>
          <w:szCs w:val="24"/>
        </w:rPr>
        <w:t xml:space="preserve"> </w:t>
      </w:r>
      <w:r w:rsidR="002B2294">
        <w:rPr>
          <w:rFonts w:ascii="Times New Roman" w:hAnsi="Times New Roman" w:cs="Times New Roman"/>
          <w:sz w:val="24"/>
          <w:szCs w:val="24"/>
        </w:rPr>
        <w:t xml:space="preserve">papildyti punktą ir </w:t>
      </w:r>
      <w:r w:rsidRPr="0037336D">
        <w:rPr>
          <w:rFonts w:ascii="Times New Roman" w:hAnsi="Times New Roman" w:cs="Times New Roman"/>
          <w:sz w:val="24"/>
          <w:szCs w:val="24"/>
        </w:rPr>
        <w:t>prie Juridinio skyriaus vedėjos nurodyti: „jai nesant – kitas Juridinio skyriaus atstovas“</w:t>
      </w:r>
      <w:r>
        <w:rPr>
          <w:rFonts w:ascii="Times New Roman" w:hAnsi="Times New Roman" w:cs="Times New Roman"/>
          <w:sz w:val="24"/>
          <w:szCs w:val="24"/>
        </w:rPr>
        <w:t>, kuris būtų paskirtas Savivaldybės administracijos direktoriaus įsakymu.</w:t>
      </w:r>
    </w:p>
    <w:p w14:paraId="4B41A201" w14:textId="77777777" w:rsidR="0037336D" w:rsidRPr="0037336D" w:rsidRDefault="0037336D" w:rsidP="0037336D">
      <w:pPr>
        <w:spacing w:after="0" w:line="240" w:lineRule="auto"/>
        <w:ind w:firstLine="851"/>
        <w:jc w:val="both"/>
        <w:rPr>
          <w:rFonts w:ascii="Times New Roman" w:eastAsia="Times New Roman" w:hAnsi="Times New Roman" w:cs="Times New Roman"/>
          <w:kern w:val="0"/>
          <w:sz w:val="24"/>
          <w:szCs w:val="24"/>
          <w14:ligatures w14:val="none"/>
        </w:rPr>
      </w:pPr>
      <w:r w:rsidRPr="0037336D">
        <w:rPr>
          <w:rFonts w:ascii="Times New Roman" w:eastAsia="Times New Roman" w:hAnsi="Times New Roman" w:cs="Times New Roman"/>
          <w:b/>
          <w:kern w:val="0"/>
          <w:sz w:val="24"/>
          <w:szCs w:val="24"/>
          <w14:ligatures w14:val="none"/>
        </w:rPr>
        <w:t>3. Kokių rezultatų laukiama.</w:t>
      </w:r>
      <w:r w:rsidRPr="0037336D">
        <w:rPr>
          <w:rFonts w:ascii="Times New Roman" w:eastAsia="Times New Roman" w:hAnsi="Times New Roman" w:cs="Times New Roman"/>
          <w:kern w:val="0"/>
          <w:sz w:val="24"/>
          <w:szCs w:val="24"/>
          <w14:ligatures w14:val="none"/>
        </w:rPr>
        <w:t xml:space="preserve"> Bus pakeista komisijos sudėtis.</w:t>
      </w:r>
    </w:p>
    <w:p w14:paraId="2FF0D855" w14:textId="77777777" w:rsidR="0037336D" w:rsidRPr="0037336D" w:rsidRDefault="0037336D" w:rsidP="0037336D">
      <w:pPr>
        <w:spacing w:after="0" w:line="240" w:lineRule="auto"/>
        <w:ind w:firstLine="851"/>
        <w:jc w:val="both"/>
        <w:rPr>
          <w:rFonts w:ascii="Times New Roman" w:eastAsia="Times New Roman" w:hAnsi="Times New Roman" w:cs="Times New Roman"/>
          <w:kern w:val="0"/>
          <w:sz w:val="24"/>
          <w:szCs w:val="24"/>
          <w14:ligatures w14:val="none"/>
        </w:rPr>
      </w:pPr>
      <w:r w:rsidRPr="0037336D">
        <w:rPr>
          <w:rFonts w:ascii="Times New Roman" w:eastAsia="Times New Roman" w:hAnsi="Times New Roman" w:cs="Times New Roman"/>
          <w:b/>
          <w:kern w:val="0"/>
          <w:sz w:val="24"/>
          <w:szCs w:val="24"/>
          <w14:ligatures w14:val="none"/>
        </w:rPr>
        <w:t xml:space="preserve">4. Lėšų poreikis ir šaltiniai. </w:t>
      </w:r>
      <w:r w:rsidRPr="0037336D">
        <w:rPr>
          <w:rFonts w:ascii="Times New Roman" w:eastAsia="Times New Roman" w:hAnsi="Times New Roman" w:cs="Times New Roman"/>
          <w:kern w:val="0"/>
          <w:sz w:val="24"/>
          <w:szCs w:val="24"/>
          <w14:ligatures w14:val="none"/>
        </w:rPr>
        <w:t>Sprendimo įgyvendinimui Savivaldybės biudžeto lėšų nereikės.</w:t>
      </w:r>
    </w:p>
    <w:p w14:paraId="45A7F1CC" w14:textId="77777777" w:rsidR="0037336D" w:rsidRPr="0037336D" w:rsidRDefault="0037336D" w:rsidP="0037336D">
      <w:pPr>
        <w:spacing w:after="0" w:line="240" w:lineRule="auto"/>
        <w:ind w:firstLine="851"/>
        <w:jc w:val="both"/>
        <w:rPr>
          <w:rFonts w:ascii="Times New Roman" w:eastAsia="Times New Roman" w:hAnsi="Times New Roman" w:cs="Times New Roman"/>
          <w:bCs/>
          <w:kern w:val="0"/>
          <w:sz w:val="24"/>
          <w:szCs w:val="24"/>
          <w14:ligatures w14:val="none"/>
        </w:rPr>
      </w:pPr>
      <w:r w:rsidRPr="0037336D">
        <w:rPr>
          <w:rFonts w:ascii="Times New Roman" w:eastAsia="Times New Roman" w:hAnsi="Times New Roman" w:cs="Times New Roman"/>
          <w:b/>
          <w:bCs/>
          <w:kern w:val="0"/>
          <w:sz w:val="24"/>
          <w:szCs w:val="24"/>
          <w14:ligatures w14:val="none"/>
        </w:rPr>
        <w:t>5. Kiti sprendimui priimti reikalingi pagrindimai, skaičiavimai ir paaiškinimai</w:t>
      </w:r>
      <w:r w:rsidRPr="0037336D">
        <w:rPr>
          <w:rFonts w:ascii="Times New Roman" w:eastAsia="Times New Roman" w:hAnsi="Times New Roman" w:cs="Times New Roman"/>
          <w:bCs/>
          <w:kern w:val="0"/>
          <w:sz w:val="24"/>
          <w:szCs w:val="24"/>
          <w14:ligatures w14:val="none"/>
        </w:rPr>
        <w:t>. Nėra.</w:t>
      </w:r>
    </w:p>
    <w:p w14:paraId="56F3EC6F" w14:textId="77777777" w:rsidR="0037336D" w:rsidRPr="0037336D" w:rsidRDefault="0037336D" w:rsidP="0037336D">
      <w:pPr>
        <w:spacing w:after="0" w:line="240" w:lineRule="auto"/>
        <w:ind w:firstLine="851"/>
        <w:jc w:val="both"/>
        <w:rPr>
          <w:rFonts w:ascii="Times New Roman" w:eastAsia="Times New Roman" w:hAnsi="Times New Roman" w:cs="Times New Roman"/>
          <w:b/>
          <w:bCs/>
          <w:kern w:val="0"/>
          <w:sz w:val="24"/>
          <w:szCs w:val="24"/>
          <w14:ligatures w14:val="none"/>
        </w:rPr>
      </w:pPr>
      <w:r w:rsidRPr="0037336D">
        <w:rPr>
          <w:rFonts w:ascii="Times New Roman" w:eastAsia="Times New Roman" w:hAnsi="Times New Roman" w:cs="Times New Roman"/>
          <w:b/>
          <w:bCs/>
          <w:kern w:val="0"/>
          <w:sz w:val="24"/>
          <w:szCs w:val="24"/>
          <w14:ligatures w14:val="none"/>
        </w:rPr>
        <w:t>6. Teisės akto projekto antikorupcinis vertinimo išvada dėl sprendimo projekto teikimo antikorupciniam vertinimui.</w:t>
      </w:r>
      <w:r w:rsidRPr="0037336D">
        <w:rPr>
          <w:rFonts w:ascii="Times New Roman" w:eastAsia="Times New Roman" w:hAnsi="Times New Roman" w:cs="Times New Roman"/>
          <w:kern w:val="0"/>
          <w:sz w:val="24"/>
          <w:szCs w:val="24"/>
          <w14:ligatures w14:val="none"/>
        </w:rPr>
        <w:t xml:space="preserve"> Teisės aktuose nenumatytas teisės akto projekto antikorupcinis vertinimas.</w:t>
      </w:r>
    </w:p>
    <w:p w14:paraId="5ECAD0EB" w14:textId="539FD376" w:rsidR="008C17C2" w:rsidRPr="0037336D" w:rsidRDefault="0037336D" w:rsidP="0037336D">
      <w:pPr>
        <w:spacing w:after="0" w:line="240" w:lineRule="auto"/>
        <w:ind w:firstLine="851"/>
        <w:jc w:val="both"/>
        <w:rPr>
          <w:rFonts w:ascii="Times New Roman" w:eastAsia="Calibri" w:hAnsi="Times New Roman" w:cs="Times New Roman"/>
          <w:kern w:val="0"/>
          <w:sz w:val="24"/>
          <w:szCs w:val="24"/>
          <w14:ligatures w14:val="none"/>
        </w:rPr>
      </w:pPr>
      <w:r w:rsidRPr="0037336D">
        <w:rPr>
          <w:rFonts w:ascii="Times New Roman" w:eastAsia="Calibri" w:hAnsi="Times New Roman" w:cs="Times New Roman"/>
          <w:b/>
          <w:bCs/>
          <w:kern w:val="0"/>
          <w:sz w:val="24"/>
          <w:szCs w:val="24"/>
          <w14:ligatures w14:val="none"/>
        </w:rPr>
        <w:t>7.</w:t>
      </w:r>
      <w:r w:rsidRPr="0037336D">
        <w:rPr>
          <w:rFonts w:ascii="Times New Roman" w:eastAsia="Calibri" w:hAnsi="Times New Roman" w:cs="Times New Roman"/>
          <w:bCs/>
          <w:kern w:val="0"/>
          <w:sz w:val="24"/>
          <w:szCs w:val="24"/>
          <w14:ligatures w14:val="none"/>
        </w:rPr>
        <w:t xml:space="preserve"> </w:t>
      </w:r>
      <w:r w:rsidRPr="0037336D">
        <w:rPr>
          <w:rFonts w:ascii="Times New Roman" w:eastAsia="Calibri" w:hAnsi="Times New Roman" w:cs="Times New Roman"/>
          <w:b/>
          <w:bCs/>
          <w:kern w:val="0"/>
          <w:sz w:val="24"/>
          <w:szCs w:val="24"/>
          <w14:ligatures w14:val="none"/>
        </w:rPr>
        <w:t>Autorius ar autorių grupė.</w:t>
      </w:r>
      <w:r w:rsidRPr="0037336D">
        <w:rPr>
          <w:rFonts w:ascii="Times New Roman" w:eastAsia="Calibri" w:hAnsi="Times New Roman" w:cs="Times New Roman"/>
          <w:kern w:val="0"/>
          <w:sz w:val="24"/>
          <w:szCs w:val="24"/>
          <w14:ligatures w14:val="none"/>
        </w:rPr>
        <w:t xml:space="preserve"> Savivaldybės tarybos posėdžių sekretorė Viktorija Karčiauskienė.</w:t>
      </w:r>
    </w:p>
    <w:sectPr w:rsidR="008C17C2" w:rsidRPr="0037336D" w:rsidSect="0037336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36D"/>
    <w:rsid w:val="002B2294"/>
    <w:rsid w:val="0037336D"/>
    <w:rsid w:val="008B54A1"/>
    <w:rsid w:val="008C17C2"/>
    <w:rsid w:val="009F53BB"/>
    <w:rsid w:val="00CD32D6"/>
    <w:rsid w:val="00ED70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10CF0"/>
  <w15:chartTrackingRefBased/>
  <w15:docId w15:val="{784CA9D4-2F22-4B7C-9840-A66BB67BC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733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733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7336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7336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7336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7336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7336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7336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7336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7336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7336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7336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7336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7336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7336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7336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7336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7336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733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7336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7336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7336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7336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7336D"/>
    <w:rPr>
      <w:i/>
      <w:iCs/>
      <w:color w:val="404040" w:themeColor="text1" w:themeTint="BF"/>
    </w:rPr>
  </w:style>
  <w:style w:type="paragraph" w:styleId="Sraopastraipa">
    <w:name w:val="List Paragraph"/>
    <w:basedOn w:val="prastasis"/>
    <w:uiPriority w:val="34"/>
    <w:qFormat/>
    <w:rsid w:val="0037336D"/>
    <w:pPr>
      <w:ind w:left="720"/>
      <w:contextualSpacing/>
    </w:pPr>
  </w:style>
  <w:style w:type="character" w:styleId="Rykuspabraukimas">
    <w:name w:val="Intense Emphasis"/>
    <w:basedOn w:val="Numatytasispastraiposriftas"/>
    <w:uiPriority w:val="21"/>
    <w:qFormat/>
    <w:rsid w:val="0037336D"/>
    <w:rPr>
      <w:i/>
      <w:iCs/>
      <w:color w:val="2F5496" w:themeColor="accent1" w:themeShade="BF"/>
    </w:rPr>
  </w:style>
  <w:style w:type="paragraph" w:styleId="Iskirtacitata">
    <w:name w:val="Intense Quote"/>
    <w:basedOn w:val="prastasis"/>
    <w:next w:val="prastasis"/>
    <w:link w:val="IskirtacitataDiagrama"/>
    <w:uiPriority w:val="30"/>
    <w:qFormat/>
    <w:rsid w:val="003733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7336D"/>
    <w:rPr>
      <w:i/>
      <w:iCs/>
      <w:color w:val="2F5496" w:themeColor="accent1" w:themeShade="BF"/>
    </w:rPr>
  </w:style>
  <w:style w:type="character" w:styleId="Rykinuoroda">
    <w:name w:val="Intense Reference"/>
    <w:basedOn w:val="Numatytasispastraiposriftas"/>
    <w:uiPriority w:val="32"/>
    <w:qFormat/>
    <w:rsid w:val="003733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1677</Words>
  <Characters>956</Characters>
  <Application>Microsoft Office Word</Application>
  <DocSecurity>0</DocSecurity>
  <Lines>7</Lines>
  <Paragraphs>5</Paragraphs>
  <ScaleCrop>false</ScaleCrop>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Gabrielė Karčiauskytė</dc:creator>
  <cp:keywords/>
  <dc:description/>
  <cp:lastModifiedBy>Gabrielė Karčiauskytė</cp:lastModifiedBy>
  <cp:revision>2</cp:revision>
  <dcterms:created xsi:type="dcterms:W3CDTF">2025-08-20T10:05:00Z</dcterms:created>
  <dcterms:modified xsi:type="dcterms:W3CDTF">2025-08-20T10:18:00Z</dcterms:modified>
</cp:coreProperties>
</file>