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2EEB2" w14:textId="77777777" w:rsidR="0002158D" w:rsidRPr="000C7675" w:rsidRDefault="0002158D" w:rsidP="00021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  <w:t>AIŠKINAMASIS RAŠTAS</w:t>
      </w:r>
    </w:p>
    <w:p w14:paraId="001C05CC" w14:textId="76FDC31B" w:rsidR="0002158D" w:rsidRPr="000C7675" w:rsidRDefault="0002158D" w:rsidP="000215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675">
        <w:rPr>
          <w:rFonts w:ascii="Times New Roman" w:hAnsi="Times New Roman"/>
          <w:b/>
          <w:sz w:val="24"/>
          <w:szCs w:val="24"/>
        </w:rPr>
        <w:t>PRIE KRETINGOS RAJONO SAVIVALD</w:t>
      </w:r>
      <w:r w:rsidR="00A53C6A">
        <w:rPr>
          <w:rFonts w:ascii="Times New Roman" w:hAnsi="Times New Roman"/>
          <w:b/>
          <w:sz w:val="24"/>
          <w:szCs w:val="24"/>
        </w:rPr>
        <w:t>YBĖS TARYBOS SPRENDIMO PROJEKTO</w:t>
      </w:r>
    </w:p>
    <w:p w14:paraId="6893559A" w14:textId="133B46C8" w:rsidR="0002158D" w:rsidRPr="00FB5EC7" w:rsidRDefault="0002158D" w:rsidP="00FB5EC7">
      <w:pPr>
        <w:pStyle w:val="Pavadinimas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0C7675">
        <w:rPr>
          <w:rFonts w:ascii="Times New Roman" w:eastAsia="Times New Roman" w:hAnsi="Times New Roman"/>
          <w:b/>
          <w:sz w:val="24"/>
          <w:szCs w:val="24"/>
          <w:lang w:eastAsia="lt-LT"/>
        </w:rPr>
        <w:t>„</w:t>
      </w:r>
      <w:r w:rsidR="00FB5EC7" w:rsidRPr="000C7675">
        <w:rPr>
          <w:rFonts w:ascii="Times New Roman" w:eastAsia="Times New Roman" w:hAnsi="Times New Roman"/>
          <w:b/>
          <w:sz w:val="24"/>
          <w:szCs w:val="24"/>
        </w:rPr>
        <w:t>DĖL KRETINGOS RAJON</w:t>
      </w:r>
      <w:r w:rsidR="00FB5EC7">
        <w:rPr>
          <w:rFonts w:ascii="Times New Roman" w:eastAsia="Times New Roman" w:hAnsi="Times New Roman"/>
          <w:b/>
          <w:sz w:val="24"/>
          <w:szCs w:val="24"/>
        </w:rPr>
        <w:t xml:space="preserve">O SAVIVALDYBĖS </w:t>
      </w:r>
      <w:r w:rsidR="00535F0E">
        <w:rPr>
          <w:rFonts w:ascii="Times New Roman" w:eastAsia="Times New Roman" w:hAnsi="Times New Roman"/>
          <w:b/>
          <w:sz w:val="24"/>
          <w:szCs w:val="24"/>
        </w:rPr>
        <w:t xml:space="preserve">TARYBOS </w:t>
      </w:r>
      <w:r w:rsidR="0005322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NARIŲ KOMANDIRUOTĖS</w:t>
      </w:r>
      <w:bookmarkStart w:id="0" w:name="_GoBack"/>
      <w:bookmarkEnd w:id="0"/>
      <w:r w:rsidR="007F5D57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Į ESTIJ</w:t>
      </w:r>
      <w:r w:rsidR="00FB5EC7" w:rsidRPr="00326B53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Ą</w:t>
      </w:r>
      <w:r w:rsidRPr="000C767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“</w:t>
      </w:r>
    </w:p>
    <w:p w14:paraId="7747D9A5" w14:textId="77777777" w:rsidR="0002158D" w:rsidRPr="00360BDD" w:rsidRDefault="0002158D" w:rsidP="000215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7593F1" w14:textId="147B5D9C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441F6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441F60">
        <w:rPr>
          <w:rFonts w:ascii="Times New Roman" w:hAnsi="Times New Roman"/>
          <w:sz w:val="24"/>
          <w:szCs w:val="24"/>
        </w:rPr>
        <w:t>birželio</w:t>
      </w:r>
      <w:r w:rsidR="0082605A">
        <w:rPr>
          <w:rFonts w:ascii="Times New Roman" w:hAnsi="Times New Roman"/>
          <w:sz w:val="24"/>
          <w:szCs w:val="24"/>
        </w:rPr>
        <w:t xml:space="preserve"> </w:t>
      </w:r>
      <w:r w:rsidR="00A53C6A">
        <w:rPr>
          <w:rFonts w:ascii="Times New Roman" w:hAnsi="Times New Roman"/>
          <w:sz w:val="24"/>
          <w:szCs w:val="24"/>
        </w:rPr>
        <w:t xml:space="preserve"> d.</w:t>
      </w:r>
    </w:p>
    <w:p w14:paraId="2BB947EA" w14:textId="77777777" w:rsidR="0002158D" w:rsidRPr="00360BDD" w:rsidRDefault="0002158D" w:rsidP="000215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BDD">
        <w:rPr>
          <w:rFonts w:ascii="Times New Roman" w:hAnsi="Times New Roman"/>
          <w:sz w:val="24"/>
          <w:szCs w:val="24"/>
        </w:rPr>
        <w:t>Kretinga</w:t>
      </w:r>
    </w:p>
    <w:p w14:paraId="7E089ACB" w14:textId="77777777" w:rsidR="0002158D" w:rsidRPr="00360BDD" w:rsidRDefault="0002158D" w:rsidP="00BD17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76631" w14:textId="599BD232" w:rsidR="0002158D" w:rsidRPr="00415D8E" w:rsidRDefault="00C572E3" w:rsidP="00415D8E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bidi="he-IL"/>
        </w:rPr>
      </w:pPr>
      <w:r w:rsidRPr="00415D8E">
        <w:rPr>
          <w:rFonts w:ascii="Times New Roman" w:eastAsia="Times New Roman" w:hAnsi="Times New Roman"/>
          <w:b/>
          <w:sz w:val="24"/>
          <w:szCs w:val="24"/>
          <w:lang w:bidi="he-IL"/>
        </w:rPr>
        <w:t>Parengto projekto tikslas</w:t>
      </w:r>
      <w:r w:rsidR="0002158D" w:rsidRPr="00415D8E">
        <w:rPr>
          <w:rFonts w:ascii="Times New Roman" w:eastAsia="Times New Roman" w:hAnsi="Times New Roman"/>
          <w:b/>
          <w:sz w:val="24"/>
          <w:szCs w:val="24"/>
          <w:lang w:bidi="he-IL"/>
        </w:rPr>
        <w:t xml:space="preserve"> ir uždaviniai.</w:t>
      </w:r>
    </w:p>
    <w:p w14:paraId="4E092277" w14:textId="3396FDB6" w:rsidR="005C0607" w:rsidRPr="00415D8E" w:rsidRDefault="00D86774" w:rsidP="00415D8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highlight w:val="yellow"/>
          <w:lang w:eastAsia="ar-SA" w:bidi="hi-IN"/>
        </w:rPr>
      </w:pPr>
      <w:r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Sprendimo projektas teikiamas atsižvelgiant į 2025 m. birželio 18 d. </w:t>
      </w:r>
      <w:r w:rsidR="000145C2" w:rsidRPr="00415D8E">
        <w:rPr>
          <w:rFonts w:ascii="Times New Roman" w:eastAsia="Times New Roman" w:hAnsi="Times New Roman"/>
          <w:kern w:val="1"/>
          <w:sz w:val="24"/>
          <w:szCs w:val="24"/>
          <w:lang w:eastAsia="ar-SA" w:bidi="hi-IN"/>
        </w:rPr>
        <w:t xml:space="preserve">Estijos </w:t>
      </w:r>
      <w:proofErr w:type="spellStart"/>
      <w:r w:rsidR="000145C2" w:rsidRPr="00415D8E">
        <w:rPr>
          <w:rFonts w:ascii="Times New Roman" w:eastAsia="Times New Roman" w:hAnsi="Times New Roman"/>
          <w:kern w:val="1"/>
          <w:sz w:val="24"/>
          <w:szCs w:val="24"/>
          <w:lang w:eastAsia="ar-SA" w:bidi="hi-IN"/>
        </w:rPr>
        <w:t>Vil</w:t>
      </w:r>
      <w:r w:rsidRPr="00415D8E">
        <w:rPr>
          <w:rFonts w:ascii="Times New Roman" w:eastAsia="Times New Roman" w:hAnsi="Times New Roman"/>
          <w:kern w:val="1"/>
          <w:sz w:val="24"/>
          <w:szCs w:val="24"/>
          <w:lang w:eastAsia="ar-SA" w:bidi="hi-IN"/>
        </w:rPr>
        <w:t>jandžio</w:t>
      </w:r>
      <w:proofErr w:type="spellEnd"/>
      <w:r w:rsidRPr="00415D8E">
        <w:rPr>
          <w:rFonts w:ascii="Times New Roman" w:eastAsia="Times New Roman" w:hAnsi="Times New Roman"/>
          <w:kern w:val="1"/>
          <w:sz w:val="24"/>
          <w:szCs w:val="24"/>
          <w:lang w:eastAsia="ar-SA" w:bidi="hi-IN"/>
        </w:rPr>
        <w:t xml:space="preserve"> miesto savivaldybės mero kvietimą Kretingos rajono savivaldybės (toliau – Savivaldybė) delegacijai </w:t>
      </w:r>
      <w:r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apsilankyti </w:t>
      </w:r>
      <w:r w:rsidR="00415D8E"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Estijos </w:t>
      </w:r>
      <w:proofErr w:type="spellStart"/>
      <w:r w:rsidR="00415D8E"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Viljandžio</w:t>
      </w:r>
      <w:proofErr w:type="spellEnd"/>
      <w:r w:rsidR="005C0607"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mieste.</w:t>
      </w:r>
      <w:r w:rsidR="00E54EAB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 w:bidi="hi-IN"/>
        </w:rPr>
        <w:t xml:space="preserve"> </w:t>
      </w:r>
      <w:r w:rsidR="00A66B60">
        <w:rPr>
          <w:rFonts w:ascii="Times New Roman" w:hAnsi="Times New Roman"/>
          <w:sz w:val="24"/>
          <w:szCs w:val="24"/>
        </w:rPr>
        <w:t>D</w:t>
      </w:r>
      <w:r w:rsidR="00E54EAB" w:rsidRPr="00415D8E">
        <w:rPr>
          <w:rFonts w:ascii="Times New Roman" w:hAnsi="Times New Roman"/>
          <w:sz w:val="24"/>
          <w:szCs w:val="24"/>
        </w:rPr>
        <w:t xml:space="preserve">alyvauti su Europos Sąjungos projekto „Kartu stipresni“ programa susijusiose veiklose, vyksiančiose </w:t>
      </w:r>
      <w:proofErr w:type="spellStart"/>
      <w:r w:rsidR="00E54EAB" w:rsidRPr="00415D8E">
        <w:rPr>
          <w:rFonts w:ascii="Times New Roman" w:hAnsi="Times New Roman"/>
          <w:sz w:val="24"/>
          <w:szCs w:val="24"/>
        </w:rPr>
        <w:t>Viljandžio</w:t>
      </w:r>
      <w:proofErr w:type="spellEnd"/>
      <w:r w:rsidR="00E54EAB" w:rsidRPr="00415D8E">
        <w:rPr>
          <w:rFonts w:ascii="Times New Roman" w:hAnsi="Times New Roman"/>
          <w:sz w:val="24"/>
          <w:szCs w:val="24"/>
        </w:rPr>
        <w:t xml:space="preserve"> miesto dienų metu.</w:t>
      </w:r>
    </w:p>
    <w:p w14:paraId="0341F4AF" w14:textId="678C0567" w:rsidR="00D86774" w:rsidRPr="00415D8E" w:rsidRDefault="00D86774" w:rsidP="00415D8E">
      <w:pPr>
        <w:spacing w:after="0" w:line="240" w:lineRule="auto"/>
        <w:ind w:firstLine="851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Siūloma komandiruoti Savivaldybės tarybos narius Vilių Adomaitį, Mindaugą </w:t>
      </w:r>
      <w:proofErr w:type="spellStart"/>
      <w:r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Černeckį</w:t>
      </w:r>
      <w:proofErr w:type="spellEnd"/>
      <w:r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ir Saulių </w:t>
      </w:r>
      <w:proofErr w:type="spellStart"/>
      <w:r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Šopagą</w:t>
      </w:r>
      <w:proofErr w:type="spellEnd"/>
      <w:r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atstovauti Savivaldybei plėtojant bendradarbiavimo ryšius su </w:t>
      </w:r>
      <w:proofErr w:type="spellStart"/>
      <w:r w:rsidR="000145C2" w:rsidRPr="00415D8E">
        <w:rPr>
          <w:rFonts w:ascii="Times New Roman" w:eastAsia="Times New Roman" w:hAnsi="Times New Roman"/>
          <w:kern w:val="1"/>
          <w:sz w:val="24"/>
          <w:szCs w:val="24"/>
          <w:lang w:eastAsia="ar-SA" w:bidi="hi-IN"/>
        </w:rPr>
        <w:t>Vil</w:t>
      </w:r>
      <w:r w:rsidRPr="00415D8E">
        <w:rPr>
          <w:rFonts w:ascii="Times New Roman" w:eastAsia="Times New Roman" w:hAnsi="Times New Roman"/>
          <w:kern w:val="1"/>
          <w:sz w:val="24"/>
          <w:szCs w:val="24"/>
          <w:lang w:eastAsia="ar-SA" w:bidi="hi-IN"/>
        </w:rPr>
        <w:t>jandžio</w:t>
      </w:r>
      <w:proofErr w:type="spellEnd"/>
      <w:r w:rsidRPr="00415D8E">
        <w:rPr>
          <w:rFonts w:ascii="Times New Roman" w:eastAsia="Times New Roman" w:hAnsi="Times New Roman"/>
          <w:kern w:val="1"/>
          <w:sz w:val="24"/>
          <w:szCs w:val="24"/>
          <w:lang w:eastAsia="ar-SA" w:bidi="hi-IN"/>
        </w:rPr>
        <w:t xml:space="preserve"> miesto </w:t>
      </w:r>
      <w:r w:rsidRPr="00415D8E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savivaldybe.</w:t>
      </w:r>
    </w:p>
    <w:p w14:paraId="01AB1784" w14:textId="5EC694A9" w:rsidR="0002158D" w:rsidRPr="00415D8E" w:rsidRDefault="0002158D" w:rsidP="00415D8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415D8E">
        <w:rPr>
          <w:rFonts w:ascii="Times New Roman" w:hAnsi="Times New Roman"/>
          <w:b/>
          <w:sz w:val="24"/>
          <w:szCs w:val="24"/>
        </w:rPr>
        <w:t xml:space="preserve">2. </w:t>
      </w:r>
      <w:r w:rsidR="00C572E3" w:rsidRPr="00415D8E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8B99D24" w14:textId="77777777" w:rsidR="00415D8E" w:rsidRPr="00415D8E" w:rsidRDefault="00767AE0" w:rsidP="00415D8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Vadovaujantis S</w:t>
      </w:r>
      <w:r w:rsidR="005D4D79"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avivaldybės tarybos narių siuntimo į komandiruotes tvarkos aprašo, patvirtinto Savivaldybės tarybos 2025 m. sausio 30 d. sprendimu Nr. T2-4 „Dėl </w:t>
      </w:r>
      <w:r w:rsidR="00BD5F54"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Kretingos</w:t>
      </w:r>
      <w:r w:rsidR="005D4D79"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rajono savivaldybės tarybos narių siuntimo į komandiruotes</w:t>
      </w:r>
      <w:r w:rsidR="00BD5F54"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tvarkos aprašo patvirtinimo“, 4</w:t>
      </w:r>
      <w:r w:rsidR="005D4D79"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punktu </w:t>
      </w:r>
      <w:r w:rsidR="00BD5F54"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„</w:t>
      </w:r>
      <w:r w:rsidR="00BD5F54" w:rsidRPr="00415D8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Tarybos narys į komandiruotę deleguojamas Savivaldybės tarybos sprendimu, gavus </w:t>
      </w:r>
      <w:r w:rsidR="00BD5F54" w:rsidRPr="00415D8E">
        <w:rPr>
          <w:rFonts w:ascii="Times New Roman" w:hAnsi="Times New Roman"/>
          <w:sz w:val="24"/>
          <w:szCs w:val="24"/>
        </w:rPr>
        <w:t>vykimo į komandiruotę kvietimą, raštą ar kitą dokumentą, patvirtinantį komandiruotės tikslą</w:t>
      </w:r>
      <w:r w:rsidR="00BD5F54" w:rsidRPr="00415D8E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“</w:t>
      </w:r>
      <w:r w:rsidR="005D4D79"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 Apraš</w:t>
      </w:r>
      <w:r w:rsidR="00BD5F54"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e </w:t>
      </w:r>
      <w:r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nustatyta, kad Savivaldybės t</w:t>
      </w:r>
      <w:r w:rsidR="005D4D79"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ary</w:t>
      </w:r>
      <w:r w:rsidR="00BD5F54"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bos nariui komandiruotės išlaida</w:t>
      </w:r>
      <w:r w:rsidR="005D4D79"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s</w:t>
      </w:r>
      <w:r w:rsidR="00BD5F54"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apmoka</w:t>
      </w:r>
      <w:r w:rsidR="005D4D79" w:rsidRPr="00415D8E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="00BD5F54" w:rsidRPr="00415D8E">
        <w:rPr>
          <w:rFonts w:ascii="Times New Roman" w:hAnsi="Times New Roman"/>
          <w:color w:val="000000"/>
          <w:sz w:val="24"/>
          <w:szCs w:val="24"/>
          <w:lang w:eastAsia="ar-SA"/>
        </w:rPr>
        <w:t>Savivaldybės administracija teisės aktų nustatyta tvarka.</w:t>
      </w:r>
    </w:p>
    <w:p w14:paraId="6CF7450A" w14:textId="054786B7" w:rsidR="00415D8E" w:rsidRPr="00415D8E" w:rsidRDefault="00415D8E" w:rsidP="00415D8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15D8E">
        <w:rPr>
          <w:rFonts w:ascii="Times New Roman" w:hAnsi="Times New Roman"/>
          <w:sz w:val="24"/>
          <w:szCs w:val="24"/>
        </w:rPr>
        <w:t xml:space="preserve">2025 m. liepos 3 d. visiems Savivaldybės tarybos nariams elektroniniu paštu buvo išsiųstas </w:t>
      </w:r>
      <w:proofErr w:type="spellStart"/>
      <w:r w:rsidRPr="00415D8E">
        <w:rPr>
          <w:rFonts w:ascii="Times New Roman" w:hAnsi="Times New Roman"/>
          <w:sz w:val="24"/>
          <w:szCs w:val="24"/>
        </w:rPr>
        <w:t>Viljandžio</w:t>
      </w:r>
      <w:proofErr w:type="spellEnd"/>
      <w:r w:rsidRPr="00415D8E">
        <w:rPr>
          <w:rFonts w:ascii="Times New Roman" w:hAnsi="Times New Roman"/>
          <w:sz w:val="24"/>
          <w:szCs w:val="24"/>
        </w:rPr>
        <w:t xml:space="preserve"> miesto mero kvietimas, kuriuo kviečiami penki Savivaldybės atstovai 2025 m. rugpjūčio 23–29 d. dalyvauti jų organizuojamuose renginiuose. Į kvietimą atsiliepė ir vykti į Ukrainą pageidavo trys </w:t>
      </w:r>
      <w:r w:rsidR="00FD547A">
        <w:rPr>
          <w:rFonts w:ascii="Times New Roman" w:hAnsi="Times New Roman"/>
          <w:sz w:val="24"/>
          <w:szCs w:val="24"/>
        </w:rPr>
        <w:t>Savivaldybės tarybos nariai. Ši</w:t>
      </w:r>
      <w:r w:rsidRPr="00415D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Savivaldybės </w:t>
      </w:r>
      <w:r w:rsidR="00FD547A">
        <w:rPr>
          <w:rFonts w:ascii="Times New Roman" w:hAnsi="Times New Roman"/>
          <w:sz w:val="24"/>
          <w:szCs w:val="24"/>
        </w:rPr>
        <w:t>delegacija</w:t>
      </w:r>
      <w:r w:rsidRPr="00415D8E">
        <w:rPr>
          <w:rFonts w:ascii="Times New Roman" w:hAnsi="Times New Roman"/>
          <w:sz w:val="24"/>
          <w:szCs w:val="24"/>
        </w:rPr>
        <w:t xml:space="preserve"> t</w:t>
      </w:r>
      <w:r w:rsidR="00FD547A">
        <w:rPr>
          <w:rFonts w:ascii="Times New Roman" w:hAnsi="Times New Roman"/>
          <w:sz w:val="24"/>
          <w:szCs w:val="24"/>
        </w:rPr>
        <w:t>uo pačiu kvietimu buvo pakviesta</w:t>
      </w:r>
      <w:r w:rsidRPr="00415D8E">
        <w:rPr>
          <w:rFonts w:ascii="Times New Roman" w:hAnsi="Times New Roman"/>
          <w:sz w:val="24"/>
          <w:szCs w:val="24"/>
        </w:rPr>
        <w:t xml:space="preserve"> 2025 m. rugsėjo 19–21 d. dalyvauti su Europos Sąjungos projekto „Kartu stipresni“ programa susijusiose veiklose, vyksiančiose </w:t>
      </w:r>
      <w:proofErr w:type="spellStart"/>
      <w:r w:rsidRPr="00415D8E">
        <w:rPr>
          <w:rFonts w:ascii="Times New Roman" w:hAnsi="Times New Roman"/>
          <w:sz w:val="24"/>
          <w:szCs w:val="24"/>
        </w:rPr>
        <w:t>Viljandžio</w:t>
      </w:r>
      <w:proofErr w:type="spellEnd"/>
      <w:r w:rsidRPr="00415D8E">
        <w:rPr>
          <w:rFonts w:ascii="Times New Roman" w:hAnsi="Times New Roman"/>
          <w:sz w:val="24"/>
          <w:szCs w:val="24"/>
        </w:rPr>
        <w:t xml:space="preserve"> miesto dienų metu.</w:t>
      </w:r>
    </w:p>
    <w:p w14:paraId="41EA87F6" w14:textId="6666519D" w:rsidR="00C572E3" w:rsidRPr="00415D8E" w:rsidRDefault="00C572E3" w:rsidP="00415D8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15D8E">
        <w:rPr>
          <w:rFonts w:ascii="Times New Roman" w:hAnsi="Times New Roman"/>
          <w:b/>
          <w:sz w:val="24"/>
          <w:szCs w:val="24"/>
        </w:rPr>
        <w:t>Kokių rezultatų laukiama.</w:t>
      </w:r>
    </w:p>
    <w:p w14:paraId="304EEFDA" w14:textId="28F8818B" w:rsidR="00D26FA2" w:rsidRPr="00415D8E" w:rsidRDefault="00D26FA2" w:rsidP="00415D8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15D8E">
        <w:rPr>
          <w:rFonts w:ascii="Times New Roman" w:hAnsi="Times New Roman"/>
          <w:sz w:val="24"/>
          <w:szCs w:val="24"/>
        </w:rPr>
        <w:t xml:space="preserve">Priėmus sprendimą bus įgyvendinama Savivaldybės bendradarbiavimo su </w:t>
      </w:r>
      <w:proofErr w:type="spellStart"/>
      <w:r w:rsidR="000145C2" w:rsidRPr="00415D8E">
        <w:rPr>
          <w:rFonts w:ascii="Times New Roman" w:hAnsi="Times New Roman"/>
          <w:color w:val="000000"/>
          <w:sz w:val="24"/>
          <w:szCs w:val="24"/>
        </w:rPr>
        <w:t>Vil</w:t>
      </w:r>
      <w:r w:rsidR="00E60616" w:rsidRPr="00415D8E">
        <w:rPr>
          <w:rFonts w:ascii="Times New Roman" w:hAnsi="Times New Roman"/>
          <w:color w:val="000000"/>
          <w:sz w:val="24"/>
          <w:szCs w:val="24"/>
        </w:rPr>
        <w:t>jandžio</w:t>
      </w:r>
      <w:proofErr w:type="spellEnd"/>
      <w:r w:rsidR="00E60616" w:rsidRPr="00415D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5D8E">
        <w:rPr>
          <w:rFonts w:ascii="Times New Roman" w:hAnsi="Times New Roman"/>
          <w:color w:val="000000"/>
          <w:sz w:val="24"/>
          <w:szCs w:val="24"/>
        </w:rPr>
        <w:t xml:space="preserve">miesto savivaldybe </w:t>
      </w:r>
      <w:r w:rsidRPr="00415D8E">
        <w:rPr>
          <w:rFonts w:ascii="Times New Roman" w:hAnsi="Times New Roman"/>
          <w:sz w:val="24"/>
          <w:szCs w:val="24"/>
        </w:rPr>
        <w:t>sutartis</w:t>
      </w:r>
      <w:r w:rsidRPr="00415D8E">
        <w:rPr>
          <w:rFonts w:ascii="Times New Roman" w:hAnsi="Times New Roman"/>
          <w:color w:val="000000"/>
          <w:sz w:val="24"/>
          <w:szCs w:val="24"/>
        </w:rPr>
        <w:t>.</w:t>
      </w:r>
    </w:p>
    <w:p w14:paraId="6A88110C" w14:textId="780F06AD" w:rsidR="0002158D" w:rsidRPr="00415D8E" w:rsidRDefault="0002158D" w:rsidP="00415D8E">
      <w:pPr>
        <w:pStyle w:val="Sraopastraipa"/>
        <w:numPr>
          <w:ilvl w:val="0"/>
          <w:numId w:val="3"/>
        </w:numPr>
        <w:tabs>
          <w:tab w:val="left" w:pos="142"/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415D8E">
        <w:rPr>
          <w:rFonts w:ascii="Times New Roman" w:hAnsi="Times New Roman"/>
          <w:b/>
          <w:sz w:val="24"/>
          <w:szCs w:val="24"/>
        </w:rPr>
        <w:t xml:space="preserve">Lėšų poreikis </w:t>
      </w:r>
      <w:r w:rsidR="00C572E3" w:rsidRPr="00415D8E">
        <w:rPr>
          <w:rFonts w:ascii="Times New Roman" w:hAnsi="Times New Roman"/>
          <w:b/>
          <w:sz w:val="24"/>
          <w:szCs w:val="24"/>
        </w:rPr>
        <w:t>ir šaltiniai.</w:t>
      </w:r>
    </w:p>
    <w:p w14:paraId="47C35BDD" w14:textId="77777777" w:rsidR="003C5427" w:rsidRPr="00415D8E" w:rsidRDefault="003C5427" w:rsidP="00415D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15D8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Vykstant į komandiruotę į užsienį už komandiruotės dieną, kurią išvykstama iš Lietuvos Respublikos, mokami dienpinigiai, apskaičiuoti pagal valstybei, į kurią vykstama, nustatytą dydį.</w:t>
      </w:r>
    </w:p>
    <w:p w14:paraId="2CA80A6C" w14:textId="77777777" w:rsidR="003C5427" w:rsidRPr="00415D8E" w:rsidRDefault="003C5427" w:rsidP="00415D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15D8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Grįžtant iš komandiruotės iš užsienio už komandiruotės dieną, kurią grįžtama, mokami dienpinigiai, apskaičiuoti pagal valstybei, iš kurios grįžtama, nustatytą dydį.</w:t>
      </w:r>
    </w:p>
    <w:p w14:paraId="45A4A29B" w14:textId="77777777" w:rsidR="003C5427" w:rsidRPr="00415D8E" w:rsidRDefault="003C5427" w:rsidP="00415D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15D8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Vykstant į komandiruotę į kelias valstybes už faktiškai konkrečioje valstybėje išbūtas komandiruotės dienas nuo atvykimo į tą valstybę dienos mokami dienpinigiai, apskaičiuoti pagal tai valstybei nustatytą dydį.</w:t>
      </w:r>
    </w:p>
    <w:p w14:paraId="49445138" w14:textId="571E0EDB" w:rsidR="003C5427" w:rsidRPr="00415D8E" w:rsidRDefault="003C5427" w:rsidP="00415D8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15D8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Komandiruotės dieną vykstant į kelias valstybes už tą komandiruotės dieną mokamas dienpinigių, apskaičiuotų pagal toms valstybėms nustatytus dydžius, vidurkis.</w:t>
      </w:r>
    </w:p>
    <w:p w14:paraId="1F199F50" w14:textId="28C40994" w:rsidR="00A5437E" w:rsidRPr="00415D8E" w:rsidRDefault="008110D5" w:rsidP="00415D8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Numatomos k</w:t>
      </w:r>
      <w:r w:rsidR="00A5437E" w:rsidRPr="00415D8E">
        <w:rPr>
          <w:rFonts w:ascii="Times New Roman" w:hAnsi="Times New Roman"/>
          <w:sz w:val="24"/>
          <w:szCs w:val="24"/>
        </w:rPr>
        <w:t xml:space="preserve">omandiruotės išlaidos: </w:t>
      </w:r>
      <w:r w:rsidR="00ED7BF0" w:rsidRPr="00415D8E">
        <w:rPr>
          <w:rFonts w:ascii="Times New Roman" w:hAnsi="Times New Roman"/>
          <w:sz w:val="24"/>
          <w:szCs w:val="24"/>
        </w:rPr>
        <w:t>dienpinigiai, apskaičiuoti</w:t>
      </w:r>
      <w:r w:rsidR="00A5437E" w:rsidRPr="00415D8E">
        <w:rPr>
          <w:rFonts w:ascii="Times New Roman" w:hAnsi="Times New Roman"/>
          <w:sz w:val="24"/>
          <w:szCs w:val="24"/>
        </w:rPr>
        <w:t xml:space="preserve"> pagal komandiruotės į </w:t>
      </w:r>
      <w:r w:rsidR="00052472" w:rsidRPr="00415D8E">
        <w:rPr>
          <w:rFonts w:ascii="Times New Roman" w:hAnsi="Times New Roman"/>
          <w:sz w:val="24"/>
          <w:szCs w:val="24"/>
        </w:rPr>
        <w:t>Estiją</w:t>
      </w:r>
      <w:r w:rsidR="00A5437E" w:rsidRPr="00415D8E">
        <w:rPr>
          <w:rFonts w:ascii="Times New Roman" w:hAnsi="Times New Roman"/>
          <w:sz w:val="24"/>
          <w:szCs w:val="24"/>
        </w:rPr>
        <w:t xml:space="preserve"> nustatytus dydžius (vienos dienos dienpinigių dydis </w:t>
      </w:r>
      <w:r w:rsidR="00052472" w:rsidRPr="00415D8E">
        <w:rPr>
          <w:rFonts w:ascii="Times New Roman" w:hAnsi="Times New Roman"/>
          <w:sz w:val="24"/>
          <w:szCs w:val="24"/>
        </w:rPr>
        <w:t>Estijoje – 47</w:t>
      </w:r>
      <w:r w:rsidR="00ED7BF0" w:rsidRPr="00415D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7BF0" w:rsidRPr="00415D8E">
        <w:rPr>
          <w:rFonts w:ascii="Times New Roman" w:hAnsi="Times New Roman"/>
          <w:sz w:val="24"/>
          <w:szCs w:val="24"/>
        </w:rPr>
        <w:t>Eur</w:t>
      </w:r>
      <w:proofErr w:type="spellEnd"/>
      <w:r w:rsidR="00ED7BF0" w:rsidRPr="00415D8E">
        <w:rPr>
          <w:rFonts w:ascii="Times New Roman" w:hAnsi="Times New Roman"/>
          <w:sz w:val="24"/>
          <w:szCs w:val="24"/>
        </w:rPr>
        <w:t xml:space="preserve">, už </w:t>
      </w:r>
      <w:r w:rsidR="00052472" w:rsidRPr="00415D8E">
        <w:rPr>
          <w:rFonts w:ascii="Times New Roman" w:hAnsi="Times New Roman"/>
          <w:sz w:val="24"/>
          <w:szCs w:val="24"/>
        </w:rPr>
        <w:t>3</w:t>
      </w:r>
      <w:r w:rsidR="00A5437E" w:rsidRPr="00415D8E">
        <w:rPr>
          <w:rFonts w:ascii="Times New Roman" w:hAnsi="Times New Roman"/>
          <w:sz w:val="24"/>
          <w:szCs w:val="24"/>
        </w:rPr>
        <w:t xml:space="preserve"> komandiruotės dienas trims a</w:t>
      </w:r>
      <w:r w:rsidR="00052472" w:rsidRPr="00415D8E">
        <w:rPr>
          <w:rFonts w:ascii="Times New Roman" w:hAnsi="Times New Roman"/>
          <w:sz w:val="24"/>
          <w:szCs w:val="24"/>
        </w:rPr>
        <w:t xml:space="preserve">smenims – 423 </w:t>
      </w:r>
      <w:proofErr w:type="spellStart"/>
      <w:r w:rsidR="00052472" w:rsidRPr="00415D8E">
        <w:rPr>
          <w:rFonts w:ascii="Times New Roman" w:hAnsi="Times New Roman"/>
          <w:sz w:val="24"/>
          <w:szCs w:val="24"/>
        </w:rPr>
        <w:t>Eur</w:t>
      </w:r>
      <w:proofErr w:type="spellEnd"/>
      <w:r w:rsidR="00052472" w:rsidRPr="00415D8E">
        <w:rPr>
          <w:rFonts w:ascii="Times New Roman" w:hAnsi="Times New Roman"/>
          <w:sz w:val="24"/>
          <w:szCs w:val="24"/>
        </w:rPr>
        <w:t xml:space="preserve"> (vienam – 14</w:t>
      </w:r>
      <w:r w:rsidR="00A5437E" w:rsidRPr="00415D8E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="00A5437E" w:rsidRPr="00415D8E">
        <w:rPr>
          <w:rFonts w:ascii="Times New Roman" w:hAnsi="Times New Roman"/>
          <w:sz w:val="24"/>
          <w:szCs w:val="24"/>
        </w:rPr>
        <w:t>Eur</w:t>
      </w:r>
      <w:proofErr w:type="spellEnd"/>
      <w:r w:rsidR="00A5437E" w:rsidRPr="00415D8E">
        <w:rPr>
          <w:rFonts w:ascii="Times New Roman" w:hAnsi="Times New Roman"/>
          <w:sz w:val="24"/>
          <w:szCs w:val="24"/>
        </w:rPr>
        <w:t>). Šaltini</w:t>
      </w:r>
      <w:r w:rsidR="004F5067" w:rsidRPr="00415D8E">
        <w:rPr>
          <w:rFonts w:ascii="Times New Roman" w:hAnsi="Times New Roman"/>
          <w:sz w:val="24"/>
          <w:szCs w:val="24"/>
        </w:rPr>
        <w:t>s – Savivaldybės biudžeto lėšos, Tarybos veiklos išlaidos.</w:t>
      </w:r>
    </w:p>
    <w:p w14:paraId="2E4231F6" w14:textId="40AF45E8" w:rsidR="00C572E3" w:rsidRPr="001E0341" w:rsidRDefault="00C572E3" w:rsidP="00415D8E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E0341">
        <w:rPr>
          <w:rFonts w:ascii="Times New Roman" w:eastAsia="Times New Roman" w:hAnsi="Times New Roman"/>
          <w:b/>
          <w:bCs/>
          <w:sz w:val="24"/>
          <w:szCs w:val="24"/>
        </w:rPr>
        <w:t>5. Kiti sprendimui priimti reikalingi pagrindimai, skaičiavimai ir paaiškinimai</w:t>
      </w:r>
      <w:r w:rsidR="00322C20" w:rsidRPr="001E0341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816F816" w14:textId="2719F89B" w:rsidR="001E27F1" w:rsidRPr="00415D8E" w:rsidRDefault="001E27F1" w:rsidP="00415D8E">
      <w:pPr>
        <w:spacing w:after="0" w:line="240" w:lineRule="auto"/>
        <w:ind w:firstLine="851"/>
        <w:jc w:val="both"/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</w:pPr>
      <w:proofErr w:type="spellStart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>Viljandžio</w:t>
      </w:r>
      <w:proofErr w:type="spellEnd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>miesto</w:t>
      </w:r>
      <w:proofErr w:type="spellEnd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>savivaldybė</w:t>
      </w:r>
      <w:proofErr w:type="spellEnd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>Kretingos</w:t>
      </w:r>
      <w:proofErr w:type="spellEnd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>rajono</w:t>
      </w:r>
      <w:proofErr w:type="spellEnd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>savivaldybės</w:t>
      </w:r>
      <w:proofErr w:type="spellEnd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>atstovams</w:t>
      </w:r>
      <w:proofErr w:type="spellEnd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>padengs</w:t>
      </w:r>
      <w:proofErr w:type="spellEnd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en-US"/>
        </w:rPr>
        <w:t>kelion</w:t>
      </w:r>
      <w:proofErr w:type="spellEnd"/>
      <w:r w:rsidRPr="001E0341">
        <w:rPr>
          <w:rStyle w:val="Emfaz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ės ir nakvynės išlaidas.</w:t>
      </w:r>
    </w:p>
    <w:p w14:paraId="479973D8" w14:textId="09CCFD1D" w:rsidR="00C572E3" w:rsidRPr="00415D8E" w:rsidRDefault="00C572E3" w:rsidP="00415D8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15D8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6. Teisės akto projekto antikorupcinis vertinimo išvada dėl sprendimo projekto teikimo antikorupciniam vertinimui.</w:t>
      </w:r>
    </w:p>
    <w:p w14:paraId="4E4D5EB1" w14:textId="655D4E80" w:rsidR="00C572E3" w:rsidRPr="00415D8E" w:rsidRDefault="00C572E3" w:rsidP="00415D8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15D8E">
        <w:rPr>
          <w:rFonts w:ascii="Times New Roman" w:eastAsia="Times New Roman" w:hAnsi="Times New Roman"/>
          <w:sz w:val="24"/>
          <w:szCs w:val="24"/>
        </w:rPr>
        <w:t>Teisės aktuose nenumatytas teisės akto projekto antikorupcinis vertinimas.</w:t>
      </w:r>
    </w:p>
    <w:p w14:paraId="4AD6B963" w14:textId="61EC1284" w:rsidR="00C572E3" w:rsidRPr="00415D8E" w:rsidRDefault="00C572E3" w:rsidP="00415D8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15D8E">
        <w:rPr>
          <w:rFonts w:ascii="Times New Roman" w:hAnsi="Times New Roman"/>
          <w:b/>
          <w:bCs/>
          <w:sz w:val="24"/>
          <w:szCs w:val="24"/>
        </w:rPr>
        <w:t>7.</w:t>
      </w:r>
      <w:r w:rsidRPr="00415D8E">
        <w:rPr>
          <w:rFonts w:ascii="Times New Roman" w:hAnsi="Times New Roman"/>
          <w:bCs/>
          <w:sz w:val="24"/>
          <w:szCs w:val="24"/>
        </w:rPr>
        <w:t xml:space="preserve"> </w:t>
      </w:r>
      <w:r w:rsidRPr="00415D8E">
        <w:rPr>
          <w:rFonts w:ascii="Times New Roman" w:hAnsi="Times New Roman"/>
          <w:b/>
          <w:bCs/>
          <w:sz w:val="24"/>
          <w:szCs w:val="24"/>
        </w:rPr>
        <w:t>Autorius ar autorių grupė.</w:t>
      </w:r>
    </w:p>
    <w:p w14:paraId="2969E601" w14:textId="0FB22C2B" w:rsidR="0002158D" w:rsidRPr="00415D8E" w:rsidRDefault="00C572E3" w:rsidP="00415D8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15D8E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02158D" w:rsidRPr="00415D8E" w:rsidSect="00D91A10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39A10" w14:textId="77777777" w:rsidR="00A33622" w:rsidRDefault="00A33622" w:rsidP="004C0F4D">
      <w:pPr>
        <w:spacing w:after="0" w:line="240" w:lineRule="auto"/>
      </w:pPr>
      <w:r>
        <w:separator/>
      </w:r>
    </w:p>
  </w:endnote>
  <w:endnote w:type="continuationSeparator" w:id="0">
    <w:p w14:paraId="4E2B3B87" w14:textId="77777777" w:rsidR="00A33622" w:rsidRDefault="00A33622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655B1" w14:textId="77777777" w:rsidR="00A33622" w:rsidRDefault="00A33622" w:rsidP="004C0F4D">
      <w:pPr>
        <w:spacing w:after="0" w:line="240" w:lineRule="auto"/>
      </w:pPr>
      <w:r>
        <w:separator/>
      </w:r>
    </w:p>
  </w:footnote>
  <w:footnote w:type="continuationSeparator" w:id="0">
    <w:p w14:paraId="5DEB99C1" w14:textId="77777777" w:rsidR="00A33622" w:rsidRDefault="00A33622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41512" w14:textId="326915ED" w:rsidR="0002158D" w:rsidRPr="0002158D" w:rsidRDefault="0002158D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7E54405C"/>
    <w:multiLevelType w:val="hybridMultilevel"/>
    <w:tmpl w:val="28ACA4E0"/>
    <w:lvl w:ilvl="0" w:tplc="4DD0BDE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75"/>
    <w:rsid w:val="00004055"/>
    <w:rsid w:val="000145C2"/>
    <w:rsid w:val="00015B55"/>
    <w:rsid w:val="0002158D"/>
    <w:rsid w:val="00037EDB"/>
    <w:rsid w:val="00041687"/>
    <w:rsid w:val="00052472"/>
    <w:rsid w:val="00053221"/>
    <w:rsid w:val="00056520"/>
    <w:rsid w:val="00061021"/>
    <w:rsid w:val="00063C46"/>
    <w:rsid w:val="00081577"/>
    <w:rsid w:val="00081AE3"/>
    <w:rsid w:val="000A0646"/>
    <w:rsid w:val="000A3688"/>
    <w:rsid w:val="000B1A74"/>
    <w:rsid w:val="000B3F72"/>
    <w:rsid w:val="000C4952"/>
    <w:rsid w:val="000C7675"/>
    <w:rsid w:val="000C7940"/>
    <w:rsid w:val="00100B65"/>
    <w:rsid w:val="0011773B"/>
    <w:rsid w:val="00126ABD"/>
    <w:rsid w:val="00130301"/>
    <w:rsid w:val="00172254"/>
    <w:rsid w:val="00193FC0"/>
    <w:rsid w:val="001B45F4"/>
    <w:rsid w:val="001C0A81"/>
    <w:rsid w:val="001D1526"/>
    <w:rsid w:val="001D32E9"/>
    <w:rsid w:val="001E0341"/>
    <w:rsid w:val="001E27F1"/>
    <w:rsid w:val="001F7CA7"/>
    <w:rsid w:val="0021006A"/>
    <w:rsid w:val="00231D8E"/>
    <w:rsid w:val="00266D21"/>
    <w:rsid w:val="00292AAF"/>
    <w:rsid w:val="002E41C5"/>
    <w:rsid w:val="00322C20"/>
    <w:rsid w:val="0035054E"/>
    <w:rsid w:val="00351120"/>
    <w:rsid w:val="00360BDD"/>
    <w:rsid w:val="00391A96"/>
    <w:rsid w:val="003A77F6"/>
    <w:rsid w:val="003B0F2E"/>
    <w:rsid w:val="003B70CC"/>
    <w:rsid w:val="003C5427"/>
    <w:rsid w:val="003D3BA1"/>
    <w:rsid w:val="003E12D7"/>
    <w:rsid w:val="00401621"/>
    <w:rsid w:val="00415D8E"/>
    <w:rsid w:val="004359EA"/>
    <w:rsid w:val="00441F60"/>
    <w:rsid w:val="0045740C"/>
    <w:rsid w:val="004851ED"/>
    <w:rsid w:val="00486FFD"/>
    <w:rsid w:val="004B73BB"/>
    <w:rsid w:val="004C0F4D"/>
    <w:rsid w:val="004C3025"/>
    <w:rsid w:val="004C6A5F"/>
    <w:rsid w:val="004D1AC9"/>
    <w:rsid w:val="004D42CB"/>
    <w:rsid w:val="004F5067"/>
    <w:rsid w:val="00523266"/>
    <w:rsid w:val="00535F0E"/>
    <w:rsid w:val="005706CF"/>
    <w:rsid w:val="0058232F"/>
    <w:rsid w:val="00592233"/>
    <w:rsid w:val="005B5888"/>
    <w:rsid w:val="005C0607"/>
    <w:rsid w:val="005D4D79"/>
    <w:rsid w:val="005E2C01"/>
    <w:rsid w:val="00621D5C"/>
    <w:rsid w:val="006224E2"/>
    <w:rsid w:val="0063122E"/>
    <w:rsid w:val="00650C3A"/>
    <w:rsid w:val="00650DF6"/>
    <w:rsid w:val="00663CE8"/>
    <w:rsid w:val="00667BA8"/>
    <w:rsid w:val="006A0C8D"/>
    <w:rsid w:val="006B1006"/>
    <w:rsid w:val="006C2790"/>
    <w:rsid w:val="006C669A"/>
    <w:rsid w:val="0071437F"/>
    <w:rsid w:val="00767AE0"/>
    <w:rsid w:val="00776DC0"/>
    <w:rsid w:val="00783A1A"/>
    <w:rsid w:val="00795E5C"/>
    <w:rsid w:val="007A7D16"/>
    <w:rsid w:val="007B7196"/>
    <w:rsid w:val="007D4185"/>
    <w:rsid w:val="007F01C1"/>
    <w:rsid w:val="007F1799"/>
    <w:rsid w:val="007F5D57"/>
    <w:rsid w:val="008110D5"/>
    <w:rsid w:val="0082605A"/>
    <w:rsid w:val="00831635"/>
    <w:rsid w:val="008463D7"/>
    <w:rsid w:val="0087325D"/>
    <w:rsid w:val="00886877"/>
    <w:rsid w:val="00886E88"/>
    <w:rsid w:val="008A2610"/>
    <w:rsid w:val="008B1E19"/>
    <w:rsid w:val="008B5F73"/>
    <w:rsid w:val="0090509B"/>
    <w:rsid w:val="00913A3C"/>
    <w:rsid w:val="00915B85"/>
    <w:rsid w:val="00926A6A"/>
    <w:rsid w:val="00934DA1"/>
    <w:rsid w:val="00943D37"/>
    <w:rsid w:val="00985805"/>
    <w:rsid w:val="00991FA9"/>
    <w:rsid w:val="00992DC0"/>
    <w:rsid w:val="009959A4"/>
    <w:rsid w:val="009E0D86"/>
    <w:rsid w:val="009F42B2"/>
    <w:rsid w:val="00A00535"/>
    <w:rsid w:val="00A10A92"/>
    <w:rsid w:val="00A14AED"/>
    <w:rsid w:val="00A17AAC"/>
    <w:rsid w:val="00A27BA0"/>
    <w:rsid w:val="00A33622"/>
    <w:rsid w:val="00A479FB"/>
    <w:rsid w:val="00A53C6A"/>
    <w:rsid w:val="00A5437E"/>
    <w:rsid w:val="00A55771"/>
    <w:rsid w:val="00A55D66"/>
    <w:rsid w:val="00A64818"/>
    <w:rsid w:val="00A66B60"/>
    <w:rsid w:val="00A871BB"/>
    <w:rsid w:val="00AA7785"/>
    <w:rsid w:val="00AB3943"/>
    <w:rsid w:val="00AC575E"/>
    <w:rsid w:val="00B259D2"/>
    <w:rsid w:val="00B30BC4"/>
    <w:rsid w:val="00B377AE"/>
    <w:rsid w:val="00B66FD0"/>
    <w:rsid w:val="00B71FF9"/>
    <w:rsid w:val="00B76B52"/>
    <w:rsid w:val="00BB7C54"/>
    <w:rsid w:val="00BD17EC"/>
    <w:rsid w:val="00BD54EC"/>
    <w:rsid w:val="00BD5F54"/>
    <w:rsid w:val="00BD71E0"/>
    <w:rsid w:val="00C255B1"/>
    <w:rsid w:val="00C35080"/>
    <w:rsid w:val="00C36B5B"/>
    <w:rsid w:val="00C42059"/>
    <w:rsid w:val="00C572E3"/>
    <w:rsid w:val="00C93E91"/>
    <w:rsid w:val="00CA1E1F"/>
    <w:rsid w:val="00CB5A34"/>
    <w:rsid w:val="00CE04CA"/>
    <w:rsid w:val="00CE6D35"/>
    <w:rsid w:val="00CF7A5E"/>
    <w:rsid w:val="00D1287B"/>
    <w:rsid w:val="00D203C2"/>
    <w:rsid w:val="00D235F8"/>
    <w:rsid w:val="00D26FA2"/>
    <w:rsid w:val="00D34A44"/>
    <w:rsid w:val="00D358D3"/>
    <w:rsid w:val="00D62303"/>
    <w:rsid w:val="00D73176"/>
    <w:rsid w:val="00D86774"/>
    <w:rsid w:val="00D87043"/>
    <w:rsid w:val="00D91A10"/>
    <w:rsid w:val="00D9795B"/>
    <w:rsid w:val="00DC6DC0"/>
    <w:rsid w:val="00DE0765"/>
    <w:rsid w:val="00DF1B09"/>
    <w:rsid w:val="00E01F79"/>
    <w:rsid w:val="00E06C5C"/>
    <w:rsid w:val="00E17127"/>
    <w:rsid w:val="00E25C54"/>
    <w:rsid w:val="00E3572B"/>
    <w:rsid w:val="00E41FB2"/>
    <w:rsid w:val="00E54EAB"/>
    <w:rsid w:val="00E554C1"/>
    <w:rsid w:val="00E56450"/>
    <w:rsid w:val="00E60616"/>
    <w:rsid w:val="00E72F22"/>
    <w:rsid w:val="00E9058B"/>
    <w:rsid w:val="00E96A94"/>
    <w:rsid w:val="00EA7CC0"/>
    <w:rsid w:val="00ED34A8"/>
    <w:rsid w:val="00ED4280"/>
    <w:rsid w:val="00ED7B5D"/>
    <w:rsid w:val="00ED7BF0"/>
    <w:rsid w:val="00EE1690"/>
    <w:rsid w:val="00EF1975"/>
    <w:rsid w:val="00EF4C8A"/>
    <w:rsid w:val="00EF6EAF"/>
    <w:rsid w:val="00F12D9F"/>
    <w:rsid w:val="00F15B9C"/>
    <w:rsid w:val="00F4527E"/>
    <w:rsid w:val="00F505B1"/>
    <w:rsid w:val="00F52063"/>
    <w:rsid w:val="00F6798F"/>
    <w:rsid w:val="00F7478C"/>
    <w:rsid w:val="00F95B49"/>
    <w:rsid w:val="00FB555F"/>
    <w:rsid w:val="00FB5EC7"/>
    <w:rsid w:val="00FD547A"/>
    <w:rsid w:val="00FE4060"/>
    <w:rsid w:val="00FF4238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E27F1"/>
    <w:rPr>
      <w:i/>
      <w:iCs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5E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5EC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etarp">
    <w:name w:val="No Spacing"/>
    <w:basedOn w:val="prastasis"/>
    <w:uiPriority w:val="1"/>
    <w:qFormat/>
    <w:rsid w:val="003C5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11DC-32D8-4A78-9A69-6B7DE5C0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2412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82</cp:revision>
  <cp:lastPrinted>2025-08-06T07:15:00Z</cp:lastPrinted>
  <dcterms:created xsi:type="dcterms:W3CDTF">2023-06-06T08:55:00Z</dcterms:created>
  <dcterms:modified xsi:type="dcterms:W3CDTF">2025-08-13T09:58:00Z</dcterms:modified>
</cp:coreProperties>
</file>