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9465" w14:textId="77777777" w:rsidR="00741392" w:rsidRPr="00912F97" w:rsidRDefault="00741392" w:rsidP="00912F97">
      <w:pPr>
        <w:rPr>
          <w:b/>
          <w:szCs w:val="24"/>
        </w:rPr>
      </w:pPr>
    </w:p>
    <w:p w14:paraId="2F40B79E" w14:textId="77777777" w:rsidR="001B756A" w:rsidRDefault="001B756A" w:rsidP="00912F97">
      <w:pPr>
        <w:ind w:firstLine="720"/>
        <w:jc w:val="center"/>
        <w:rPr>
          <w:b/>
          <w:szCs w:val="24"/>
        </w:rPr>
      </w:pPr>
    </w:p>
    <w:p w14:paraId="60D0E277" w14:textId="77777777" w:rsidR="001B756A" w:rsidRDefault="001B756A" w:rsidP="00912F97">
      <w:pPr>
        <w:ind w:firstLine="720"/>
        <w:jc w:val="center"/>
        <w:rPr>
          <w:b/>
          <w:szCs w:val="24"/>
        </w:rPr>
      </w:pPr>
    </w:p>
    <w:p w14:paraId="488CE6AA" w14:textId="77777777"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14:paraId="6079F620" w14:textId="77777777"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14:paraId="41E418D2" w14:textId="58D4E656"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9231C7">
        <w:rPr>
          <w:lang w:val="lt-LT"/>
        </w:rPr>
        <w:t>6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24684A">
        <w:rPr>
          <w:lang w:val="lt-LT"/>
        </w:rPr>
        <w:t xml:space="preserve"> balandžio 24 </w:t>
      </w:r>
      <w:r w:rsidRPr="00912F97">
        <w:rPr>
          <w:lang w:val="lt-LT"/>
        </w:rPr>
        <w:t>d. Nr.</w:t>
      </w:r>
      <w:r w:rsidR="00757B5E" w:rsidRPr="00912F97">
        <w:rPr>
          <w:lang w:val="lt-LT"/>
        </w:rPr>
        <w:t xml:space="preserve"> </w:t>
      </w:r>
      <w:r w:rsidR="0024684A">
        <w:rPr>
          <w:lang w:val="lt-LT"/>
        </w:rPr>
        <w:t>S1-519</w:t>
      </w:r>
    </w:p>
    <w:p w14:paraId="6698F90B" w14:textId="77777777"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14:paraId="15970326" w14:textId="77777777"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14:paraId="5D608EB6" w14:textId="16B7A74F" w:rsidR="005D6B2D" w:rsidRPr="00490095" w:rsidRDefault="00D46D6A" w:rsidP="007A7E77">
      <w:pPr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 xml:space="preserve">direktorės Vilmos </w:t>
      </w:r>
      <w:proofErr w:type="spellStart"/>
      <w:r w:rsidR="000D5C6D" w:rsidRPr="003105A2">
        <w:rPr>
          <w:rFonts w:eastAsia="Lucida Sans Unicode"/>
          <w:szCs w:val="24"/>
        </w:rPr>
        <w:t>Preibienės</w:t>
      </w:r>
      <w:proofErr w:type="spellEnd"/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543858">
        <w:rPr>
          <w:szCs w:val="24"/>
          <w:lang w:eastAsia="en-US"/>
        </w:rPr>
        <w:t>D</w:t>
      </w:r>
      <w:r w:rsidR="0024684A">
        <w:rPr>
          <w:szCs w:val="24"/>
          <w:lang w:eastAsia="en-US"/>
        </w:rPr>
        <w:t>.</w:t>
      </w:r>
      <w:r w:rsidR="00543858">
        <w:rPr>
          <w:szCs w:val="24"/>
          <w:lang w:eastAsia="en-US"/>
        </w:rPr>
        <w:t xml:space="preserve"> K</w:t>
      </w:r>
      <w:r w:rsidR="0024684A">
        <w:rPr>
          <w:szCs w:val="24"/>
          <w:lang w:eastAsia="en-US"/>
        </w:rPr>
        <w:t>.</w:t>
      </w:r>
      <w:r w:rsidR="00543858">
        <w:rPr>
          <w:szCs w:val="24"/>
          <w:lang w:eastAsia="en-US"/>
        </w:rPr>
        <w:t xml:space="preserve">,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14:paraId="5C4FC803" w14:textId="77777777"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14:paraId="7BB90A81" w14:textId="77777777"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14:paraId="04D4FAE4" w14:textId="77777777" w:rsidR="00254837" w:rsidRDefault="00254837" w:rsidP="00912F97">
      <w:pPr>
        <w:ind w:firstLine="720"/>
        <w:jc w:val="center"/>
        <w:rPr>
          <w:b/>
          <w:szCs w:val="24"/>
        </w:rPr>
      </w:pPr>
    </w:p>
    <w:p w14:paraId="79A9B266" w14:textId="341BF24C" w:rsidR="00254837" w:rsidRPr="00543858" w:rsidRDefault="00254837" w:rsidP="00543858">
      <w:pPr>
        <w:pStyle w:val="Sraopastraipa"/>
        <w:numPr>
          <w:ilvl w:val="1"/>
          <w:numId w:val="12"/>
        </w:numPr>
        <w:tabs>
          <w:tab w:val="left" w:pos="709"/>
        </w:tabs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43858">
        <w:rPr>
          <w:rFonts w:ascii="Times New Roman" w:hAnsi="Times New Roman" w:cs="Times New Roman"/>
          <w:sz w:val="24"/>
          <w:szCs w:val="24"/>
        </w:rPr>
        <w:t xml:space="preserve">Šalys susitaria dėl vietovės lygmens teritorijų planavimo dokumento – </w:t>
      </w:r>
      <w:r w:rsidR="00543858" w:rsidRPr="00543858">
        <w:rPr>
          <w:rFonts w:ascii="Times New Roman" w:hAnsi="Times New Roman" w:cs="Times New Roman"/>
          <w:sz w:val="24"/>
          <w:szCs w:val="24"/>
        </w:rPr>
        <w:t>žemės sklypo (kadastro Nr. 5634/0004:568), esančio Verslo g. 21, Kretingos m.,</w:t>
      </w:r>
      <w:r w:rsidR="00543858" w:rsidRPr="00543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858" w:rsidRPr="00543858">
        <w:rPr>
          <w:rFonts w:ascii="Times New Roman" w:hAnsi="Times New Roman" w:cs="Times New Roman"/>
          <w:sz w:val="24"/>
          <w:szCs w:val="24"/>
        </w:rPr>
        <w:t xml:space="preserve">detaliojo plano, </w:t>
      </w:r>
      <w:r w:rsidR="00543858" w:rsidRPr="00543858">
        <w:rPr>
          <w:rFonts w:ascii="Times New Roman" w:hAnsi="Times New Roman" w:cs="Times New Roman"/>
          <w:sz w:val="24"/>
          <w:szCs w:val="24"/>
          <w:lang w:bidi="lt-LT"/>
        </w:rPr>
        <w:t xml:space="preserve">patvirtinto Kretingos rajono savivaldybės tarybos 2005 m. gegužės 26 d. sprendimu Nr. T2-150 </w:t>
      </w:r>
      <w:r w:rsidR="00543858" w:rsidRPr="00543858">
        <w:rPr>
          <w:rFonts w:ascii="Times New Roman" w:hAnsi="Times New Roman" w:cs="Times New Roman"/>
          <w:sz w:val="24"/>
          <w:szCs w:val="24"/>
        </w:rPr>
        <w:t xml:space="preserve">„Dėl </w:t>
      </w:r>
      <w:r w:rsidR="00543858" w:rsidRPr="00543858">
        <w:rPr>
          <w:rFonts w:ascii="Times New Roman" w:eastAsia="Lucida Sans Unicode" w:hAnsi="Times New Roman" w:cs="Times New Roman"/>
          <w:sz w:val="24"/>
          <w:szCs w:val="24"/>
        </w:rPr>
        <w:t>detaliojo plano Tiekėjų g. 27, Kretingos m., tvirtinimo</w:t>
      </w:r>
      <w:r w:rsidR="00543858" w:rsidRPr="00543858">
        <w:rPr>
          <w:rFonts w:ascii="Times New Roman" w:hAnsi="Times New Roman" w:cs="Times New Roman"/>
          <w:sz w:val="24"/>
          <w:szCs w:val="24"/>
        </w:rPr>
        <w:t>“ (toliau – Detalusis planas)</w:t>
      </w:r>
      <w:r w:rsidR="003B5F5D">
        <w:rPr>
          <w:rFonts w:ascii="Times New Roman" w:hAnsi="Times New Roman" w:cs="Times New Roman"/>
          <w:sz w:val="24"/>
          <w:szCs w:val="24"/>
        </w:rPr>
        <w:t xml:space="preserve"> </w:t>
      </w:r>
      <w:r w:rsidRPr="00543858">
        <w:rPr>
          <w:rFonts w:ascii="Times New Roman" w:hAnsi="Times New Roman" w:cs="Times New Roman"/>
          <w:sz w:val="24"/>
          <w:szCs w:val="24"/>
        </w:rPr>
        <w:t>rengimo sprendinių įgyvendinimo tvark</w:t>
      </w:r>
      <w:r w:rsidR="000508E0" w:rsidRPr="00543858">
        <w:rPr>
          <w:rFonts w:ascii="Times New Roman" w:hAnsi="Times New Roman" w:cs="Times New Roman"/>
          <w:sz w:val="24"/>
          <w:szCs w:val="24"/>
        </w:rPr>
        <w:t>os</w:t>
      </w:r>
      <w:r w:rsidRPr="00543858">
        <w:rPr>
          <w:rFonts w:ascii="Times New Roman" w:hAnsi="Times New Roman" w:cs="Times New Roman"/>
          <w:sz w:val="24"/>
          <w:szCs w:val="24"/>
        </w:rPr>
        <w:t xml:space="preserve"> ir sąlygų. Lietuvos Respublikos teritorijų planavimo dokumentų rengimo ir teritorijų planavimo proceso valstybinės priežiūros informacinėje sistemoje (toliau – TPDRIS) teritorijų planavimo dokumento Nr. K-VT-</w:t>
      </w:r>
      <w:r w:rsidR="00246D7F" w:rsidRPr="00543858">
        <w:rPr>
          <w:rFonts w:ascii="Times New Roman" w:hAnsi="Times New Roman" w:cs="Times New Roman"/>
          <w:sz w:val="24"/>
          <w:szCs w:val="24"/>
        </w:rPr>
        <w:t>56-2</w:t>
      </w:r>
      <w:r w:rsidR="007A7E77" w:rsidRPr="00543858">
        <w:rPr>
          <w:rFonts w:ascii="Times New Roman" w:hAnsi="Times New Roman" w:cs="Times New Roman"/>
          <w:sz w:val="24"/>
          <w:szCs w:val="24"/>
        </w:rPr>
        <w:t>4</w:t>
      </w:r>
      <w:r w:rsidR="00246D7F" w:rsidRPr="00543858">
        <w:rPr>
          <w:rFonts w:ascii="Times New Roman" w:hAnsi="Times New Roman" w:cs="Times New Roman"/>
          <w:sz w:val="24"/>
          <w:szCs w:val="24"/>
        </w:rPr>
        <w:t>-</w:t>
      </w:r>
      <w:r w:rsidR="003B5F5D">
        <w:rPr>
          <w:rFonts w:ascii="Times New Roman" w:hAnsi="Times New Roman" w:cs="Times New Roman"/>
          <w:sz w:val="24"/>
          <w:szCs w:val="24"/>
        </w:rPr>
        <w:t>1105</w:t>
      </w:r>
      <w:r w:rsidR="00246D7F" w:rsidRPr="00543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858">
        <w:rPr>
          <w:rFonts w:ascii="Times New Roman" w:hAnsi="Times New Roman" w:cs="Times New Roman"/>
          <w:color w:val="000000" w:themeColor="text1"/>
          <w:sz w:val="24"/>
          <w:szCs w:val="24"/>
        </w:rPr>
        <w:t>(toliau – teritorijų planavimo dokumentas).</w:t>
      </w:r>
    </w:p>
    <w:p w14:paraId="7E2DEE62" w14:textId="77777777" w:rsidR="007A7E77" w:rsidRPr="00543858" w:rsidRDefault="007A7E7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14:paraId="431F2534" w14:textId="77777777" w:rsidR="00255B91" w:rsidRDefault="00255B91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14:paraId="1CE3229F" w14:textId="77777777"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14:paraId="50B3E25C" w14:textId="77777777"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14:paraId="1FFFD0E5" w14:textId="77777777" w:rsidR="00BB4965" w:rsidRDefault="00BB4965" w:rsidP="005F2538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0" w:name="OLE_LINK2"/>
      <w:bookmarkStart w:id="1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14:paraId="33FDA321" w14:textId="77777777" w:rsidR="00780D1A" w:rsidRDefault="00780D1A" w:rsidP="00780D1A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Vandentiekio tinklai bus prijungiami prie artimiausių UAB „Kretingos vandenys“ centralizuotų vandentiekio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14:paraId="2467FCD6" w14:textId="77777777" w:rsidR="00780D1A" w:rsidRDefault="00780D1A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 w:rsidRPr="00780D1A">
        <w:rPr>
          <w:color w:val="000000" w:themeColor="text1"/>
        </w:rPr>
        <w:t xml:space="preserve">Nuotekų tinklai </w:t>
      </w:r>
      <w:r>
        <w:rPr>
          <w:color w:val="000000" w:themeColor="text1"/>
        </w:rPr>
        <w:t xml:space="preserve">bus prijungiami prie artimiausių UAB „Kretingos vandenys“ centralizuotų buitinių nuotekų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14:paraId="445B5B09" w14:textId="456A8AB1" w:rsidR="0079657B" w:rsidRPr="00780D1A" w:rsidRDefault="00780D1A" w:rsidP="00780D1A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t xml:space="preserve">Lietaus nuotekas numatoma prisijungti </w:t>
      </w:r>
      <w:r w:rsidR="003B5F5D" w:rsidRPr="003B5F5D">
        <w:t>prie artimiausių centralizuotų lietaus nuotekų tinklų Tiekėjų g. Prisijungimas sprendžiamas techninio projekto rengimo metu, STR nustatyta tvarka, gavus technines prisijungimo sąlygas.</w:t>
      </w:r>
    </w:p>
    <w:p w14:paraId="7FC03212" w14:textId="77777777" w:rsidR="00BB4965" w:rsidRPr="00FD4793" w:rsidRDefault="00A4617D" w:rsidP="005F253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14:paraId="0B4DD986" w14:textId="77777777" w:rsidR="00F35810" w:rsidRPr="00524135" w:rsidRDefault="00BB4965" w:rsidP="00524135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0"/>
      <w:bookmarkEnd w:id="1"/>
      <w:r w:rsidR="00246D7F">
        <w:rPr>
          <w:color w:val="000000"/>
        </w:rPr>
        <w:t>.</w:t>
      </w:r>
    </w:p>
    <w:p w14:paraId="449E9C42" w14:textId="77777777"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14:paraId="13DD5AC2" w14:textId="77777777"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14:paraId="2DEF8298" w14:textId="77777777" w:rsidR="001B756A" w:rsidRDefault="001B756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14:paraId="1FA2F23E" w14:textId="77777777" w:rsidR="0024684A" w:rsidRDefault="0024684A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14:paraId="5871CAF2" w14:textId="1E9A4703" w:rsidR="00912F97" w:rsidRDefault="00912F97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lastRenderedPageBreak/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14:paraId="20839BEE" w14:textId="77777777" w:rsidR="00E10AD4" w:rsidRDefault="00E10AD4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14:paraId="7401B028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14:paraId="7FCFDF4B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14:paraId="64B64EAF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14:paraId="40F574F4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14:paraId="23948544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14:paraId="13C94644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14:paraId="2B9959E6" w14:textId="77777777" w:rsidR="00912F97" w:rsidRPr="00BB4965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14:paraId="351A9310" w14:textId="77777777" w:rsidR="00BB4965" w:rsidRPr="00BB4965" w:rsidRDefault="00BB4965" w:rsidP="00BB4965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14:paraId="5788A3BA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14:paraId="2FFE0B63" w14:textId="77777777"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14:paraId="40078F42" w14:textId="77777777"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14:paraId="7D0FBCF3" w14:textId="77777777"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2" w:name="bookmark10"/>
      <w:bookmarkStart w:id="3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2"/>
      <w:bookmarkEnd w:id="3"/>
    </w:p>
    <w:p w14:paraId="5FD0BEA5" w14:textId="77777777"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14:paraId="662EB042" w14:textId="77777777" w:rsidR="00912F97" w:rsidRPr="0007195C" w:rsidRDefault="00912F97" w:rsidP="00912F97">
      <w:pPr>
        <w:pStyle w:val="Pagrindinistekstas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14:paraId="282CB888" w14:textId="77777777" w:rsidR="00912F97" w:rsidRPr="0007195C" w:rsidRDefault="00EF6B34" w:rsidP="00912F97">
      <w:pPr>
        <w:pStyle w:val="Pagrindinistekstas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(force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 xml:space="preserve">(force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14:paraId="56B00A1A" w14:textId="77777777"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4" w:name="bookmark12"/>
      <w:bookmarkStart w:id="5" w:name="bookmark13"/>
    </w:p>
    <w:p w14:paraId="3A807956" w14:textId="77777777"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4"/>
      <w:bookmarkEnd w:id="5"/>
    </w:p>
    <w:p w14:paraId="6DBBB5AD" w14:textId="77777777"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14:paraId="55359B18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14:paraId="048BBB45" w14:textId="77777777" w:rsidR="00912F97" w:rsidRPr="00176268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14:paraId="7F9BE77B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14:paraId="1B0C5A57" w14:textId="77777777" w:rsidR="00912F97" w:rsidRPr="00912F97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14:paraId="43F26A70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14:paraId="45EA1252" w14:textId="77777777"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skelbiama viešai planavimo organizatoriaus interneto svetainėje ir Lietuvos 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14:paraId="363A477A" w14:textId="77777777" w:rsidTr="005D6B2D">
        <w:trPr>
          <w:trHeight w:val="684"/>
        </w:trPr>
        <w:tc>
          <w:tcPr>
            <w:tcW w:w="5637" w:type="dxa"/>
          </w:tcPr>
          <w:p w14:paraId="3FCDA024" w14:textId="77777777"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14:paraId="4E856270" w14:textId="77777777"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14:paraId="6E1E48F6" w14:textId="77777777"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14:paraId="1AE20340" w14:textId="77777777"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14:paraId="6BA367B8" w14:textId="77777777"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14:paraId="76CEE3E5" w14:textId="77777777"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14:paraId="7A09B150" w14:textId="77777777"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14:paraId="60E44445" w14:textId="77777777"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14:paraId="301BEECC" w14:textId="77777777"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14:paraId="3AA4D8E2" w14:textId="77777777"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14:paraId="61212899" w14:textId="77777777"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14:paraId="501F4EE5" w14:textId="77777777"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14:paraId="1EE77A31" w14:textId="51D46F66" w:rsidR="003B5F5D" w:rsidRDefault="003B5F5D" w:rsidP="003B5F5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D</w:t>
            </w:r>
            <w:r w:rsidR="0024684A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K</w:t>
            </w:r>
            <w:r w:rsidR="0024684A">
              <w:rPr>
                <w:color w:val="000000" w:themeColor="text1"/>
                <w:szCs w:val="24"/>
                <w:lang w:eastAsia="en-US"/>
              </w:rPr>
              <w:t>.</w:t>
            </w:r>
          </w:p>
          <w:p w14:paraId="7547F7A4" w14:textId="77777777" w:rsidR="00C8113D" w:rsidRPr="000E27F8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 w:rsidRPr="000E27F8"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14:paraId="64F448B6" w14:textId="77777777" w:rsidR="00C8113D" w:rsidRDefault="00C8113D" w:rsidP="00C8113D">
            <w:pPr>
              <w:jc w:val="both"/>
              <w:rPr>
                <w:color w:val="000000" w:themeColor="text1"/>
                <w:szCs w:val="24"/>
              </w:rPr>
            </w:pPr>
            <w:r w:rsidRPr="000E27F8">
              <w:rPr>
                <w:color w:val="000000" w:themeColor="text1"/>
                <w:szCs w:val="24"/>
              </w:rPr>
              <w:t>(parašas)</w:t>
            </w:r>
          </w:p>
          <w:p w14:paraId="0A964AF5" w14:textId="77777777" w:rsidR="00EE687C" w:rsidRDefault="00EE687C" w:rsidP="00EE687C">
            <w:pPr>
              <w:jc w:val="both"/>
              <w:rPr>
                <w:color w:val="000000" w:themeColor="text1"/>
                <w:szCs w:val="24"/>
              </w:rPr>
            </w:pPr>
          </w:p>
          <w:p w14:paraId="42C64E81" w14:textId="77777777"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14:paraId="4CBE78DD" w14:textId="77777777" w:rsidR="00246D7F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  <w:p w14:paraId="422F937F" w14:textId="77777777"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74D4F313" w14:textId="77777777"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7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4D1" w14:textId="77777777" w:rsidR="006E276C" w:rsidRDefault="006E276C" w:rsidP="006E44C3">
      <w:r>
        <w:separator/>
      </w:r>
    </w:p>
  </w:endnote>
  <w:endnote w:type="continuationSeparator" w:id="0">
    <w:p w14:paraId="7A0F2D64" w14:textId="77777777"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B482" w14:textId="77777777" w:rsidR="006E276C" w:rsidRDefault="006E276C" w:rsidP="006E44C3">
      <w:r>
        <w:separator/>
      </w:r>
    </w:p>
  </w:footnote>
  <w:footnote w:type="continuationSeparator" w:id="0">
    <w:p w14:paraId="391E4C36" w14:textId="77777777"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558416"/>
      <w:docPartObj>
        <w:docPartGallery w:val="Page Numbers (Top of Page)"/>
        <w:docPartUnique/>
      </w:docPartObj>
    </w:sdtPr>
    <w:sdtEndPr/>
    <w:sdtContent>
      <w:p w14:paraId="35A3D916" w14:textId="77777777" w:rsidR="006E276C" w:rsidRDefault="006E276C">
        <w:pPr>
          <w:pStyle w:val="Antrats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991EC2">
          <w:rPr>
            <w:noProof/>
          </w:rPr>
          <w:t>2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14:paraId="69CBF98E" w14:textId="77777777" w:rsidR="006E276C" w:rsidRDefault="006E27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7F56895"/>
    <w:multiLevelType w:val="multilevel"/>
    <w:tmpl w:val="E40C3A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0006641">
    <w:abstractNumId w:val="0"/>
  </w:num>
  <w:num w:numId="2" w16cid:durableId="142311284">
    <w:abstractNumId w:val="6"/>
  </w:num>
  <w:num w:numId="3" w16cid:durableId="1390882232">
    <w:abstractNumId w:val="7"/>
  </w:num>
  <w:num w:numId="4" w16cid:durableId="476456958">
    <w:abstractNumId w:val="2"/>
  </w:num>
  <w:num w:numId="5" w16cid:durableId="587421708">
    <w:abstractNumId w:val="3"/>
  </w:num>
  <w:num w:numId="6" w16cid:durableId="277756298">
    <w:abstractNumId w:val="10"/>
  </w:num>
  <w:num w:numId="7" w16cid:durableId="1785080630">
    <w:abstractNumId w:val="9"/>
  </w:num>
  <w:num w:numId="8" w16cid:durableId="1898347598">
    <w:abstractNumId w:val="11"/>
  </w:num>
  <w:num w:numId="9" w16cid:durableId="88487699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845955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954855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6309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08E0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0F1816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B756A"/>
    <w:rsid w:val="001C1F4E"/>
    <w:rsid w:val="001C3902"/>
    <w:rsid w:val="0021688D"/>
    <w:rsid w:val="00224DB8"/>
    <w:rsid w:val="0023399F"/>
    <w:rsid w:val="0024684A"/>
    <w:rsid w:val="00246D7F"/>
    <w:rsid w:val="00254837"/>
    <w:rsid w:val="00255B91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B5F5D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F267C"/>
    <w:rsid w:val="004F306D"/>
    <w:rsid w:val="00517B35"/>
    <w:rsid w:val="00524135"/>
    <w:rsid w:val="00525F21"/>
    <w:rsid w:val="00527155"/>
    <w:rsid w:val="005317C5"/>
    <w:rsid w:val="0053677F"/>
    <w:rsid w:val="00543858"/>
    <w:rsid w:val="005516A5"/>
    <w:rsid w:val="005645A6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570"/>
    <w:rsid w:val="00752CDE"/>
    <w:rsid w:val="00757B5E"/>
    <w:rsid w:val="00762ACC"/>
    <w:rsid w:val="0077533D"/>
    <w:rsid w:val="00780D1A"/>
    <w:rsid w:val="0079198E"/>
    <w:rsid w:val="00794732"/>
    <w:rsid w:val="0079657B"/>
    <w:rsid w:val="007967A1"/>
    <w:rsid w:val="007A7E77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231C7"/>
    <w:rsid w:val="00941175"/>
    <w:rsid w:val="00943775"/>
    <w:rsid w:val="0095214C"/>
    <w:rsid w:val="00970228"/>
    <w:rsid w:val="009729AD"/>
    <w:rsid w:val="0097669F"/>
    <w:rsid w:val="009801AD"/>
    <w:rsid w:val="009811D9"/>
    <w:rsid w:val="00991EC2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73CF9"/>
    <w:rsid w:val="00A94FEC"/>
    <w:rsid w:val="00A9563E"/>
    <w:rsid w:val="00AA11B4"/>
    <w:rsid w:val="00AB1CF0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43F85"/>
    <w:rsid w:val="00C50923"/>
    <w:rsid w:val="00C5422F"/>
    <w:rsid w:val="00C64969"/>
    <w:rsid w:val="00C661F8"/>
    <w:rsid w:val="00C70534"/>
    <w:rsid w:val="00C71DAE"/>
    <w:rsid w:val="00C74F27"/>
    <w:rsid w:val="00C8113D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A1B0B"/>
    <w:rsid w:val="00EC4AD7"/>
    <w:rsid w:val="00EC5D49"/>
    <w:rsid w:val="00ED444B"/>
    <w:rsid w:val="00ED664C"/>
    <w:rsid w:val="00EE2F3A"/>
    <w:rsid w:val="00EE687C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7C65"/>
  <w15:docId w15:val="{674630F4-0880-4196-989A-5C7A82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4156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2025-06-09T09:29:00Z</cp:lastPrinted>
  <dcterms:created xsi:type="dcterms:W3CDTF">2026-04-24T10:51:00Z</dcterms:created>
  <dcterms:modified xsi:type="dcterms:W3CDTF">2026-04-24T10:51:00Z</dcterms:modified>
</cp:coreProperties>
</file>