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005870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</w:t>
            </w:r>
            <w:r w:rsidR="00005870">
              <w:t xml:space="preserve"> sprendimus, tvarkos aprašo    </w:t>
            </w:r>
          </w:p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 w:rsidP="00F549E5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DD498A">
        <w:rPr>
          <w:b/>
        </w:rPr>
        <w:t>KĘSTUČIO G. 11A, KRETINGA,</w:t>
      </w:r>
      <w:r w:rsidR="00F549E5">
        <w:rPr>
          <w:b/>
        </w:rPr>
        <w:t xml:space="preserve"> </w:t>
      </w:r>
      <w:r w:rsidR="005B163B">
        <w:rPr>
          <w:b/>
        </w:rPr>
        <w:t xml:space="preserve">BUTŲ IR KITŲ PATALPŲ SAVININKŲ </w:t>
      </w:r>
      <w:r w:rsidR="00F052E4">
        <w:rPr>
          <w:b/>
        </w:rPr>
        <w:t xml:space="preserve">PAKARTOTINIO </w:t>
      </w:r>
      <w:r w:rsidR="005B163B">
        <w:rPr>
          <w:b/>
        </w:rPr>
        <w:t xml:space="preserve">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Pr="006E4914" w:rsidRDefault="005B163B">
      <w:pPr>
        <w:tabs>
          <w:tab w:val="right" w:leader="dot" w:pos="9639"/>
        </w:tabs>
        <w:jc w:val="center"/>
        <w:rPr>
          <w:szCs w:val="24"/>
        </w:rPr>
      </w:pPr>
      <w:r w:rsidRPr="006E4914">
        <w:rPr>
          <w:szCs w:val="24"/>
        </w:rPr>
        <w:t>20</w:t>
      </w:r>
      <w:r w:rsidR="007811F6" w:rsidRPr="006E4914">
        <w:rPr>
          <w:szCs w:val="24"/>
        </w:rPr>
        <w:t>2</w:t>
      </w:r>
      <w:r w:rsidR="00C8226B">
        <w:rPr>
          <w:szCs w:val="24"/>
        </w:rPr>
        <w:t>5</w:t>
      </w:r>
      <w:r w:rsidRPr="006E4914">
        <w:rPr>
          <w:szCs w:val="24"/>
        </w:rPr>
        <w:t xml:space="preserve"> m. </w:t>
      </w:r>
      <w:r w:rsidR="00C8226B">
        <w:rPr>
          <w:szCs w:val="24"/>
        </w:rPr>
        <w:t>gegužės</w:t>
      </w:r>
      <w:r w:rsidR="006D25D6" w:rsidRPr="006E4914">
        <w:rPr>
          <w:szCs w:val="24"/>
        </w:rPr>
        <w:t xml:space="preserve">   </w:t>
      </w:r>
      <w:r w:rsidR="002B5700" w:rsidRPr="006E4914">
        <w:rPr>
          <w:szCs w:val="24"/>
        </w:rPr>
        <w:t xml:space="preserve"> </w:t>
      </w:r>
      <w:r w:rsidRPr="006E4914">
        <w:rPr>
          <w:szCs w:val="24"/>
        </w:rPr>
        <w:t xml:space="preserve">d. Nr. </w:t>
      </w:r>
      <w:r w:rsidR="006D25D6" w:rsidRPr="006E4914">
        <w:rPr>
          <w:szCs w:val="24"/>
        </w:rPr>
        <w:t>D8-</w:t>
      </w:r>
    </w:p>
    <w:p w:rsidR="00F807EC" w:rsidRPr="006E4914" w:rsidRDefault="007811F6">
      <w:pPr>
        <w:tabs>
          <w:tab w:val="right" w:leader="dot" w:pos="9639"/>
        </w:tabs>
        <w:jc w:val="center"/>
        <w:rPr>
          <w:szCs w:val="24"/>
        </w:rPr>
      </w:pPr>
      <w:r w:rsidRPr="006E4914">
        <w:rPr>
          <w:szCs w:val="24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C8226B">
        <w:t>5-05-19</w:t>
      </w:r>
      <w:r w:rsidRPr="00966850">
        <w:t xml:space="preserve">, </w:t>
      </w:r>
      <w:r w:rsidR="006E4914">
        <w:t>10</w:t>
      </w:r>
      <w:r w:rsidR="00B84135" w:rsidRPr="00966850">
        <w:t xml:space="preserve"> </w:t>
      </w:r>
      <w:r w:rsidRPr="00966850">
        <w:t xml:space="preserve">val. </w:t>
      </w:r>
      <w:r w:rsidR="006E4914">
        <w:t>00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 xml:space="preserve">esn. specialistė Rasa Šerputienė, tel. </w:t>
      </w:r>
      <w:r w:rsidR="006E4914">
        <w:t>0</w:t>
      </w:r>
      <w:r w:rsidR="00E20B30" w:rsidRPr="00966850">
        <w:t xml:space="preserve"> 445</w:t>
      </w:r>
      <w:r w:rsidR="00C8226B">
        <w:t xml:space="preserve"> 51</w:t>
      </w:r>
      <w:r w:rsidR="00E20B30" w:rsidRPr="00966850">
        <w:t>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6E4914" w:rsidRDefault="00C8226B" w:rsidP="006E4914">
      <w:pPr>
        <w:tabs>
          <w:tab w:val="right" w:leader="dot" w:pos="9639"/>
        </w:tabs>
        <w:jc w:val="both"/>
      </w:pPr>
      <w:r>
        <w:t>2.3.</w:t>
      </w:r>
      <w:r w:rsidR="006E4914">
        <w:t xml:space="preserve"> Rasa Šerputienė – Vietinio ūkio ir turto valdymo skyriaus vyresn.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C8226B">
        <w:t xml:space="preserve">Kęstučio g. 11A, Kretinga,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C8226B" w:rsidRPr="00C8226B">
        <w:t>5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5A6EF2">
        <w:t>0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5A6EF2">
        <w:t>0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</w:t>
      </w:r>
      <w:r w:rsidR="00B84135">
        <w:t>ne</w:t>
      </w:r>
      <w:r w:rsidR="00453C1B">
        <w:t xml:space="preserve">įvykusiu, nes </w:t>
      </w:r>
      <w:r w:rsidR="00D10251">
        <w:t xml:space="preserve">grąžinta </w:t>
      </w:r>
      <w:r w:rsidR="00B84135">
        <w:t>mažiau</w:t>
      </w:r>
      <w:r w:rsidR="00CE65CB">
        <w:t xml:space="preserve"> nei 1/</w:t>
      </w:r>
      <w:r w:rsidR="00C36426">
        <w:t>4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B84135">
        <w:t>o</w:t>
      </w:r>
      <w:r w:rsidR="00453C1B">
        <w:t xml:space="preserve"> kvorum</w:t>
      </w:r>
      <w:r w:rsidR="00B84135">
        <w:t>o nėra.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165CCF" w:rsidRPr="00165CCF" w:rsidRDefault="00C36426" w:rsidP="00165CCF">
      <w:pPr>
        <w:tabs>
          <w:tab w:val="right" w:leader="dot" w:pos="9639"/>
        </w:tabs>
        <w:jc w:val="both"/>
        <w:rPr>
          <w:bCs/>
        </w:rPr>
      </w:pPr>
      <w:r w:rsidRPr="00C36426">
        <w:t xml:space="preserve">pagal šio protokolo 3 punkte nurodytą sprendžiamą klausimą balsavo 0 (nulis), pritarė 0 (nulis), nepritarė 0 (nulis), nepareiškė nuomonės 0 (nulis), nuspręsta – vadovaujantis </w:t>
      </w:r>
      <w:r w:rsidR="004F20D5" w:rsidRPr="004F20D5">
        <w:rPr>
          <w:bCs/>
        </w:rPr>
        <w:t>Bendrojo naudojimo objektų administratoriaus atrankos, skyrimo ir atšaukimo tvarkos aprašo, patvirtinto Lietuvos Respublikos aplinkos ministerijos 2025 m. vasario 10 d. įsakymu Nr. D1-16 „Dėl bendrojo naudojimo objektų administratoriaus atrankos, skyrimo ir atšaukimo tvarkos aprašo patvirtinimo</w:t>
      </w:r>
      <w:r w:rsidR="00165CCF">
        <w:rPr>
          <w:bCs/>
        </w:rPr>
        <w:t xml:space="preserve"> </w:t>
      </w:r>
      <w:r w:rsidR="00165CCF" w:rsidRPr="00165CCF">
        <w:rPr>
          <w:bCs/>
        </w:rPr>
        <w:t xml:space="preserve">26 punktu, jeigu pakartotinis butų ir kitų patalpų savininkų balsavimas raštu dėl administratoriaus pasirinkimo neįvyko, savivaldybės vykdomoji institucija skiria eilės tvarka administratorių iš sąrašo, pradedant nuo sąrašo pradžios. Atsižvelgiant į tai, daugiabučio namo, adresu </w:t>
      </w:r>
      <w:r w:rsidR="00165CCF">
        <w:rPr>
          <w:bCs/>
        </w:rPr>
        <w:t>Kęstučio g. 11A,</w:t>
      </w:r>
      <w:bookmarkStart w:id="0" w:name="_GoBack"/>
      <w:bookmarkEnd w:id="0"/>
      <w:r w:rsidR="00165CCF" w:rsidRPr="00165CCF">
        <w:rPr>
          <w:bCs/>
        </w:rPr>
        <w:t xml:space="preserve"> Kretinga, bendrojo naudojimo objektų administratoriumi skiriamas UAB „</w:t>
      </w:r>
      <w:proofErr w:type="spellStart"/>
      <w:r w:rsidR="00165CCF" w:rsidRPr="00165CCF">
        <w:rPr>
          <w:bCs/>
        </w:rPr>
        <w:t>Inservis</w:t>
      </w:r>
      <w:proofErr w:type="spellEnd"/>
      <w:r w:rsidR="00165CCF" w:rsidRPr="00165CCF">
        <w:rPr>
          <w:bCs/>
        </w:rPr>
        <w:t>“.</w:t>
      </w:r>
    </w:p>
    <w:p w:rsidR="00165CCF" w:rsidRPr="00165CCF" w:rsidRDefault="00165CCF" w:rsidP="00165CCF">
      <w:pPr>
        <w:tabs>
          <w:tab w:val="right" w:leader="dot" w:pos="9639"/>
        </w:tabs>
        <w:jc w:val="both"/>
        <w:rPr>
          <w:b/>
          <w:bCs/>
        </w:rPr>
      </w:pPr>
    </w:p>
    <w:p w:rsidR="00C36426" w:rsidRPr="00C36426" w:rsidRDefault="00C36426" w:rsidP="00C36426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lastRenderedPageBreak/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5A6EF2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5A6EF2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5A6EF2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C36426" w:rsidRPr="00C36426" w:rsidRDefault="005B163B" w:rsidP="00C36426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C36426" w:rsidRPr="00C36426">
        <w:t>kreiptis į UAB „</w:t>
      </w:r>
      <w:proofErr w:type="spellStart"/>
      <w:r w:rsidR="00F359B6">
        <w:t>Inservis</w:t>
      </w:r>
      <w:proofErr w:type="spellEnd"/>
      <w:r w:rsidR="00C36426" w:rsidRPr="00C36426">
        <w:t>“, kad pateiktų dokumentą, patvirtinantį, kad skiriamo administratoriaus civilinė atsakomybė už fiziniams ir juridiniams asmenims padarytą žalą atliekant administravimo funkcijas apdrausta civilinės atsakomybės draudimu.</w:t>
      </w:r>
    </w:p>
    <w:p w:rsidR="00F807EC" w:rsidRDefault="00F807EC" w:rsidP="00C36426">
      <w:pPr>
        <w:tabs>
          <w:tab w:val="right" w:leader="dot" w:pos="9639"/>
        </w:tabs>
        <w:jc w:val="both"/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10228" w:type="dxa"/>
        <w:tblLook w:val="04A0" w:firstRow="1" w:lastRow="0" w:firstColumn="1" w:lastColumn="0" w:noHBand="0" w:noVBand="1"/>
      </w:tblPr>
      <w:tblGrid>
        <w:gridCol w:w="2932"/>
        <w:gridCol w:w="2791"/>
        <w:gridCol w:w="3377"/>
        <w:gridCol w:w="561"/>
        <w:gridCol w:w="567"/>
      </w:tblGrid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Komisijos pirmininkas: 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Sigutė </w:t>
            </w:r>
            <w:proofErr w:type="spellStart"/>
            <w:r w:rsidRPr="00872B93">
              <w:rPr>
                <w:color w:val="000000"/>
                <w:sz w:val="22"/>
                <w:szCs w:val="22"/>
                <w:lang w:eastAsia="lt-LT"/>
              </w:rPr>
              <w:t>Jazbutienė</w:t>
            </w:r>
            <w:proofErr w:type="spellEnd"/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Komisijos nariai: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Simona Baublienė</w:t>
            </w: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F359B6" w:rsidP="00D452BD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Rasa Šerputienė</w:t>
            </w: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3C259D">
        <w:trPr>
          <w:trHeight w:val="271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3C259D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D5" w:rsidRDefault="004F20D5">
      <w:r>
        <w:separator/>
      </w:r>
    </w:p>
  </w:endnote>
  <w:endnote w:type="continuationSeparator" w:id="0">
    <w:p w:rsidR="004F20D5" w:rsidRDefault="004F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D5" w:rsidRDefault="004F20D5">
      <w:r>
        <w:separator/>
      </w:r>
    </w:p>
  </w:footnote>
  <w:footnote w:type="continuationSeparator" w:id="0">
    <w:p w:rsidR="004F20D5" w:rsidRDefault="004F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5CCF">
      <w:rPr>
        <w:noProof/>
      </w:rPr>
      <w:t>2</w:t>
    </w:r>
    <w:r>
      <w:fldChar w:fldCharType="end"/>
    </w:r>
  </w:p>
  <w:p w:rsidR="004F20D5" w:rsidRDefault="004F20D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5" w:rsidRDefault="004F20D5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05870"/>
    <w:rsid w:val="0006394A"/>
    <w:rsid w:val="000868BA"/>
    <w:rsid w:val="000F5901"/>
    <w:rsid w:val="00165CCF"/>
    <w:rsid w:val="00187E39"/>
    <w:rsid w:val="001A6006"/>
    <w:rsid w:val="001B7489"/>
    <w:rsid w:val="002028E3"/>
    <w:rsid w:val="00274508"/>
    <w:rsid w:val="0029556F"/>
    <w:rsid w:val="002963FF"/>
    <w:rsid w:val="002B5700"/>
    <w:rsid w:val="003C259D"/>
    <w:rsid w:val="00414BA5"/>
    <w:rsid w:val="00432212"/>
    <w:rsid w:val="00453C1B"/>
    <w:rsid w:val="00476BFD"/>
    <w:rsid w:val="004F20D5"/>
    <w:rsid w:val="005219C0"/>
    <w:rsid w:val="005367D4"/>
    <w:rsid w:val="00556CE0"/>
    <w:rsid w:val="0059394C"/>
    <w:rsid w:val="005A4412"/>
    <w:rsid w:val="005A6EF2"/>
    <w:rsid w:val="005B163B"/>
    <w:rsid w:val="005B737A"/>
    <w:rsid w:val="005E09B1"/>
    <w:rsid w:val="00634BD1"/>
    <w:rsid w:val="006477D4"/>
    <w:rsid w:val="00686FBD"/>
    <w:rsid w:val="006B7DBD"/>
    <w:rsid w:val="006D25D6"/>
    <w:rsid w:val="006D2D11"/>
    <w:rsid w:val="006E4914"/>
    <w:rsid w:val="007811F6"/>
    <w:rsid w:val="00805DA1"/>
    <w:rsid w:val="00833544"/>
    <w:rsid w:val="00835844"/>
    <w:rsid w:val="008370BF"/>
    <w:rsid w:val="00872B93"/>
    <w:rsid w:val="008A6D96"/>
    <w:rsid w:val="008F4563"/>
    <w:rsid w:val="00904023"/>
    <w:rsid w:val="0091436B"/>
    <w:rsid w:val="00951FBC"/>
    <w:rsid w:val="00966850"/>
    <w:rsid w:val="00967564"/>
    <w:rsid w:val="00991C87"/>
    <w:rsid w:val="00A0377E"/>
    <w:rsid w:val="00A1669D"/>
    <w:rsid w:val="00A26981"/>
    <w:rsid w:val="00A45758"/>
    <w:rsid w:val="00AF26E2"/>
    <w:rsid w:val="00B6309C"/>
    <w:rsid w:val="00B7181E"/>
    <w:rsid w:val="00B84135"/>
    <w:rsid w:val="00BB72F0"/>
    <w:rsid w:val="00BE05BA"/>
    <w:rsid w:val="00C205EF"/>
    <w:rsid w:val="00C36426"/>
    <w:rsid w:val="00C56939"/>
    <w:rsid w:val="00C81427"/>
    <w:rsid w:val="00C8226B"/>
    <w:rsid w:val="00C91E2E"/>
    <w:rsid w:val="00CB6E0E"/>
    <w:rsid w:val="00CE65CB"/>
    <w:rsid w:val="00CF6CE5"/>
    <w:rsid w:val="00D037CA"/>
    <w:rsid w:val="00D04450"/>
    <w:rsid w:val="00D10251"/>
    <w:rsid w:val="00D452BD"/>
    <w:rsid w:val="00D5244A"/>
    <w:rsid w:val="00DD498A"/>
    <w:rsid w:val="00E20B30"/>
    <w:rsid w:val="00E34BDA"/>
    <w:rsid w:val="00E35C5B"/>
    <w:rsid w:val="00EB20DD"/>
    <w:rsid w:val="00EC237F"/>
    <w:rsid w:val="00F052E4"/>
    <w:rsid w:val="00F17686"/>
    <w:rsid w:val="00F359B6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886AA9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D7EF-8E58-4DB9-82E7-3F998F05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F0F74D1E</Template>
  <TotalTime>63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6</cp:revision>
  <cp:lastPrinted>2022-07-14T12:52:00Z</cp:lastPrinted>
  <dcterms:created xsi:type="dcterms:W3CDTF">2025-05-19T05:21:00Z</dcterms:created>
  <dcterms:modified xsi:type="dcterms:W3CDTF">2025-05-19T07:10:00Z</dcterms:modified>
</cp:coreProperties>
</file>