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4E5DD" w14:textId="77777777" w:rsidR="00320E41" w:rsidRDefault="00C05516">
      <w:pPr>
        <w:jc w:val="center"/>
        <w:rPr>
          <w:b/>
          <w:caps/>
          <w:szCs w:val="24"/>
          <w:lang w:val="lt-LT"/>
        </w:rPr>
      </w:pPr>
      <w:r>
        <w:rPr>
          <w:noProof/>
          <w:lang w:val="lt-LT" w:eastAsia="lt-LT"/>
        </w:rPr>
        <w:drawing>
          <wp:inline distT="0" distB="635" distL="0" distR="0" wp14:anchorId="6EF52F22" wp14:editId="4F1E190C">
            <wp:extent cx="540385" cy="647065"/>
            <wp:effectExtent l="0" t="0" r="0" b="0"/>
            <wp:docPr id="1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2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269" t="4824" r="25785" b="19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aps/>
          <w:szCs w:val="24"/>
          <w:lang w:val="lt-LT"/>
        </w:rPr>
        <w:t xml:space="preserve"> </w:t>
      </w:r>
    </w:p>
    <w:p w14:paraId="30031113" w14:textId="77777777" w:rsidR="00320E41" w:rsidRDefault="00320E41">
      <w:pPr>
        <w:jc w:val="center"/>
        <w:rPr>
          <w:b/>
          <w:caps/>
          <w:szCs w:val="24"/>
          <w:lang w:val="lt-LT"/>
        </w:rPr>
      </w:pPr>
    </w:p>
    <w:p w14:paraId="00B2D751" w14:textId="77777777" w:rsidR="00320E41" w:rsidRDefault="00C05516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>KRETINGOS RAJONO SAVIVALDYBĖs</w:t>
      </w:r>
    </w:p>
    <w:p w14:paraId="67FAEC3E" w14:textId="77777777" w:rsidR="00320E41" w:rsidRDefault="00320E41">
      <w:pPr>
        <w:jc w:val="both"/>
        <w:rPr>
          <w:color w:val="000000"/>
          <w:szCs w:val="24"/>
          <w:lang w:val="lt-LT"/>
        </w:rPr>
      </w:pPr>
    </w:p>
    <w:p w14:paraId="2045F65B" w14:textId="77777777" w:rsidR="00320E41" w:rsidRDefault="00C05516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NEVYRIAUSYBINIŲ ORGANIZACIJŲ ATSTOVŲ SUSIRINKIMO</w:t>
      </w:r>
    </w:p>
    <w:p w14:paraId="3708D701" w14:textId="77777777" w:rsidR="00320E41" w:rsidRDefault="00C05516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PROTOKOLAS</w:t>
      </w:r>
    </w:p>
    <w:p w14:paraId="692D01F3" w14:textId="77777777" w:rsidR="00320E41" w:rsidRDefault="00320E41">
      <w:pPr>
        <w:rPr>
          <w:szCs w:val="24"/>
          <w:lang w:val="lt-LT"/>
        </w:rPr>
      </w:pPr>
    </w:p>
    <w:p w14:paraId="7EB0B724" w14:textId="5F5A582F" w:rsidR="00320E41" w:rsidRDefault="00C05516">
      <w:pPr>
        <w:jc w:val="center"/>
      </w:pPr>
      <w:r>
        <w:rPr>
          <w:szCs w:val="24"/>
          <w:lang w:val="lt-LT"/>
        </w:rPr>
        <w:t>202</w:t>
      </w:r>
      <w:r w:rsidR="00FD2E4E">
        <w:rPr>
          <w:szCs w:val="24"/>
          <w:lang w:val="lt-LT"/>
        </w:rPr>
        <w:t>4</w:t>
      </w:r>
      <w:r>
        <w:rPr>
          <w:szCs w:val="24"/>
          <w:lang w:val="lt-LT"/>
        </w:rPr>
        <w:t xml:space="preserve"> m. </w:t>
      </w:r>
      <w:r w:rsidR="00FD2E4E">
        <w:rPr>
          <w:szCs w:val="24"/>
          <w:lang w:val="lt-LT"/>
        </w:rPr>
        <w:t>vasario</w:t>
      </w:r>
      <w:r>
        <w:rPr>
          <w:szCs w:val="24"/>
          <w:lang w:val="lt-LT"/>
        </w:rPr>
        <w:t xml:space="preserve"> 2</w:t>
      </w:r>
      <w:r w:rsidR="00FD2E4E">
        <w:rPr>
          <w:szCs w:val="24"/>
          <w:lang w:val="lt-LT"/>
        </w:rPr>
        <w:t>0</w:t>
      </w:r>
      <w:r>
        <w:rPr>
          <w:szCs w:val="24"/>
          <w:lang w:val="lt-LT"/>
        </w:rPr>
        <w:t xml:space="preserve"> d. Nr. D8-</w:t>
      </w:r>
    </w:p>
    <w:p w14:paraId="5C6EE78C" w14:textId="77777777" w:rsidR="00320E41" w:rsidRDefault="00C05516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Kretinga</w:t>
      </w:r>
    </w:p>
    <w:p w14:paraId="25B5CF49" w14:textId="77777777" w:rsidR="00320E41" w:rsidRDefault="00320E41">
      <w:pPr>
        <w:rPr>
          <w:szCs w:val="24"/>
          <w:lang w:val="lt-LT"/>
        </w:rPr>
      </w:pPr>
    </w:p>
    <w:p w14:paraId="4ADDECCD" w14:textId="5E071991" w:rsidR="00320E41" w:rsidRPr="00BC658F" w:rsidRDefault="00C05516">
      <w:pPr>
        <w:ind w:firstLine="851"/>
        <w:jc w:val="both"/>
        <w:rPr>
          <w:sz w:val="23"/>
          <w:szCs w:val="23"/>
        </w:rPr>
      </w:pPr>
      <w:r w:rsidRPr="00BC658F">
        <w:rPr>
          <w:sz w:val="23"/>
          <w:szCs w:val="23"/>
          <w:lang w:val="lt-LT"/>
        </w:rPr>
        <w:t>Posėdis įvyko 202</w:t>
      </w:r>
      <w:r w:rsidR="00FD2E4E">
        <w:rPr>
          <w:sz w:val="23"/>
          <w:szCs w:val="23"/>
          <w:lang w:val="lt-LT"/>
        </w:rPr>
        <w:t>4</w:t>
      </w:r>
      <w:r w:rsidRPr="00BC658F">
        <w:rPr>
          <w:sz w:val="23"/>
          <w:szCs w:val="23"/>
          <w:lang w:val="lt-LT"/>
        </w:rPr>
        <w:t>-0</w:t>
      </w:r>
      <w:r w:rsidR="00FD2E4E">
        <w:rPr>
          <w:sz w:val="23"/>
          <w:szCs w:val="23"/>
          <w:lang w:val="lt-LT"/>
        </w:rPr>
        <w:t>2</w:t>
      </w:r>
      <w:r w:rsidRPr="00BC658F">
        <w:rPr>
          <w:sz w:val="23"/>
          <w:szCs w:val="23"/>
          <w:lang w:val="lt-LT"/>
        </w:rPr>
        <w:t>-2</w:t>
      </w:r>
      <w:r w:rsidR="00FD2E4E">
        <w:rPr>
          <w:sz w:val="23"/>
          <w:szCs w:val="23"/>
          <w:lang w:val="lt-LT"/>
        </w:rPr>
        <w:t>0</w:t>
      </w:r>
      <w:r w:rsidR="00B70683">
        <w:rPr>
          <w:sz w:val="23"/>
          <w:szCs w:val="23"/>
          <w:lang w:val="lt-LT"/>
        </w:rPr>
        <w:t xml:space="preserve"> (nuotolinis)</w:t>
      </w:r>
      <w:r w:rsidRPr="00BC658F">
        <w:rPr>
          <w:sz w:val="23"/>
          <w:szCs w:val="23"/>
          <w:lang w:val="lt-LT"/>
        </w:rPr>
        <w:t>.</w:t>
      </w:r>
    </w:p>
    <w:p w14:paraId="3ED240AD" w14:textId="7843D665" w:rsidR="00320E41" w:rsidRPr="00BC658F" w:rsidRDefault="00C05516">
      <w:pPr>
        <w:ind w:firstLine="851"/>
        <w:jc w:val="both"/>
        <w:rPr>
          <w:sz w:val="23"/>
          <w:szCs w:val="23"/>
          <w:lang w:val="lt-LT"/>
        </w:rPr>
      </w:pPr>
      <w:r w:rsidRPr="00BC658F">
        <w:rPr>
          <w:sz w:val="23"/>
          <w:szCs w:val="23"/>
          <w:lang w:val="lt-LT"/>
        </w:rPr>
        <w:t>Posėdžio pirmininkė –</w:t>
      </w:r>
      <w:r w:rsidR="00FD2E4E">
        <w:rPr>
          <w:sz w:val="23"/>
          <w:szCs w:val="23"/>
          <w:lang w:val="lt-LT"/>
        </w:rPr>
        <w:t xml:space="preserve"> Aida Mikutienė</w:t>
      </w:r>
      <w:r w:rsidRPr="00BC658F">
        <w:rPr>
          <w:sz w:val="23"/>
          <w:szCs w:val="23"/>
          <w:lang w:val="lt-LT"/>
        </w:rPr>
        <w:t>.</w:t>
      </w:r>
    </w:p>
    <w:p w14:paraId="2307FC46" w14:textId="77777777" w:rsidR="00320E41" w:rsidRPr="00BC658F" w:rsidRDefault="00C05516">
      <w:pPr>
        <w:ind w:firstLine="851"/>
        <w:jc w:val="both"/>
        <w:rPr>
          <w:sz w:val="23"/>
          <w:szCs w:val="23"/>
        </w:rPr>
      </w:pPr>
      <w:r w:rsidRPr="00BC658F">
        <w:rPr>
          <w:sz w:val="23"/>
          <w:szCs w:val="23"/>
          <w:lang w:val="lt-LT"/>
        </w:rPr>
        <w:t xml:space="preserve">Posėdžio sekretorė – Jaunimo reikalų koordinatorė (vyr. specialistė) Inga </w:t>
      </w:r>
      <w:proofErr w:type="spellStart"/>
      <w:r w:rsidRPr="00BC658F">
        <w:rPr>
          <w:sz w:val="23"/>
          <w:szCs w:val="23"/>
          <w:lang w:val="lt-LT"/>
        </w:rPr>
        <w:t>Biliūnaitė-Rušinskė.</w:t>
      </w:r>
      <w:proofErr w:type="spellEnd"/>
    </w:p>
    <w:p w14:paraId="3A1DF37B" w14:textId="7F0A091B" w:rsidR="00FD2E4E" w:rsidRPr="00BC658F" w:rsidRDefault="00C05516" w:rsidP="00FD2E4E">
      <w:pPr>
        <w:ind w:firstLine="851"/>
        <w:jc w:val="both"/>
        <w:rPr>
          <w:sz w:val="23"/>
          <w:szCs w:val="23"/>
        </w:rPr>
      </w:pPr>
      <w:r w:rsidRPr="00BC658F">
        <w:rPr>
          <w:sz w:val="23"/>
          <w:szCs w:val="23"/>
          <w:lang w:val="lt-LT"/>
        </w:rPr>
        <w:t>Posėdyje dalyvavo:</w:t>
      </w:r>
      <w:r w:rsidR="00FD2E4E">
        <w:rPr>
          <w:sz w:val="23"/>
          <w:szCs w:val="23"/>
          <w:lang w:val="lt-LT"/>
        </w:rPr>
        <w:t xml:space="preserve"> </w:t>
      </w:r>
      <w:r w:rsidRPr="00BC658F">
        <w:rPr>
          <w:sz w:val="23"/>
          <w:szCs w:val="23"/>
          <w:lang w:val="lt-LT"/>
        </w:rPr>
        <w:t xml:space="preserve">Jurgita </w:t>
      </w:r>
      <w:proofErr w:type="spellStart"/>
      <w:r w:rsidRPr="00BC658F">
        <w:rPr>
          <w:sz w:val="23"/>
          <w:szCs w:val="23"/>
          <w:lang w:val="lt-LT"/>
        </w:rPr>
        <w:t>Cinskienė</w:t>
      </w:r>
      <w:proofErr w:type="spellEnd"/>
      <w:r w:rsidRPr="00BC658F">
        <w:rPr>
          <w:sz w:val="23"/>
          <w:szCs w:val="23"/>
          <w:lang w:val="lt-LT"/>
        </w:rPr>
        <w:t xml:space="preserve">, Aida Mikutienė, Sigita </w:t>
      </w:r>
      <w:proofErr w:type="spellStart"/>
      <w:r w:rsidRPr="00BC658F">
        <w:rPr>
          <w:sz w:val="23"/>
          <w:szCs w:val="23"/>
          <w:lang w:val="lt-LT"/>
        </w:rPr>
        <w:t>Riepšaitė</w:t>
      </w:r>
      <w:proofErr w:type="spellEnd"/>
      <w:r w:rsidRPr="00BC658F">
        <w:rPr>
          <w:sz w:val="23"/>
          <w:szCs w:val="23"/>
          <w:lang w:val="lt-LT"/>
        </w:rPr>
        <w:t xml:space="preserve">, </w:t>
      </w:r>
      <w:proofErr w:type="spellStart"/>
      <w:r w:rsidRPr="00BC658F">
        <w:rPr>
          <w:sz w:val="23"/>
          <w:szCs w:val="23"/>
          <w:lang w:val="lt-LT"/>
        </w:rPr>
        <w:t>Jekaterina</w:t>
      </w:r>
      <w:proofErr w:type="spellEnd"/>
      <w:r w:rsidRPr="00BC658F">
        <w:rPr>
          <w:sz w:val="23"/>
          <w:szCs w:val="23"/>
          <w:lang w:val="lt-LT"/>
        </w:rPr>
        <w:t xml:space="preserve"> </w:t>
      </w:r>
      <w:proofErr w:type="spellStart"/>
      <w:r w:rsidRPr="00BC658F">
        <w:rPr>
          <w:sz w:val="23"/>
          <w:szCs w:val="23"/>
          <w:lang w:val="lt-LT"/>
        </w:rPr>
        <w:t>Labanauskienė</w:t>
      </w:r>
      <w:proofErr w:type="spellEnd"/>
      <w:r w:rsidRPr="00BC658F">
        <w:rPr>
          <w:sz w:val="23"/>
          <w:szCs w:val="23"/>
          <w:lang w:val="lt-LT"/>
        </w:rPr>
        <w:t>,</w:t>
      </w:r>
      <w:r w:rsidR="00FD2E4E">
        <w:rPr>
          <w:sz w:val="23"/>
          <w:szCs w:val="23"/>
          <w:lang w:val="lt-LT"/>
        </w:rPr>
        <w:t xml:space="preserve"> </w:t>
      </w:r>
      <w:r w:rsidRPr="00BC658F">
        <w:rPr>
          <w:sz w:val="23"/>
          <w:szCs w:val="23"/>
          <w:lang w:val="lt-LT"/>
        </w:rPr>
        <w:t xml:space="preserve">Vitalija </w:t>
      </w:r>
      <w:proofErr w:type="spellStart"/>
      <w:r w:rsidRPr="00BC658F">
        <w:rPr>
          <w:sz w:val="23"/>
          <w:szCs w:val="23"/>
          <w:lang w:val="lt-LT"/>
        </w:rPr>
        <w:t>Valančiutė</w:t>
      </w:r>
      <w:proofErr w:type="spellEnd"/>
      <w:r w:rsidRPr="00BC658F">
        <w:rPr>
          <w:sz w:val="23"/>
          <w:szCs w:val="23"/>
          <w:lang w:val="lt-LT"/>
        </w:rPr>
        <w:t xml:space="preserve"> ir</w:t>
      </w:r>
      <w:r w:rsidR="00FD2E4E">
        <w:rPr>
          <w:sz w:val="23"/>
          <w:szCs w:val="23"/>
          <w:lang w:val="lt-LT"/>
        </w:rPr>
        <w:t xml:space="preserve"> </w:t>
      </w:r>
      <w:r w:rsidR="00FD2E4E" w:rsidRPr="00BC658F">
        <w:rPr>
          <w:sz w:val="23"/>
          <w:szCs w:val="23"/>
          <w:lang w:val="lt-LT"/>
        </w:rPr>
        <w:t>Darius Martinkus.</w:t>
      </w:r>
    </w:p>
    <w:p w14:paraId="0465D197" w14:textId="6BC68660" w:rsidR="00320E41" w:rsidRPr="00BC658F" w:rsidRDefault="00320E41">
      <w:pPr>
        <w:ind w:firstLine="851"/>
        <w:jc w:val="both"/>
        <w:rPr>
          <w:sz w:val="23"/>
          <w:szCs w:val="23"/>
        </w:rPr>
      </w:pPr>
    </w:p>
    <w:p w14:paraId="51263E42" w14:textId="7E12FD45" w:rsidR="00320E41" w:rsidRPr="00BC658F" w:rsidRDefault="00C05516">
      <w:pPr>
        <w:ind w:firstLine="851"/>
        <w:jc w:val="both"/>
        <w:rPr>
          <w:sz w:val="23"/>
          <w:szCs w:val="23"/>
        </w:rPr>
      </w:pPr>
      <w:r w:rsidRPr="00BC658F">
        <w:rPr>
          <w:sz w:val="23"/>
          <w:szCs w:val="23"/>
          <w:lang w:val="lt-LT"/>
        </w:rPr>
        <w:t xml:space="preserve">Posėdyje nedalyvavo: Vilius Adomaitis, </w:t>
      </w:r>
      <w:r w:rsidR="00FD2E4E" w:rsidRPr="00BC658F">
        <w:rPr>
          <w:sz w:val="23"/>
          <w:szCs w:val="23"/>
          <w:lang w:val="lt-LT"/>
        </w:rPr>
        <w:t xml:space="preserve">Sigutė </w:t>
      </w:r>
      <w:proofErr w:type="spellStart"/>
      <w:r w:rsidR="00FD2E4E" w:rsidRPr="00BC658F">
        <w:rPr>
          <w:sz w:val="23"/>
          <w:szCs w:val="23"/>
          <w:lang w:val="lt-LT"/>
        </w:rPr>
        <w:t>Bendikienė</w:t>
      </w:r>
      <w:proofErr w:type="spellEnd"/>
      <w:r w:rsidR="00FD2E4E">
        <w:rPr>
          <w:sz w:val="23"/>
          <w:szCs w:val="23"/>
          <w:lang w:val="lt-LT"/>
        </w:rPr>
        <w:t>,</w:t>
      </w:r>
      <w:r w:rsidR="00FD2E4E" w:rsidRPr="00BC658F">
        <w:rPr>
          <w:sz w:val="23"/>
          <w:szCs w:val="23"/>
          <w:lang w:val="lt-LT"/>
        </w:rPr>
        <w:t xml:space="preserve"> </w:t>
      </w:r>
      <w:r w:rsidRPr="00BC658F">
        <w:rPr>
          <w:sz w:val="23"/>
          <w:szCs w:val="23"/>
          <w:lang w:val="lt-LT"/>
        </w:rPr>
        <w:t xml:space="preserve">Mantas Keblys ir </w:t>
      </w:r>
      <w:r w:rsidR="00FD2E4E" w:rsidRPr="00BC658F">
        <w:rPr>
          <w:sz w:val="23"/>
          <w:szCs w:val="23"/>
          <w:lang w:val="lt-LT"/>
        </w:rPr>
        <w:t xml:space="preserve">Rita </w:t>
      </w:r>
      <w:proofErr w:type="spellStart"/>
      <w:r w:rsidR="00FD2E4E" w:rsidRPr="00BC658F">
        <w:rPr>
          <w:sz w:val="23"/>
          <w:szCs w:val="23"/>
          <w:lang w:val="lt-LT"/>
        </w:rPr>
        <w:t>Visminienė</w:t>
      </w:r>
      <w:proofErr w:type="spellEnd"/>
      <w:r w:rsidR="00FD2E4E">
        <w:rPr>
          <w:sz w:val="23"/>
          <w:szCs w:val="23"/>
          <w:lang w:val="lt-LT"/>
        </w:rPr>
        <w:t>.</w:t>
      </w:r>
    </w:p>
    <w:p w14:paraId="432F50DA" w14:textId="77777777" w:rsidR="00320E41" w:rsidRPr="00BC658F" w:rsidRDefault="00320E41">
      <w:pPr>
        <w:ind w:firstLine="851"/>
        <w:jc w:val="both"/>
        <w:rPr>
          <w:sz w:val="23"/>
          <w:szCs w:val="23"/>
          <w:lang w:val="lt-LT"/>
        </w:rPr>
      </w:pPr>
    </w:p>
    <w:p w14:paraId="093DA419" w14:textId="3527B9C5" w:rsidR="00320E41" w:rsidRPr="00BC658F" w:rsidRDefault="00C05516">
      <w:pPr>
        <w:ind w:firstLine="851"/>
        <w:jc w:val="both"/>
        <w:rPr>
          <w:sz w:val="23"/>
          <w:szCs w:val="23"/>
        </w:rPr>
      </w:pPr>
      <w:r w:rsidRPr="00BC658F">
        <w:rPr>
          <w:sz w:val="23"/>
          <w:szCs w:val="23"/>
          <w:lang w:val="lt-LT"/>
        </w:rPr>
        <w:t xml:space="preserve">Iš viso posėdyje dalyvavo </w:t>
      </w:r>
      <w:r w:rsidR="00FD2E4E">
        <w:rPr>
          <w:sz w:val="23"/>
          <w:szCs w:val="23"/>
          <w:lang w:val="lt-LT"/>
        </w:rPr>
        <w:t>6</w:t>
      </w:r>
      <w:r w:rsidRPr="00BC658F">
        <w:rPr>
          <w:sz w:val="23"/>
          <w:szCs w:val="23"/>
          <w:lang w:val="lt-LT"/>
        </w:rPr>
        <w:t xml:space="preserve"> balsavimo teisę turintys NVO Tarybos nariai.</w:t>
      </w:r>
    </w:p>
    <w:p w14:paraId="1CCD11F3" w14:textId="77777777" w:rsidR="00320E41" w:rsidRPr="00BC658F" w:rsidRDefault="00320E41">
      <w:pPr>
        <w:ind w:firstLine="851"/>
        <w:jc w:val="both"/>
        <w:rPr>
          <w:sz w:val="23"/>
          <w:szCs w:val="23"/>
          <w:lang w:val="lt-LT"/>
        </w:rPr>
      </w:pPr>
    </w:p>
    <w:p w14:paraId="7A262587" w14:textId="77777777" w:rsidR="00320E41" w:rsidRPr="00BC658F" w:rsidRDefault="00C05516">
      <w:pPr>
        <w:ind w:firstLine="851"/>
        <w:jc w:val="both"/>
        <w:rPr>
          <w:sz w:val="23"/>
          <w:szCs w:val="23"/>
        </w:rPr>
      </w:pPr>
      <w:r w:rsidRPr="00BC658F">
        <w:rPr>
          <w:sz w:val="23"/>
          <w:szCs w:val="23"/>
          <w:lang w:val="lt-LT"/>
        </w:rPr>
        <w:t>DARBOTVARKĖ:</w:t>
      </w:r>
    </w:p>
    <w:p w14:paraId="247AB338" w14:textId="3FAED57B" w:rsidR="00320E41" w:rsidRPr="00BC658F" w:rsidRDefault="00C05516">
      <w:pPr>
        <w:ind w:firstLine="851"/>
        <w:jc w:val="both"/>
        <w:rPr>
          <w:sz w:val="23"/>
          <w:szCs w:val="23"/>
        </w:rPr>
      </w:pPr>
      <w:r w:rsidRPr="00BC658F">
        <w:rPr>
          <w:sz w:val="23"/>
          <w:szCs w:val="23"/>
          <w:lang w:val="lt-LT"/>
        </w:rPr>
        <w:t xml:space="preserve">1. </w:t>
      </w:r>
      <w:r w:rsidR="00FD2E4E">
        <w:rPr>
          <w:sz w:val="23"/>
          <w:szCs w:val="23"/>
          <w:lang w:val="lt-LT"/>
        </w:rPr>
        <w:t>Dėl atstovų delegavimo į Kretingos rajono savivaldybės kultūros ir meno tarybą.</w:t>
      </w:r>
    </w:p>
    <w:p w14:paraId="5C5B1D56" w14:textId="55A6BC2F" w:rsidR="00320E41" w:rsidRDefault="00C05516">
      <w:pPr>
        <w:ind w:firstLine="851"/>
        <w:jc w:val="both"/>
        <w:rPr>
          <w:sz w:val="23"/>
          <w:szCs w:val="23"/>
          <w:lang w:val="lt-LT"/>
        </w:rPr>
      </w:pPr>
      <w:r w:rsidRPr="00BC658F">
        <w:rPr>
          <w:sz w:val="23"/>
          <w:szCs w:val="23"/>
          <w:lang w:val="lt-LT"/>
        </w:rPr>
        <w:t xml:space="preserve">2. </w:t>
      </w:r>
      <w:bookmarkStart w:id="0" w:name="__DdeLink__903_4141354462"/>
      <w:r w:rsidR="00FD2E4E">
        <w:rPr>
          <w:sz w:val="23"/>
          <w:szCs w:val="23"/>
          <w:lang w:val="lt-LT"/>
        </w:rPr>
        <w:t>Dėl Kretingos nevyriausybinių organizacijų</w:t>
      </w:r>
      <w:r w:rsidRPr="00BC658F">
        <w:rPr>
          <w:sz w:val="23"/>
          <w:szCs w:val="23"/>
          <w:lang w:val="lt-LT"/>
        </w:rPr>
        <w:t xml:space="preserve"> </w:t>
      </w:r>
      <w:bookmarkEnd w:id="0"/>
      <w:r w:rsidR="00FD2E4E">
        <w:rPr>
          <w:sz w:val="23"/>
          <w:szCs w:val="23"/>
          <w:lang w:val="lt-LT"/>
        </w:rPr>
        <w:t>veiklos skatinimo, finansavimo iš Kretingos rajono savivaldybės biudžeto lėšų nuostatų</w:t>
      </w:r>
      <w:r w:rsidR="00B34C9F">
        <w:rPr>
          <w:sz w:val="23"/>
          <w:szCs w:val="23"/>
          <w:lang w:val="lt-LT"/>
        </w:rPr>
        <w:t xml:space="preserve"> keitimo</w:t>
      </w:r>
      <w:r w:rsidR="00FD2E4E">
        <w:rPr>
          <w:sz w:val="23"/>
          <w:szCs w:val="23"/>
          <w:lang w:val="lt-LT"/>
        </w:rPr>
        <w:t>.</w:t>
      </w:r>
    </w:p>
    <w:p w14:paraId="2E815A03" w14:textId="77777777" w:rsidR="00320E41" w:rsidRPr="00BC658F" w:rsidRDefault="00320E41">
      <w:pPr>
        <w:ind w:left="851"/>
        <w:jc w:val="both"/>
        <w:rPr>
          <w:sz w:val="23"/>
          <w:szCs w:val="23"/>
          <w:lang w:val="lt-LT"/>
        </w:rPr>
      </w:pPr>
    </w:p>
    <w:p w14:paraId="336702E7" w14:textId="4AC175D8" w:rsidR="00320E41" w:rsidRPr="00BC658F" w:rsidRDefault="00C05516">
      <w:pPr>
        <w:tabs>
          <w:tab w:val="left" w:pos="1134"/>
        </w:tabs>
        <w:ind w:firstLine="851"/>
        <w:jc w:val="both"/>
        <w:rPr>
          <w:sz w:val="23"/>
          <w:szCs w:val="23"/>
        </w:rPr>
      </w:pPr>
      <w:r w:rsidRPr="00BC658F">
        <w:rPr>
          <w:sz w:val="23"/>
          <w:szCs w:val="23"/>
          <w:lang w:val="lt-LT"/>
        </w:rPr>
        <w:t>SVARSTYTA.</w:t>
      </w:r>
      <w:r w:rsidR="00FD2E4E">
        <w:rPr>
          <w:sz w:val="23"/>
          <w:szCs w:val="23"/>
          <w:lang w:val="lt-LT"/>
        </w:rPr>
        <w:t xml:space="preserve"> Dėl atstovų delegavimo į Kretingos rajono savivaldybės kultūros ir meno tarybą</w:t>
      </w:r>
      <w:r w:rsidRPr="00BC658F">
        <w:rPr>
          <w:sz w:val="23"/>
          <w:szCs w:val="23"/>
          <w:lang w:val="lt-LT"/>
        </w:rPr>
        <w:t>.</w:t>
      </w:r>
    </w:p>
    <w:p w14:paraId="009D6311" w14:textId="50D27D13" w:rsidR="00FD2E4E" w:rsidRDefault="00FD2E4E" w:rsidP="00974C44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Posėdžio sekretorė, Inga </w:t>
      </w:r>
      <w:proofErr w:type="spellStart"/>
      <w:r>
        <w:rPr>
          <w:rFonts w:ascii="Times New Roman" w:hAnsi="Times New Roman"/>
          <w:sz w:val="23"/>
          <w:szCs w:val="23"/>
        </w:rPr>
        <w:t>Biliūnaitė-Rušinskė,</w:t>
      </w:r>
      <w:proofErr w:type="spellEnd"/>
      <w:r>
        <w:rPr>
          <w:rFonts w:ascii="Times New Roman" w:hAnsi="Times New Roman"/>
          <w:sz w:val="23"/>
          <w:szCs w:val="23"/>
        </w:rPr>
        <w:t xml:space="preserve"> informavo, kad gautas Kretingos rajono </w:t>
      </w:r>
      <w:r w:rsidR="00232887">
        <w:rPr>
          <w:rFonts w:ascii="Times New Roman" w:hAnsi="Times New Roman"/>
          <w:sz w:val="23"/>
          <w:szCs w:val="23"/>
        </w:rPr>
        <w:t>kultūros ir sporto skyriaus 2024-01-30 raštas „Dėl atstovų delegavimo į Kretingos rajono savivaldybės kultūros ir meno tarybą“, kuriuo prašoma deleguoti</w:t>
      </w:r>
      <w:r w:rsidR="00B70683">
        <w:rPr>
          <w:rFonts w:ascii="Times New Roman" w:hAnsi="Times New Roman"/>
          <w:sz w:val="23"/>
          <w:szCs w:val="23"/>
        </w:rPr>
        <w:t xml:space="preserve"> po</w:t>
      </w:r>
      <w:r w:rsidR="00232887">
        <w:rPr>
          <w:rFonts w:ascii="Times New Roman" w:hAnsi="Times New Roman"/>
          <w:sz w:val="23"/>
          <w:szCs w:val="23"/>
        </w:rPr>
        <w:t xml:space="preserve"> 1 atstovą iš Kretingos rajono bendruomeninių organizacijų ir iš nevyriausybinių organizacijų, veikiančių kultūros srityje.</w:t>
      </w:r>
    </w:p>
    <w:p w14:paraId="34F58030" w14:textId="35C5DAD6" w:rsidR="00232887" w:rsidRDefault="00232887" w:rsidP="00974C44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 w:rsidRPr="00B34C9F">
        <w:rPr>
          <w:rFonts w:ascii="Times New Roman" w:hAnsi="Times New Roman"/>
          <w:sz w:val="23"/>
          <w:szCs w:val="23"/>
        </w:rPr>
        <w:t xml:space="preserve">I. </w:t>
      </w:r>
      <w:proofErr w:type="spellStart"/>
      <w:r w:rsidRPr="00B34C9F">
        <w:rPr>
          <w:rFonts w:ascii="Times New Roman" w:hAnsi="Times New Roman"/>
          <w:sz w:val="23"/>
          <w:szCs w:val="23"/>
        </w:rPr>
        <w:t>Biliūnaitė-Rušinskė</w:t>
      </w:r>
      <w:proofErr w:type="spellEnd"/>
      <w:r w:rsidR="00B34C9F">
        <w:rPr>
          <w:rFonts w:ascii="Times New Roman" w:hAnsi="Times New Roman"/>
          <w:sz w:val="23"/>
          <w:szCs w:val="23"/>
        </w:rPr>
        <w:t xml:space="preserve"> inf</w:t>
      </w:r>
      <w:r w:rsidR="00B70683">
        <w:rPr>
          <w:rFonts w:ascii="Times New Roman" w:hAnsi="Times New Roman"/>
          <w:sz w:val="23"/>
          <w:szCs w:val="23"/>
        </w:rPr>
        <w:t xml:space="preserve">ormavo, kad el. paštu buvo gautas </w:t>
      </w:r>
      <w:r w:rsidR="00B34C9F">
        <w:rPr>
          <w:rFonts w:ascii="Times New Roman" w:hAnsi="Times New Roman"/>
          <w:sz w:val="23"/>
          <w:szCs w:val="23"/>
        </w:rPr>
        <w:t xml:space="preserve">NVO tarybos pirmininkės </w:t>
      </w:r>
      <w:r w:rsidR="00B70683">
        <w:rPr>
          <w:rFonts w:ascii="Times New Roman" w:hAnsi="Times New Roman"/>
          <w:sz w:val="23"/>
          <w:szCs w:val="23"/>
        </w:rPr>
        <w:t>pasiūlymas</w:t>
      </w:r>
      <w:r w:rsidR="00B34C9F">
        <w:rPr>
          <w:rFonts w:ascii="Times New Roman" w:hAnsi="Times New Roman"/>
          <w:sz w:val="23"/>
          <w:szCs w:val="23"/>
        </w:rPr>
        <w:t xml:space="preserve">, </w:t>
      </w:r>
      <w:r w:rsidR="00B70683">
        <w:rPr>
          <w:rFonts w:ascii="Times New Roman" w:hAnsi="Times New Roman"/>
          <w:sz w:val="23"/>
          <w:szCs w:val="23"/>
        </w:rPr>
        <w:t xml:space="preserve">į </w:t>
      </w:r>
      <w:r w:rsidR="00B34C9F">
        <w:rPr>
          <w:rFonts w:ascii="Times New Roman" w:hAnsi="Times New Roman"/>
          <w:sz w:val="23"/>
          <w:szCs w:val="23"/>
        </w:rPr>
        <w:t xml:space="preserve">tarybą nuo bendruomeninių organizacijų </w:t>
      </w:r>
      <w:r w:rsidR="00B70683">
        <w:rPr>
          <w:rFonts w:ascii="Times New Roman" w:hAnsi="Times New Roman"/>
          <w:sz w:val="23"/>
          <w:szCs w:val="23"/>
        </w:rPr>
        <w:t xml:space="preserve">deleguoti </w:t>
      </w:r>
      <w:r w:rsidR="00B34C9F">
        <w:rPr>
          <w:rFonts w:ascii="Times New Roman" w:hAnsi="Times New Roman"/>
          <w:sz w:val="23"/>
          <w:szCs w:val="23"/>
        </w:rPr>
        <w:t xml:space="preserve">Kalniškių bendruomenės centro „Kalniškiai“ pirmininkę Ritą </w:t>
      </w:r>
      <w:proofErr w:type="spellStart"/>
      <w:r w:rsidR="00B34C9F">
        <w:rPr>
          <w:rFonts w:ascii="Times New Roman" w:hAnsi="Times New Roman"/>
          <w:sz w:val="23"/>
          <w:szCs w:val="23"/>
        </w:rPr>
        <w:t>Viskontienę</w:t>
      </w:r>
      <w:proofErr w:type="spellEnd"/>
      <w:r w:rsidR="00B34C9F">
        <w:rPr>
          <w:rFonts w:ascii="Times New Roman" w:hAnsi="Times New Roman"/>
          <w:sz w:val="23"/>
          <w:szCs w:val="23"/>
        </w:rPr>
        <w:t xml:space="preserve"> </w:t>
      </w:r>
      <w:r w:rsidR="00B70683">
        <w:rPr>
          <w:rFonts w:ascii="Times New Roman" w:hAnsi="Times New Roman"/>
          <w:sz w:val="23"/>
          <w:szCs w:val="23"/>
        </w:rPr>
        <w:t xml:space="preserve">arba </w:t>
      </w:r>
      <w:proofErr w:type="spellStart"/>
      <w:r w:rsidR="00B70683">
        <w:rPr>
          <w:rFonts w:ascii="Times New Roman" w:hAnsi="Times New Roman"/>
          <w:sz w:val="23"/>
          <w:szCs w:val="23"/>
        </w:rPr>
        <w:t>Laukžemės</w:t>
      </w:r>
      <w:proofErr w:type="spellEnd"/>
      <w:r w:rsidR="00B70683">
        <w:rPr>
          <w:rFonts w:ascii="Times New Roman" w:hAnsi="Times New Roman"/>
          <w:sz w:val="23"/>
          <w:szCs w:val="23"/>
        </w:rPr>
        <w:t xml:space="preserve"> kaimo bendruomenės pirmininkę Aidą Mikutienę</w:t>
      </w:r>
      <w:r w:rsidR="00B34C9F">
        <w:rPr>
          <w:rFonts w:ascii="Times New Roman" w:hAnsi="Times New Roman"/>
          <w:sz w:val="23"/>
          <w:szCs w:val="23"/>
        </w:rPr>
        <w:t>.</w:t>
      </w:r>
    </w:p>
    <w:p w14:paraId="794D55DA" w14:textId="77777777" w:rsidR="00320E41" w:rsidRDefault="00C05516" w:rsidP="00974C44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 w:rsidRPr="00BC658F">
        <w:rPr>
          <w:rFonts w:ascii="Times New Roman" w:hAnsi="Times New Roman"/>
          <w:sz w:val="23"/>
          <w:szCs w:val="23"/>
        </w:rPr>
        <w:t>Vyko diskusija.</w:t>
      </w:r>
    </w:p>
    <w:p w14:paraId="40382290" w14:textId="5F8763F4" w:rsidR="00B34C9F" w:rsidRDefault="00B34C9F" w:rsidP="00974C44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NVO tarybos narė Vitalija </w:t>
      </w:r>
      <w:proofErr w:type="spellStart"/>
      <w:r>
        <w:rPr>
          <w:rFonts w:ascii="Times New Roman" w:hAnsi="Times New Roman"/>
          <w:sz w:val="23"/>
          <w:szCs w:val="23"/>
        </w:rPr>
        <w:t>Valančiūtė</w:t>
      </w:r>
      <w:proofErr w:type="spellEnd"/>
      <w:r>
        <w:rPr>
          <w:rFonts w:ascii="Times New Roman" w:hAnsi="Times New Roman"/>
          <w:sz w:val="23"/>
          <w:szCs w:val="23"/>
        </w:rPr>
        <w:t xml:space="preserve"> pasiūlė į Kretingos rajono savivaldybės kultūros ir meno tarybą Aidą Mikutienę, </w:t>
      </w:r>
      <w:proofErr w:type="spellStart"/>
      <w:r>
        <w:rPr>
          <w:rFonts w:ascii="Times New Roman" w:hAnsi="Times New Roman"/>
          <w:sz w:val="23"/>
          <w:szCs w:val="23"/>
        </w:rPr>
        <w:t>Laukžemės</w:t>
      </w:r>
      <w:proofErr w:type="spellEnd"/>
      <w:r>
        <w:rPr>
          <w:rFonts w:ascii="Times New Roman" w:hAnsi="Times New Roman"/>
          <w:sz w:val="23"/>
          <w:szCs w:val="23"/>
        </w:rPr>
        <w:t xml:space="preserve"> bendruomenės pirmininkę Aidą Mikutienę.</w:t>
      </w:r>
    </w:p>
    <w:p w14:paraId="1E132537" w14:textId="5D22D3F0" w:rsidR="00B34C9F" w:rsidRDefault="00B34C9F" w:rsidP="00974C44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Vyko diskusija.</w:t>
      </w:r>
    </w:p>
    <w:p w14:paraId="269C818D" w14:textId="061D84F5" w:rsidR="00B34C9F" w:rsidRDefault="00B34C9F" w:rsidP="00974C44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Posėdžio sekretorė priminė, kad </w:t>
      </w:r>
      <w:r w:rsidR="00312613">
        <w:rPr>
          <w:rFonts w:ascii="Times New Roman" w:hAnsi="Times New Roman"/>
          <w:sz w:val="23"/>
          <w:szCs w:val="23"/>
        </w:rPr>
        <w:t xml:space="preserve">taip pat reikia į tarybą deleguoti ir nevyriausybinių organizacijų atstovą, kuris dirbtų kultūros srityje ir paaiškino, kad tokių organizacijų mūsų rajone nėra daug. Šiuo metu veikia asociacija „Tremties dienoraštis“, </w:t>
      </w:r>
      <w:proofErr w:type="spellStart"/>
      <w:r w:rsidR="00312613">
        <w:rPr>
          <w:rFonts w:ascii="Times New Roman" w:hAnsi="Times New Roman"/>
          <w:sz w:val="23"/>
          <w:szCs w:val="23"/>
        </w:rPr>
        <w:t>VšĮ</w:t>
      </w:r>
      <w:proofErr w:type="spellEnd"/>
      <w:r w:rsidR="00312613">
        <w:rPr>
          <w:rFonts w:ascii="Times New Roman" w:hAnsi="Times New Roman"/>
          <w:sz w:val="23"/>
          <w:szCs w:val="23"/>
        </w:rPr>
        <w:t xml:space="preserve"> „</w:t>
      </w:r>
      <w:proofErr w:type="spellStart"/>
      <w:r w:rsidR="00312613">
        <w:rPr>
          <w:rFonts w:ascii="Times New Roman" w:hAnsi="Times New Roman"/>
          <w:sz w:val="23"/>
          <w:szCs w:val="23"/>
        </w:rPr>
        <w:t>Ceklio</w:t>
      </w:r>
      <w:proofErr w:type="spellEnd"/>
      <w:r w:rsidR="00312613">
        <w:rPr>
          <w:rFonts w:ascii="Times New Roman" w:hAnsi="Times New Roman"/>
          <w:sz w:val="23"/>
          <w:szCs w:val="23"/>
        </w:rPr>
        <w:t xml:space="preserve"> kuršiai“</w:t>
      </w:r>
      <w:r w:rsidR="00B74591">
        <w:rPr>
          <w:rFonts w:ascii="Times New Roman" w:hAnsi="Times New Roman"/>
          <w:sz w:val="23"/>
          <w:szCs w:val="23"/>
        </w:rPr>
        <w:t xml:space="preserve">, asociacija „Tekstilės kelias“, </w:t>
      </w:r>
      <w:r w:rsidR="00B70683">
        <w:rPr>
          <w:rFonts w:ascii="Times New Roman" w:hAnsi="Times New Roman"/>
          <w:sz w:val="23"/>
          <w:szCs w:val="23"/>
        </w:rPr>
        <w:t xml:space="preserve">klubas „Kretingos krašto ainiai“, </w:t>
      </w:r>
      <w:proofErr w:type="spellStart"/>
      <w:r w:rsidR="00B74591">
        <w:rPr>
          <w:rFonts w:ascii="Times New Roman" w:hAnsi="Times New Roman"/>
          <w:sz w:val="23"/>
          <w:szCs w:val="23"/>
        </w:rPr>
        <w:t>VšĮ</w:t>
      </w:r>
      <w:proofErr w:type="spellEnd"/>
      <w:r w:rsidR="00B74591">
        <w:rPr>
          <w:rFonts w:ascii="Times New Roman" w:hAnsi="Times New Roman"/>
          <w:sz w:val="23"/>
          <w:szCs w:val="23"/>
        </w:rPr>
        <w:t xml:space="preserve"> „Baltų lieptas“ ir </w:t>
      </w:r>
      <w:proofErr w:type="spellStart"/>
      <w:r w:rsidR="00B74591">
        <w:rPr>
          <w:rFonts w:ascii="Times New Roman" w:hAnsi="Times New Roman"/>
          <w:sz w:val="23"/>
          <w:szCs w:val="23"/>
        </w:rPr>
        <w:t>VšĮ</w:t>
      </w:r>
      <w:proofErr w:type="spellEnd"/>
      <w:r w:rsidR="00B74591">
        <w:rPr>
          <w:rFonts w:ascii="Times New Roman" w:hAnsi="Times New Roman"/>
          <w:sz w:val="23"/>
          <w:szCs w:val="23"/>
        </w:rPr>
        <w:t xml:space="preserve"> „Meno skliautas“. </w:t>
      </w:r>
    </w:p>
    <w:p w14:paraId="789D114C" w14:textId="35825F9B" w:rsidR="00B70683" w:rsidRDefault="00B70683" w:rsidP="00974C44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Posėdžio sekretorė informavo, kad į tarybą būti deleguotais atsisakė </w:t>
      </w:r>
      <w:proofErr w:type="spellStart"/>
      <w:r>
        <w:rPr>
          <w:rFonts w:ascii="Times New Roman" w:hAnsi="Times New Roman"/>
          <w:sz w:val="23"/>
          <w:szCs w:val="23"/>
        </w:rPr>
        <w:t>VšĮ</w:t>
      </w:r>
      <w:proofErr w:type="spellEnd"/>
      <w:r>
        <w:rPr>
          <w:rFonts w:ascii="Times New Roman" w:hAnsi="Times New Roman"/>
          <w:sz w:val="23"/>
          <w:szCs w:val="23"/>
        </w:rPr>
        <w:t xml:space="preserve"> „</w:t>
      </w:r>
      <w:proofErr w:type="spellStart"/>
      <w:r>
        <w:rPr>
          <w:rFonts w:ascii="Times New Roman" w:hAnsi="Times New Roman"/>
          <w:sz w:val="23"/>
          <w:szCs w:val="23"/>
        </w:rPr>
        <w:t>Ceklio</w:t>
      </w:r>
      <w:proofErr w:type="spellEnd"/>
      <w:r>
        <w:rPr>
          <w:rFonts w:ascii="Times New Roman" w:hAnsi="Times New Roman"/>
          <w:sz w:val="23"/>
          <w:szCs w:val="23"/>
        </w:rPr>
        <w:t xml:space="preserve"> kuršiai“</w:t>
      </w:r>
      <w:r>
        <w:rPr>
          <w:rFonts w:ascii="Times New Roman" w:hAnsi="Times New Roman"/>
          <w:sz w:val="23"/>
          <w:szCs w:val="23"/>
        </w:rPr>
        <w:t xml:space="preserve"> ir </w:t>
      </w:r>
      <w:r>
        <w:rPr>
          <w:rFonts w:ascii="Times New Roman" w:hAnsi="Times New Roman"/>
          <w:sz w:val="23"/>
          <w:szCs w:val="23"/>
        </w:rPr>
        <w:t>klub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 „Kretingos </w:t>
      </w:r>
      <w:r>
        <w:rPr>
          <w:rFonts w:ascii="Times New Roman" w:hAnsi="Times New Roman"/>
          <w:sz w:val="23"/>
          <w:szCs w:val="23"/>
        </w:rPr>
        <w:t>k</w:t>
      </w:r>
      <w:r>
        <w:rPr>
          <w:rFonts w:ascii="Times New Roman" w:hAnsi="Times New Roman"/>
          <w:sz w:val="23"/>
          <w:szCs w:val="23"/>
        </w:rPr>
        <w:t>rašto ainiai“</w:t>
      </w:r>
      <w:r>
        <w:rPr>
          <w:rFonts w:ascii="Times New Roman" w:hAnsi="Times New Roman"/>
          <w:sz w:val="23"/>
          <w:szCs w:val="23"/>
        </w:rPr>
        <w:t xml:space="preserve"> nariai.</w:t>
      </w:r>
    </w:p>
    <w:p w14:paraId="0BC11C61" w14:textId="20BFB22C" w:rsidR="00B74591" w:rsidRDefault="00B74591" w:rsidP="00974C44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Vyko diskusija.</w:t>
      </w:r>
    </w:p>
    <w:p w14:paraId="659A846A" w14:textId="3BECABEF" w:rsidR="00B70683" w:rsidRDefault="00B70683" w:rsidP="00974C44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Į šią tarybą nuo nevyriausybinių organizacijų buvo pasiūlyta Daiva </w:t>
      </w:r>
      <w:proofErr w:type="spellStart"/>
      <w:r>
        <w:rPr>
          <w:rFonts w:ascii="Times New Roman" w:hAnsi="Times New Roman"/>
          <w:sz w:val="23"/>
          <w:szCs w:val="23"/>
        </w:rPr>
        <w:t>Dudienė</w:t>
      </w:r>
      <w:proofErr w:type="spellEnd"/>
      <w:r>
        <w:rPr>
          <w:rFonts w:ascii="Times New Roman" w:hAnsi="Times New Roman"/>
          <w:sz w:val="23"/>
          <w:szCs w:val="23"/>
        </w:rPr>
        <w:t xml:space="preserve"> asociacijos „Tekstilės kelias“ vadovė.</w:t>
      </w:r>
    </w:p>
    <w:p w14:paraId="018CCEEA" w14:textId="555C7880" w:rsidR="00B70683" w:rsidRPr="00BC658F" w:rsidRDefault="00B70683" w:rsidP="00974C44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Vyko diskusija.</w:t>
      </w:r>
    </w:p>
    <w:p w14:paraId="66A534A4" w14:textId="083DA6E4" w:rsidR="00320E41" w:rsidRPr="00BC658F" w:rsidRDefault="00C05516" w:rsidP="00974C44">
      <w:pPr>
        <w:shd w:val="clear" w:color="auto" w:fill="FFFFFF"/>
        <w:ind w:firstLine="851"/>
        <w:jc w:val="both"/>
        <w:rPr>
          <w:sz w:val="23"/>
          <w:szCs w:val="23"/>
        </w:rPr>
      </w:pPr>
      <w:r w:rsidRPr="00BC658F">
        <w:rPr>
          <w:sz w:val="23"/>
          <w:szCs w:val="23"/>
        </w:rPr>
        <w:t>NUTARTA</w:t>
      </w:r>
      <w:r w:rsidR="00B34C9F">
        <w:rPr>
          <w:sz w:val="23"/>
          <w:szCs w:val="23"/>
        </w:rPr>
        <w:t xml:space="preserve"> (</w:t>
      </w:r>
      <w:proofErr w:type="spellStart"/>
      <w:r w:rsidR="00B34C9F">
        <w:rPr>
          <w:sz w:val="23"/>
          <w:szCs w:val="23"/>
        </w:rPr>
        <w:t>vienbalsiai</w:t>
      </w:r>
      <w:proofErr w:type="spellEnd"/>
      <w:r w:rsidR="00B34C9F">
        <w:rPr>
          <w:sz w:val="23"/>
          <w:szCs w:val="23"/>
        </w:rPr>
        <w:t>):</w:t>
      </w:r>
    </w:p>
    <w:p w14:paraId="6AE16605" w14:textId="7D2BB835" w:rsidR="00320E41" w:rsidRPr="00BC658F" w:rsidRDefault="00B74591" w:rsidP="00974C44">
      <w:pPr>
        <w:pStyle w:val="Sraopastraipa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Į Kretingos rajono savivaldybės kultūros ir meno tarybą </w:t>
      </w:r>
      <w:r w:rsidR="00B70683">
        <w:rPr>
          <w:rFonts w:ascii="Times New Roman" w:hAnsi="Times New Roman"/>
          <w:color w:val="000000"/>
          <w:sz w:val="23"/>
          <w:szCs w:val="23"/>
        </w:rPr>
        <w:t xml:space="preserve">deleguoti: </w:t>
      </w:r>
      <w:r>
        <w:rPr>
          <w:rFonts w:ascii="Times New Roman" w:hAnsi="Times New Roman"/>
          <w:color w:val="000000"/>
          <w:sz w:val="23"/>
          <w:szCs w:val="23"/>
        </w:rPr>
        <w:t xml:space="preserve">nuo bendruomeninių organizacijų </w:t>
      </w:r>
      <w:r w:rsidR="00C05516" w:rsidRPr="00BC658F">
        <w:rPr>
          <w:rFonts w:ascii="Times New Roman" w:hAnsi="Times New Roman"/>
          <w:color w:val="000000"/>
          <w:sz w:val="23"/>
          <w:szCs w:val="23"/>
        </w:rPr>
        <w:t xml:space="preserve">Aidą Mikutienę, </w:t>
      </w:r>
      <w:proofErr w:type="spellStart"/>
      <w:r w:rsidR="00C05516" w:rsidRPr="00BC658F">
        <w:rPr>
          <w:rFonts w:ascii="Times New Roman" w:hAnsi="Times New Roman"/>
          <w:color w:val="000000"/>
          <w:sz w:val="23"/>
          <w:szCs w:val="23"/>
        </w:rPr>
        <w:t>Laukžemė</w:t>
      </w:r>
      <w:r>
        <w:rPr>
          <w:rFonts w:ascii="Times New Roman" w:hAnsi="Times New Roman"/>
          <w:color w:val="000000"/>
          <w:sz w:val="23"/>
          <w:szCs w:val="23"/>
        </w:rPr>
        <w:t>s</w:t>
      </w:r>
      <w:proofErr w:type="spellEnd"/>
      <w:r>
        <w:rPr>
          <w:rFonts w:ascii="Times New Roman" w:hAnsi="Times New Roman"/>
          <w:color w:val="000000"/>
          <w:sz w:val="23"/>
          <w:szCs w:val="23"/>
        </w:rPr>
        <w:t xml:space="preserve"> kaimo bendruomenės pirmininkę, o nuo nevyriausybinių </w:t>
      </w:r>
      <w:r>
        <w:rPr>
          <w:rFonts w:ascii="Times New Roman" w:hAnsi="Times New Roman"/>
          <w:color w:val="000000"/>
          <w:sz w:val="23"/>
          <w:szCs w:val="23"/>
        </w:rPr>
        <w:lastRenderedPageBreak/>
        <w:t>organizacijų, dirbančių kultūros srityje deleguoti Daivą Dudėnienę, asociacijos „Tekstilės kelias“ vadovę.</w:t>
      </w:r>
    </w:p>
    <w:p w14:paraId="6413C3FA" w14:textId="77777777" w:rsidR="006B50A5" w:rsidRPr="00BC658F" w:rsidRDefault="006B50A5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3"/>
          <w:szCs w:val="23"/>
          <w:lang w:val="lt-LT"/>
        </w:rPr>
      </w:pPr>
    </w:p>
    <w:p w14:paraId="074748AE" w14:textId="77777777" w:rsidR="00D571F0" w:rsidRDefault="00C05516" w:rsidP="00D571F0">
      <w:pPr>
        <w:ind w:firstLine="851"/>
        <w:jc w:val="both"/>
        <w:rPr>
          <w:sz w:val="23"/>
          <w:szCs w:val="23"/>
          <w:lang w:val="lt-LT"/>
        </w:rPr>
      </w:pPr>
      <w:r w:rsidRPr="00BC658F">
        <w:rPr>
          <w:color w:val="000000"/>
          <w:sz w:val="23"/>
          <w:szCs w:val="23"/>
          <w:lang w:val="lt-LT"/>
        </w:rPr>
        <w:t>SVARSTYTA.</w:t>
      </w:r>
      <w:r w:rsidR="00D571F0">
        <w:rPr>
          <w:color w:val="000000"/>
          <w:sz w:val="23"/>
          <w:szCs w:val="23"/>
          <w:lang w:val="lt-LT"/>
        </w:rPr>
        <w:t xml:space="preserve"> </w:t>
      </w:r>
      <w:r w:rsidR="00D571F0">
        <w:rPr>
          <w:sz w:val="23"/>
          <w:szCs w:val="23"/>
          <w:lang w:val="lt-LT"/>
        </w:rPr>
        <w:t>Dėl Kretingos nevyriausybinių organizacijų</w:t>
      </w:r>
      <w:r w:rsidR="00D571F0" w:rsidRPr="00BC658F">
        <w:rPr>
          <w:sz w:val="23"/>
          <w:szCs w:val="23"/>
          <w:lang w:val="lt-LT"/>
        </w:rPr>
        <w:t xml:space="preserve"> </w:t>
      </w:r>
      <w:r w:rsidR="00D571F0">
        <w:rPr>
          <w:sz w:val="23"/>
          <w:szCs w:val="23"/>
          <w:lang w:val="lt-LT"/>
        </w:rPr>
        <w:t>veiklos skatinimo, finansavimo iš Kretingos rajono savivaldybės biudžeto lėšų nuostatų keitimo.</w:t>
      </w:r>
    </w:p>
    <w:p w14:paraId="1BEB8CA1" w14:textId="77777777" w:rsidR="004D2D86" w:rsidRDefault="00D571F0">
      <w:pPr>
        <w:shd w:val="clear" w:color="auto" w:fill="FFFFFF"/>
        <w:tabs>
          <w:tab w:val="left" w:pos="1134"/>
        </w:tabs>
        <w:ind w:firstLine="851"/>
        <w:jc w:val="both"/>
        <w:rPr>
          <w:sz w:val="23"/>
          <w:szCs w:val="23"/>
          <w:lang w:val="lt-LT"/>
        </w:rPr>
      </w:pPr>
      <w:proofErr w:type="spellStart"/>
      <w:proofErr w:type="gramStart"/>
      <w:r>
        <w:rPr>
          <w:sz w:val="23"/>
          <w:szCs w:val="23"/>
        </w:rPr>
        <w:t>Posėdžio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sekretorė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informavo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visiems</w:t>
      </w:r>
      <w:proofErr w:type="spellEnd"/>
      <w:r>
        <w:rPr>
          <w:sz w:val="23"/>
          <w:szCs w:val="23"/>
        </w:rPr>
        <w:t xml:space="preserve"> NVO </w:t>
      </w:r>
      <w:proofErr w:type="spellStart"/>
      <w:r>
        <w:rPr>
          <w:sz w:val="23"/>
          <w:szCs w:val="23"/>
        </w:rPr>
        <w:t>tarybos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nariams</w:t>
      </w:r>
      <w:proofErr w:type="spellEnd"/>
      <w:r>
        <w:rPr>
          <w:sz w:val="23"/>
          <w:szCs w:val="23"/>
        </w:rPr>
        <w:t xml:space="preserve"> el. </w:t>
      </w:r>
      <w:proofErr w:type="spellStart"/>
      <w:r>
        <w:rPr>
          <w:sz w:val="23"/>
          <w:szCs w:val="23"/>
        </w:rPr>
        <w:t>paštu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buvo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pateikti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naujai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parengti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  <w:lang w:val="lt-LT"/>
        </w:rPr>
        <w:t>Kretingos nevyriausybinių organizacijų</w:t>
      </w:r>
      <w:r w:rsidRPr="00BC658F">
        <w:rPr>
          <w:sz w:val="23"/>
          <w:szCs w:val="23"/>
          <w:lang w:val="lt-LT"/>
        </w:rPr>
        <w:t xml:space="preserve"> </w:t>
      </w:r>
      <w:r>
        <w:rPr>
          <w:sz w:val="23"/>
          <w:szCs w:val="23"/>
          <w:lang w:val="lt-LT"/>
        </w:rPr>
        <w:t>veiklos skatinimo, finansavimo iš Kretingos rajono sav</w:t>
      </w:r>
      <w:r>
        <w:rPr>
          <w:sz w:val="23"/>
          <w:szCs w:val="23"/>
          <w:lang w:val="lt-LT"/>
        </w:rPr>
        <w:t>ivaldybės biudžeto lėšų nuostatai.</w:t>
      </w:r>
      <w:proofErr w:type="gramEnd"/>
      <w:r>
        <w:rPr>
          <w:sz w:val="23"/>
          <w:szCs w:val="23"/>
          <w:lang w:val="lt-LT"/>
        </w:rPr>
        <w:t xml:space="preserve"> </w:t>
      </w:r>
    </w:p>
    <w:p w14:paraId="29A5926D" w14:textId="5DC7CBB4" w:rsidR="00D571F0" w:rsidRDefault="00D571F0">
      <w:pPr>
        <w:shd w:val="clear" w:color="auto" w:fill="FFFFFF"/>
        <w:tabs>
          <w:tab w:val="left" w:pos="1134"/>
        </w:tabs>
        <w:ind w:firstLine="851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 xml:space="preserve">Pagrindiniai nuostatų pakeitimai: </w:t>
      </w:r>
      <w:r w:rsidR="004D2D86">
        <w:rPr>
          <w:sz w:val="23"/>
          <w:szCs w:val="23"/>
          <w:lang w:val="lt-LT"/>
        </w:rPr>
        <w:t>atsirastų t</w:t>
      </w:r>
      <w:r w:rsidR="00D853D4">
        <w:rPr>
          <w:sz w:val="23"/>
          <w:szCs w:val="23"/>
          <w:lang w:val="lt-LT"/>
        </w:rPr>
        <w:t>ęstinės paraiškos būd</w:t>
      </w:r>
      <w:r w:rsidR="004D2D86">
        <w:rPr>
          <w:sz w:val="23"/>
          <w:szCs w:val="23"/>
          <w:lang w:val="lt-LT"/>
        </w:rPr>
        <w:t>as, pagal kurį</w:t>
      </w:r>
      <w:r w:rsidR="00D853D4">
        <w:rPr>
          <w:sz w:val="23"/>
          <w:szCs w:val="23"/>
          <w:lang w:val="lt-LT"/>
        </w:rPr>
        <w:t xml:space="preserve"> finansavimas skiriamas projektams, iš dalies finansuoti nevyriausybinių organizacijų įgyvendinamus projektus, kurie finansuojami iš nacionalinio biudžeto, Europos Sąjungos  ir kitų programų, skiriant ne daugiau kaip 20 proc. privalomą </w:t>
      </w:r>
      <w:r w:rsidR="004D2D86">
        <w:rPr>
          <w:sz w:val="23"/>
          <w:szCs w:val="23"/>
          <w:lang w:val="lt-LT"/>
        </w:rPr>
        <w:t>p</w:t>
      </w:r>
      <w:r w:rsidR="00D853D4">
        <w:rPr>
          <w:sz w:val="23"/>
          <w:szCs w:val="23"/>
          <w:lang w:val="lt-LT"/>
        </w:rPr>
        <w:t>areiškėjo prisidėjimo finansavimo procentą nuo visų tinkamų finansuoti projekto išlaidų pagal finansavimo sąlygų nuostatus.</w:t>
      </w:r>
      <w:r w:rsidR="00974C44">
        <w:rPr>
          <w:sz w:val="23"/>
          <w:szCs w:val="23"/>
          <w:lang w:val="lt-LT"/>
        </w:rPr>
        <w:t xml:space="preserve"> Taip pat</w:t>
      </w:r>
      <w:r w:rsidR="00D853D4">
        <w:rPr>
          <w:sz w:val="23"/>
          <w:szCs w:val="23"/>
          <w:lang w:val="lt-LT"/>
        </w:rPr>
        <w:t xml:space="preserve"> pagal konkurso kvietimą gaunamų paraiškų atrankos būdas, kurio metu sprendimai dėl lėšų skyrimo priimami atsižvelgiant  į paraiškų pateikimo datą ir laiką, vertinant formaliuosius kri</w:t>
      </w:r>
      <w:r w:rsidR="004D2D86">
        <w:rPr>
          <w:sz w:val="23"/>
          <w:szCs w:val="23"/>
          <w:lang w:val="lt-LT"/>
        </w:rPr>
        <w:t>terijus bei</w:t>
      </w:r>
      <w:r w:rsidR="00D853D4">
        <w:rPr>
          <w:sz w:val="23"/>
          <w:szCs w:val="23"/>
          <w:lang w:val="lt-LT"/>
        </w:rPr>
        <w:t xml:space="preserve"> </w:t>
      </w:r>
      <w:r w:rsidR="004D2D86">
        <w:rPr>
          <w:sz w:val="23"/>
          <w:szCs w:val="23"/>
          <w:lang w:val="lt-LT"/>
        </w:rPr>
        <w:t>s</w:t>
      </w:r>
      <w:r w:rsidR="004D2D86">
        <w:rPr>
          <w:sz w:val="23"/>
          <w:szCs w:val="23"/>
          <w:lang w:val="lt-LT"/>
        </w:rPr>
        <w:t>uplanuotų  lėšų 20 proc. skiria</w:t>
      </w:r>
      <w:r w:rsidR="004D2D86">
        <w:rPr>
          <w:sz w:val="23"/>
          <w:szCs w:val="23"/>
          <w:lang w:val="lt-LT"/>
        </w:rPr>
        <w:t>ma tęstinei  paraiškų atrankai.</w:t>
      </w:r>
      <w:r w:rsidR="004D2D86">
        <w:rPr>
          <w:sz w:val="23"/>
          <w:szCs w:val="23"/>
          <w:lang w:val="lt-LT"/>
        </w:rPr>
        <w:t xml:space="preserve"> </w:t>
      </w:r>
      <w:r w:rsidR="00D853D4">
        <w:rPr>
          <w:sz w:val="23"/>
          <w:szCs w:val="23"/>
          <w:lang w:val="lt-LT"/>
        </w:rPr>
        <w:t>Ši atranka, kvietime nurodytu paraiškų gauti finansavimą teiki</w:t>
      </w:r>
      <w:r w:rsidR="00ED5725">
        <w:rPr>
          <w:sz w:val="23"/>
          <w:szCs w:val="23"/>
          <w:lang w:val="lt-LT"/>
        </w:rPr>
        <w:t>mo laikotarpiu atliekama nuolat arba</w:t>
      </w:r>
      <w:r w:rsidR="00D853D4">
        <w:rPr>
          <w:sz w:val="23"/>
          <w:szCs w:val="23"/>
          <w:lang w:val="lt-LT"/>
        </w:rPr>
        <w:t xml:space="preserve"> kol yra priemonei įgyvendinti skirtų lėšų, bet neilgiau nei iki einamųjų metų lapkričio 1 d.</w:t>
      </w:r>
    </w:p>
    <w:p w14:paraId="185A03D2" w14:textId="164C2D35" w:rsidR="00974C44" w:rsidRDefault="00974C44" w:rsidP="00974C44">
      <w:pPr>
        <w:shd w:val="clear" w:color="auto" w:fill="FFFFFF"/>
        <w:tabs>
          <w:tab w:val="left" w:pos="1134"/>
        </w:tabs>
        <w:ind w:firstLine="851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 xml:space="preserve">NVO tarybos narė, Jurgita </w:t>
      </w:r>
      <w:proofErr w:type="spellStart"/>
      <w:r>
        <w:rPr>
          <w:sz w:val="23"/>
          <w:szCs w:val="23"/>
          <w:lang w:val="lt-LT"/>
        </w:rPr>
        <w:t>Cinskienė</w:t>
      </w:r>
      <w:proofErr w:type="spellEnd"/>
      <w:r>
        <w:rPr>
          <w:sz w:val="23"/>
          <w:szCs w:val="23"/>
          <w:lang w:val="lt-LT"/>
        </w:rPr>
        <w:t xml:space="preserve">, išsakė abejones, </w:t>
      </w:r>
      <w:r>
        <w:rPr>
          <w:sz w:val="23"/>
          <w:szCs w:val="23"/>
          <w:lang w:val="lt-LT"/>
        </w:rPr>
        <w:t xml:space="preserve">dėl tęstinės paraiškų atrankos, kad </w:t>
      </w:r>
      <w:r w:rsidR="00ED5725">
        <w:rPr>
          <w:sz w:val="23"/>
          <w:szCs w:val="23"/>
          <w:lang w:val="lt-LT"/>
        </w:rPr>
        <w:t>pasiūlymas</w:t>
      </w:r>
      <w:r>
        <w:rPr>
          <w:sz w:val="23"/>
          <w:szCs w:val="23"/>
          <w:lang w:val="lt-LT"/>
        </w:rPr>
        <w:t xml:space="preserve"> n</w:t>
      </w:r>
      <w:r w:rsidR="00ED5725">
        <w:rPr>
          <w:sz w:val="23"/>
          <w:szCs w:val="23"/>
          <w:lang w:val="lt-LT"/>
        </w:rPr>
        <w:t>ėra geras</w:t>
      </w:r>
      <w:r>
        <w:rPr>
          <w:sz w:val="23"/>
          <w:szCs w:val="23"/>
          <w:lang w:val="lt-LT"/>
        </w:rPr>
        <w:t xml:space="preserve">, </w:t>
      </w:r>
      <w:r w:rsidR="00ED5725">
        <w:rPr>
          <w:sz w:val="23"/>
          <w:szCs w:val="23"/>
          <w:lang w:val="lt-LT"/>
        </w:rPr>
        <w:t xml:space="preserve">dėl </w:t>
      </w:r>
      <w:r>
        <w:rPr>
          <w:sz w:val="23"/>
          <w:szCs w:val="23"/>
          <w:lang w:val="lt-LT"/>
        </w:rPr>
        <w:t>rezervuojam</w:t>
      </w:r>
      <w:r w:rsidR="00ED5725">
        <w:rPr>
          <w:sz w:val="23"/>
          <w:szCs w:val="23"/>
          <w:lang w:val="lt-LT"/>
        </w:rPr>
        <w:t>ų</w:t>
      </w:r>
      <w:r>
        <w:rPr>
          <w:sz w:val="23"/>
          <w:szCs w:val="23"/>
          <w:lang w:val="lt-LT"/>
        </w:rPr>
        <w:t xml:space="preserve"> lėš</w:t>
      </w:r>
      <w:r w:rsidR="00ED5725">
        <w:rPr>
          <w:sz w:val="23"/>
          <w:szCs w:val="23"/>
          <w:lang w:val="lt-LT"/>
        </w:rPr>
        <w:t>ų bei dėl</w:t>
      </w:r>
      <w:r>
        <w:rPr>
          <w:sz w:val="23"/>
          <w:szCs w:val="23"/>
          <w:lang w:val="lt-LT"/>
        </w:rPr>
        <w:t xml:space="preserve"> </w:t>
      </w:r>
      <w:r w:rsidR="00ED5725">
        <w:rPr>
          <w:sz w:val="23"/>
          <w:szCs w:val="23"/>
          <w:lang w:val="lt-LT"/>
        </w:rPr>
        <w:t xml:space="preserve">lėšų </w:t>
      </w:r>
      <w:r>
        <w:rPr>
          <w:sz w:val="23"/>
          <w:szCs w:val="23"/>
          <w:lang w:val="lt-LT"/>
        </w:rPr>
        <w:t>liku</w:t>
      </w:r>
      <w:r w:rsidR="00ED5725">
        <w:rPr>
          <w:sz w:val="23"/>
          <w:szCs w:val="23"/>
          <w:lang w:val="lt-LT"/>
        </w:rPr>
        <w:t xml:space="preserve">čio, kuris </w:t>
      </w:r>
      <w:bookmarkStart w:id="1" w:name="_GoBack"/>
      <w:bookmarkEnd w:id="1"/>
      <w:r w:rsidR="00ED5725">
        <w:rPr>
          <w:sz w:val="23"/>
          <w:szCs w:val="23"/>
          <w:lang w:val="lt-LT"/>
        </w:rPr>
        <w:t xml:space="preserve">būtų </w:t>
      </w:r>
      <w:r>
        <w:rPr>
          <w:sz w:val="23"/>
          <w:szCs w:val="23"/>
          <w:lang w:val="lt-LT"/>
        </w:rPr>
        <w:t xml:space="preserve"> išdalinamas, tik po lapkričio 1 d. Jos siūlymas, kad palikti senuosius nuostatu, tik juos papildant, dėl </w:t>
      </w:r>
      <w:proofErr w:type="spellStart"/>
      <w:r>
        <w:rPr>
          <w:sz w:val="23"/>
          <w:szCs w:val="23"/>
          <w:lang w:val="lt-LT"/>
        </w:rPr>
        <w:t>kofinansavimo</w:t>
      </w:r>
      <w:proofErr w:type="spellEnd"/>
      <w:r>
        <w:rPr>
          <w:sz w:val="23"/>
          <w:szCs w:val="23"/>
          <w:lang w:val="lt-LT"/>
        </w:rPr>
        <w:t>.</w:t>
      </w:r>
    </w:p>
    <w:p w14:paraId="01F7986C" w14:textId="77777777" w:rsidR="00320E41" w:rsidRPr="00BC658F" w:rsidRDefault="00C05516">
      <w:pPr>
        <w:shd w:val="clear" w:color="auto" w:fill="FFFFFF"/>
        <w:tabs>
          <w:tab w:val="left" w:pos="1134"/>
        </w:tabs>
        <w:ind w:firstLine="851"/>
        <w:jc w:val="both"/>
        <w:rPr>
          <w:sz w:val="23"/>
          <w:szCs w:val="23"/>
        </w:rPr>
      </w:pPr>
      <w:r w:rsidRPr="00BC658F">
        <w:rPr>
          <w:color w:val="000000"/>
          <w:sz w:val="23"/>
          <w:szCs w:val="23"/>
          <w:lang w:val="lt-LT"/>
        </w:rPr>
        <w:t>Vyko diskusija.</w:t>
      </w:r>
    </w:p>
    <w:p w14:paraId="7C7D2D8A" w14:textId="233C7F5E" w:rsidR="00320E41" w:rsidRDefault="00C05516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3"/>
          <w:szCs w:val="23"/>
          <w:lang w:val="lt-LT"/>
        </w:rPr>
      </w:pPr>
      <w:r w:rsidRPr="00BC658F">
        <w:rPr>
          <w:color w:val="000000"/>
          <w:sz w:val="23"/>
          <w:szCs w:val="23"/>
          <w:lang w:val="lt-LT"/>
        </w:rPr>
        <w:t>NUTARTA</w:t>
      </w:r>
      <w:r w:rsidR="00974C44">
        <w:rPr>
          <w:color w:val="000000"/>
          <w:sz w:val="23"/>
          <w:szCs w:val="23"/>
          <w:lang w:val="lt-LT"/>
        </w:rPr>
        <w:t xml:space="preserve"> (vienbalsiai):</w:t>
      </w:r>
    </w:p>
    <w:p w14:paraId="17F3CDE4" w14:textId="10CD66F7" w:rsidR="00320E41" w:rsidRPr="00BC658F" w:rsidRDefault="00974C44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 xml:space="preserve">Papildyti </w:t>
      </w:r>
      <w:r>
        <w:rPr>
          <w:sz w:val="23"/>
          <w:szCs w:val="23"/>
          <w:lang w:val="lt-LT"/>
        </w:rPr>
        <w:t>Kretingos nevyriausybinių organizacijų</w:t>
      </w:r>
      <w:r w:rsidRPr="00BC658F">
        <w:rPr>
          <w:sz w:val="23"/>
          <w:szCs w:val="23"/>
          <w:lang w:val="lt-LT"/>
        </w:rPr>
        <w:t xml:space="preserve"> </w:t>
      </w:r>
      <w:r>
        <w:rPr>
          <w:sz w:val="23"/>
          <w:szCs w:val="23"/>
          <w:lang w:val="lt-LT"/>
        </w:rPr>
        <w:t>veiklos skatinimo, finansavimo iš Kretingos rajono savivaldybės biudžeto lėšų nu</w:t>
      </w:r>
      <w:r>
        <w:rPr>
          <w:sz w:val="23"/>
          <w:szCs w:val="23"/>
          <w:lang w:val="lt-LT"/>
        </w:rPr>
        <w:t xml:space="preserve">ostatus, dėl </w:t>
      </w:r>
      <w:proofErr w:type="spellStart"/>
      <w:r>
        <w:rPr>
          <w:sz w:val="23"/>
          <w:szCs w:val="23"/>
          <w:lang w:val="lt-LT"/>
        </w:rPr>
        <w:t>kofinansavimo</w:t>
      </w:r>
      <w:proofErr w:type="spellEnd"/>
      <w:r>
        <w:rPr>
          <w:sz w:val="23"/>
          <w:szCs w:val="23"/>
          <w:lang w:val="lt-LT"/>
        </w:rPr>
        <w:t xml:space="preserve"> ir jų iš esmės nekeisti. </w:t>
      </w:r>
    </w:p>
    <w:p w14:paraId="72757A58" w14:textId="77777777" w:rsidR="00320E41" w:rsidRPr="00BC658F" w:rsidRDefault="00320E41">
      <w:pPr>
        <w:shd w:val="clear" w:color="auto" w:fill="FFFFFF"/>
        <w:jc w:val="both"/>
        <w:rPr>
          <w:color w:val="000000"/>
          <w:sz w:val="23"/>
          <w:szCs w:val="23"/>
          <w:lang w:val="lt-LT"/>
        </w:rPr>
      </w:pPr>
    </w:p>
    <w:p w14:paraId="75E8E505" w14:textId="30A3AB10" w:rsidR="00320E41" w:rsidRPr="00BC658F" w:rsidRDefault="00974C44">
      <w:pPr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Posėdžio pirmininkė</w:t>
      </w:r>
      <w:r w:rsidRPr="00974C4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                                               Aida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Mikutien</w:t>
      </w:r>
      <w:r>
        <w:rPr>
          <w:sz w:val="23"/>
          <w:szCs w:val="23"/>
        </w:rPr>
        <w:t>ė</w:t>
      </w:r>
      <w:proofErr w:type="spellEnd"/>
    </w:p>
    <w:p w14:paraId="02A6FA64" w14:textId="77777777" w:rsidR="00320E41" w:rsidRPr="00BC658F" w:rsidRDefault="00320E41">
      <w:pPr>
        <w:rPr>
          <w:sz w:val="23"/>
          <w:szCs w:val="23"/>
          <w:lang w:val="lt-LT"/>
        </w:rPr>
      </w:pPr>
    </w:p>
    <w:p w14:paraId="5AE06E52" w14:textId="77777777" w:rsidR="00320E41" w:rsidRDefault="00C05516">
      <w:r w:rsidRPr="00BC658F">
        <w:rPr>
          <w:sz w:val="23"/>
          <w:szCs w:val="23"/>
          <w:lang w:val="lt-LT"/>
        </w:rPr>
        <w:t>Sekretorė</w:t>
      </w:r>
      <w:r w:rsidRPr="00BC658F">
        <w:rPr>
          <w:sz w:val="23"/>
          <w:szCs w:val="23"/>
          <w:lang w:val="lt-LT"/>
        </w:rPr>
        <w:tab/>
      </w:r>
      <w:r w:rsidRPr="00BC658F">
        <w:rPr>
          <w:sz w:val="23"/>
          <w:szCs w:val="23"/>
          <w:lang w:val="lt-LT"/>
        </w:rPr>
        <w:tab/>
      </w:r>
      <w:r w:rsidRPr="00BC658F">
        <w:rPr>
          <w:sz w:val="23"/>
          <w:szCs w:val="23"/>
          <w:lang w:val="lt-LT"/>
        </w:rPr>
        <w:tab/>
      </w:r>
      <w:r w:rsidRPr="00BC658F">
        <w:rPr>
          <w:sz w:val="23"/>
          <w:szCs w:val="23"/>
          <w:lang w:val="lt-LT"/>
        </w:rPr>
        <w:tab/>
      </w:r>
      <w:r w:rsidRPr="00BC658F">
        <w:rPr>
          <w:sz w:val="23"/>
          <w:szCs w:val="23"/>
          <w:lang w:val="lt-LT"/>
        </w:rPr>
        <w:tab/>
        <w:t xml:space="preserve">           Inga </w:t>
      </w:r>
      <w:proofErr w:type="spellStart"/>
      <w:r w:rsidRPr="00BC658F">
        <w:rPr>
          <w:sz w:val="23"/>
          <w:szCs w:val="23"/>
          <w:lang w:val="lt-LT"/>
        </w:rPr>
        <w:t>Biliūnaitė-Rušinskė</w:t>
      </w:r>
      <w:proofErr w:type="spellEnd"/>
    </w:p>
    <w:sectPr w:rsidR="00320E41" w:rsidSect="00BC658F">
      <w:pgSz w:w="11906" w:h="16838"/>
      <w:pgMar w:top="993" w:right="567" w:bottom="709" w:left="1701" w:header="0" w:footer="0" w:gutter="0"/>
      <w:cols w:space="1296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66D2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57F2C8" w16cex:dateUtc="2023-07-11T1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66D2CC" w16cid:durableId="2857F2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279"/>
    <w:multiLevelType w:val="hybridMultilevel"/>
    <w:tmpl w:val="CA6ACB0A"/>
    <w:lvl w:ilvl="0" w:tplc="008A1B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D03A93"/>
    <w:multiLevelType w:val="hybridMultilevel"/>
    <w:tmpl w:val="B2AAA646"/>
    <w:lvl w:ilvl="0" w:tplc="B6382BB8">
      <w:start w:val="1"/>
      <w:numFmt w:val="upperLetter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laipėdos apskrities SKPC">
    <w15:presenceInfo w15:providerId="AD" w15:userId="S::klaipedosapskritis@ksppc.lt::b0576526-c2f2-4fff-af1f-a6fbda82e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41"/>
    <w:rsid w:val="00081B38"/>
    <w:rsid w:val="000E174A"/>
    <w:rsid w:val="00161A8B"/>
    <w:rsid w:val="00232887"/>
    <w:rsid w:val="002E4F56"/>
    <w:rsid w:val="00312613"/>
    <w:rsid w:val="00320E41"/>
    <w:rsid w:val="004D2D86"/>
    <w:rsid w:val="00597231"/>
    <w:rsid w:val="00677759"/>
    <w:rsid w:val="00684FD0"/>
    <w:rsid w:val="006B50A5"/>
    <w:rsid w:val="006F6F01"/>
    <w:rsid w:val="008156EF"/>
    <w:rsid w:val="00821A0D"/>
    <w:rsid w:val="008B53B0"/>
    <w:rsid w:val="00974C44"/>
    <w:rsid w:val="00B34C9F"/>
    <w:rsid w:val="00B70683"/>
    <w:rsid w:val="00B74591"/>
    <w:rsid w:val="00BC658F"/>
    <w:rsid w:val="00C05516"/>
    <w:rsid w:val="00D571F0"/>
    <w:rsid w:val="00D853D4"/>
    <w:rsid w:val="00E817A7"/>
    <w:rsid w:val="00ED43C1"/>
    <w:rsid w:val="00ED5725"/>
    <w:rsid w:val="00FD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6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392A47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392A47"/>
    <w:rPr>
      <w:rFonts w:ascii="Times New Roman" w:eastAsia="Times New Roman" w:hAnsi="Times New Roman"/>
      <w:lang w:val="en-US"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392A47"/>
    <w:rPr>
      <w:rFonts w:ascii="Times New Roman" w:eastAsia="Times New Roman" w:hAnsi="Times New Roman"/>
      <w:b/>
      <w:bCs/>
      <w:lang w:val="en-US" w:eastAsia="ar-SA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cs="Times New Roman"/>
      <w:sz w:val="24"/>
      <w:szCs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392A47"/>
    <w:rPr>
      <w:sz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392A47"/>
    <w:rPr>
      <w:b/>
      <w:bCs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156EF"/>
    <w:rPr>
      <w:rFonts w:ascii="Times New Roman" w:eastAsia="Times New Roman" w:hAnsi="Times New Roman"/>
      <w:sz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392A47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392A47"/>
    <w:rPr>
      <w:rFonts w:ascii="Times New Roman" w:eastAsia="Times New Roman" w:hAnsi="Times New Roman"/>
      <w:lang w:val="en-US"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392A47"/>
    <w:rPr>
      <w:rFonts w:ascii="Times New Roman" w:eastAsia="Times New Roman" w:hAnsi="Times New Roman"/>
      <w:b/>
      <w:bCs/>
      <w:lang w:val="en-US" w:eastAsia="ar-SA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cs="Times New Roman"/>
      <w:sz w:val="24"/>
      <w:szCs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392A47"/>
    <w:rPr>
      <w:sz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392A47"/>
    <w:rPr>
      <w:b/>
      <w:bCs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156EF"/>
    <w:rPr>
      <w:rFonts w:ascii="Times New Roman" w:eastAsia="Times New Roman" w:hAnsi="Times New Roman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9F52-DF8E-4E94-8280-00F20C30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3739CFCE</Template>
  <TotalTime>270</TotalTime>
  <Pages>2</Pages>
  <Words>3010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Butavičiūtė Gintė</dc:creator>
  <cp:lastModifiedBy>Inga Biliūnaitė-Rušinskė</cp:lastModifiedBy>
  <cp:revision>13</cp:revision>
  <cp:lastPrinted>2024-02-21T08:55:00Z</cp:lastPrinted>
  <dcterms:created xsi:type="dcterms:W3CDTF">2023-07-11T13:43:00Z</dcterms:created>
  <dcterms:modified xsi:type="dcterms:W3CDTF">2024-02-21T11:35:00Z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