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4ED499B4" w:rsidR="00377B28" w:rsidRPr="0019785C" w:rsidRDefault="00377B28" w:rsidP="00D96EF5">
      <w:pPr>
        <w:pStyle w:val="Pagrindinistekstas2"/>
        <w:spacing w:after="0" w:line="240" w:lineRule="auto"/>
        <w:jc w:val="center"/>
        <w:rPr>
          <w:b/>
          <w:szCs w:val="24"/>
        </w:rPr>
      </w:pPr>
      <w:r w:rsidRPr="002F3E91">
        <w:rPr>
          <w:b/>
        </w:rPr>
        <w:t xml:space="preserve">DĖL </w:t>
      </w:r>
      <w:r w:rsidR="00301CF1">
        <w:rPr>
          <w:b/>
        </w:rPr>
        <w:t>30</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750DC89D" w:rsidR="00CB7D8E" w:rsidRDefault="00776514" w:rsidP="00D96EF5">
      <w:pPr>
        <w:pStyle w:val="Pagrindinistekstas2"/>
        <w:spacing w:after="0" w:line="240" w:lineRule="auto"/>
        <w:jc w:val="center"/>
        <w:rPr>
          <w:szCs w:val="24"/>
        </w:rPr>
      </w:pPr>
      <w:r w:rsidRPr="0019785C">
        <w:rPr>
          <w:szCs w:val="24"/>
        </w:rPr>
        <w:t>202</w:t>
      </w:r>
      <w:r w:rsidR="00087D35">
        <w:rPr>
          <w:szCs w:val="24"/>
        </w:rPr>
        <w:t>5</w:t>
      </w:r>
      <w:r w:rsidRPr="0019785C">
        <w:rPr>
          <w:szCs w:val="24"/>
        </w:rPr>
        <w:t xml:space="preserve"> m</w:t>
      </w:r>
      <w:r w:rsidRPr="00CB7D8E">
        <w:rPr>
          <w:szCs w:val="24"/>
        </w:rPr>
        <w:t xml:space="preserve">. </w:t>
      </w:r>
      <w:r w:rsidR="00A76CD3">
        <w:rPr>
          <w:szCs w:val="24"/>
        </w:rPr>
        <w:t xml:space="preserve">gegužės     </w:t>
      </w:r>
      <w:r w:rsidR="00C43F00">
        <w:rPr>
          <w:szCs w:val="24"/>
        </w:rPr>
        <w:t xml:space="preserve"> </w:t>
      </w:r>
      <w:r w:rsidRPr="00B30F5B">
        <w:rPr>
          <w:szCs w:val="24"/>
        </w:rPr>
        <w:t>d.</w:t>
      </w:r>
      <w:r w:rsidRPr="00CB7D8E">
        <w:rPr>
          <w:szCs w:val="24"/>
        </w:rPr>
        <w:t xml:space="preserve">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B30F5B" w:rsidRDefault="00962AF1" w:rsidP="00962AF1">
      <w:pPr>
        <w:ind w:firstLine="851"/>
        <w:jc w:val="both"/>
        <w:rPr>
          <w:szCs w:val="24"/>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566E606B" w14:textId="22DCCF48" w:rsidR="00377B28" w:rsidRPr="002F3E91" w:rsidRDefault="00B30F5B" w:rsidP="00A06F98">
      <w:pPr>
        <w:ind w:firstLine="851"/>
        <w:jc w:val="both"/>
        <w:rPr>
          <w:lang w:eastAsia="ar-SA"/>
        </w:rPr>
      </w:pPr>
      <w:r w:rsidRPr="00B30F5B">
        <w:rPr>
          <w:spacing w:val="70"/>
          <w:lang w:eastAsia="ar-SA"/>
        </w:rPr>
        <w:t xml:space="preserve">šaukiu </w:t>
      </w:r>
      <w:r w:rsidR="00301CF1" w:rsidRPr="00E96A0A">
        <w:t>30</w:t>
      </w:r>
      <w:r w:rsidR="00962AF1" w:rsidRPr="00E96A0A">
        <w:t>-ąjį</w:t>
      </w:r>
      <w:r w:rsidR="008970ED">
        <w:rPr>
          <w:lang w:eastAsia="ar-SA"/>
        </w:rPr>
        <w:t xml:space="preserve"> </w:t>
      </w:r>
      <w:r w:rsidR="00962AF1" w:rsidRPr="00402BBB">
        <w:rPr>
          <w:lang w:eastAsia="ar-SA"/>
        </w:rPr>
        <w:t xml:space="preserve">Kretingos rajono savivaldybės </w:t>
      </w:r>
      <w:r w:rsidR="007830E6" w:rsidRPr="00402BBB">
        <w:rPr>
          <w:lang w:eastAsia="ar-SA"/>
        </w:rPr>
        <w:t>t</w:t>
      </w:r>
      <w:r w:rsidR="00962AF1" w:rsidRPr="00402BBB">
        <w:rPr>
          <w:lang w:eastAsia="ar-SA"/>
        </w:rPr>
        <w:t>arybos posėdį 202</w:t>
      </w:r>
      <w:r w:rsidR="00087D35">
        <w:rPr>
          <w:lang w:eastAsia="ar-SA"/>
        </w:rPr>
        <w:t>5</w:t>
      </w:r>
      <w:r w:rsidR="00962AF1" w:rsidRPr="00402BBB">
        <w:rPr>
          <w:lang w:eastAsia="ar-SA"/>
        </w:rPr>
        <w:t xml:space="preserve"> m.</w:t>
      </w:r>
      <w:r w:rsidR="00166A55" w:rsidRPr="00402BBB">
        <w:rPr>
          <w:lang w:eastAsia="ar-SA"/>
        </w:rPr>
        <w:t xml:space="preserve"> </w:t>
      </w:r>
      <w:r w:rsidR="00DB12EA">
        <w:rPr>
          <w:lang w:eastAsia="ar-SA"/>
        </w:rPr>
        <w:t>gegužės 29</w:t>
      </w:r>
      <w:r w:rsidR="0023362B">
        <w:rPr>
          <w:lang w:eastAsia="ar-SA"/>
        </w:rPr>
        <w:t xml:space="preserve"> </w:t>
      </w:r>
      <w:r w:rsidR="00962AF1" w:rsidRPr="00402BBB">
        <w:rPr>
          <w:lang w:eastAsia="ar-SA"/>
        </w:rPr>
        <w:t>d. 1</w:t>
      </w:r>
      <w:r w:rsidR="00443FA7">
        <w:rPr>
          <w:lang w:eastAsia="ar-SA"/>
        </w:rPr>
        <w:t>0</w:t>
      </w:r>
      <w:r w:rsidR="00962AF1" w:rsidRPr="00402BBB">
        <w:rPr>
          <w:lang w:eastAsia="ar-SA"/>
        </w:rPr>
        <w:t>.00 val</w:t>
      </w:r>
      <w:r w:rsidR="00962AF1" w:rsidRPr="00402BBB">
        <w:t>.</w:t>
      </w:r>
      <w:r w:rsidR="006B2794" w:rsidRPr="00402BBB">
        <w:t xml:space="preserve"> Kretingos rajono savivaldybės </w:t>
      </w:r>
      <w:r w:rsidR="00A06F98">
        <w:t xml:space="preserve">posėdžių salėje, Savanorių g. </w:t>
      </w:r>
      <w:bookmarkStart w:id="0" w:name="_Hlk503940889"/>
      <w:bookmarkStart w:id="1" w:name="_Hlk530385854"/>
      <w:bookmarkStart w:id="2" w:name="_Hlk514330669"/>
      <w:bookmarkStart w:id="3" w:name="_Hlk526161697"/>
      <w:bookmarkStart w:id="4" w:name="_Hlk529969431"/>
      <w:r w:rsidR="00A06F98">
        <w:t>29A, Kretingoje.</w:t>
      </w:r>
    </w:p>
    <w:bookmarkEnd w:id="0"/>
    <w:bookmarkEnd w:id="1"/>
    <w:bookmarkEnd w:id="2"/>
    <w:bookmarkEnd w:id="3"/>
    <w:bookmarkEnd w:id="4"/>
    <w:p w14:paraId="62BF4757" w14:textId="023C8A98" w:rsidR="00237890" w:rsidRDefault="00237890" w:rsidP="00237890">
      <w:pPr>
        <w:numPr>
          <w:ilvl w:val="0"/>
          <w:numId w:val="3"/>
        </w:numPr>
        <w:shd w:val="clear" w:color="auto" w:fill="FFFFFF"/>
        <w:ind w:left="0" w:firstLine="851"/>
        <w:jc w:val="both"/>
        <w:rPr>
          <w:szCs w:val="24"/>
          <w:lang w:eastAsia="lt-LT"/>
        </w:rPr>
      </w:pPr>
      <w:r w:rsidRPr="00D87CCB">
        <w:rPr>
          <w:szCs w:val="24"/>
          <w:lang w:eastAsia="lt-LT"/>
        </w:rPr>
        <w:t xml:space="preserve">Dėl </w:t>
      </w:r>
      <w:r>
        <w:rPr>
          <w:szCs w:val="24"/>
          <w:lang w:eastAsia="lt-LT"/>
        </w:rPr>
        <w:t>30</w:t>
      </w:r>
      <w:r w:rsidRPr="00D87CCB">
        <w:rPr>
          <w:szCs w:val="24"/>
          <w:lang w:eastAsia="lt-LT"/>
        </w:rPr>
        <w:t>-ojo rajono savivaldybės tarybos posėdžio darbotvarkės patvirtinimo.</w:t>
      </w:r>
    </w:p>
    <w:p w14:paraId="5F20CC1D" w14:textId="5E20A0E9" w:rsidR="00237890" w:rsidRPr="00290403" w:rsidRDefault="00237890" w:rsidP="00237890">
      <w:pPr>
        <w:pStyle w:val="Sraopastraipa"/>
        <w:numPr>
          <w:ilvl w:val="0"/>
          <w:numId w:val="3"/>
        </w:numPr>
        <w:ind w:left="0" w:firstLine="851"/>
        <w:jc w:val="both"/>
        <w:rPr>
          <w:rFonts w:eastAsia="Calibri"/>
          <w:bCs/>
          <w:szCs w:val="24"/>
        </w:rPr>
      </w:pPr>
      <w:r w:rsidRPr="00290403">
        <w:rPr>
          <w:rFonts w:eastAsia="Calibri"/>
          <w:bCs/>
          <w:szCs w:val="24"/>
        </w:rPr>
        <w:t>Dėl Kretingos rajono savivaldybės tarybos 2025 m. sausio 30 d. sprendimo Nr. T2-1 „Dėl Kretingos rajono savivaldybės 2025–2027 metų strateginio veiklos plano tvirtinimo“ pakeitimo</w:t>
      </w:r>
      <w:r>
        <w:rPr>
          <w:rFonts w:eastAsia="Calibri"/>
          <w:bCs/>
          <w:szCs w:val="24"/>
        </w:rPr>
        <w:t>.</w:t>
      </w:r>
    </w:p>
    <w:p w14:paraId="084369E0" w14:textId="1D6A3C51"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tarybos 2023 m. rugsėjo 28 d. sprendimo Nr. T2-266 „Dėl Kretingos rajono savivaldybės paramos verslui skyrimo komisijos sudarymo“ pakeitimo</w:t>
      </w:r>
      <w:r>
        <w:rPr>
          <w:rFonts w:eastAsia="Calibri"/>
          <w:bCs/>
          <w:szCs w:val="24"/>
        </w:rPr>
        <w:t>.</w:t>
      </w:r>
    </w:p>
    <w:p w14:paraId="1D417B16" w14:textId="59103C28"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valstybinės žemės nuomos mokesčio tarifų nustatymo</w:t>
      </w:r>
      <w:r>
        <w:rPr>
          <w:rFonts w:eastAsia="Calibri"/>
          <w:bCs/>
          <w:szCs w:val="24"/>
        </w:rPr>
        <w:t>.</w:t>
      </w:r>
    </w:p>
    <w:p w14:paraId="741BC41F" w14:textId="086D2723"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tarybos 2023 m. gegužės 25 d. sprendimo Nr. T2-146 „Dėl darbo grupės fiksuotų pajamų mokesčio dydžių, taikomų įsigyjant verslo liudijimus, ir nekilnojamojo turto mokesčio tarifams nustatyti sudarymo“ pakeitimo</w:t>
      </w:r>
      <w:r>
        <w:rPr>
          <w:rFonts w:eastAsia="Calibri"/>
          <w:bCs/>
          <w:szCs w:val="24"/>
        </w:rPr>
        <w:t>.</w:t>
      </w:r>
    </w:p>
    <w:p w14:paraId="683FBDE3" w14:textId="678EC6E1"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2024 m. Kretingos rajono savivaldybės metinių ataskaitų rinkinio patvirtinimo</w:t>
      </w:r>
      <w:r>
        <w:rPr>
          <w:rFonts w:eastAsia="Calibri"/>
          <w:bCs/>
          <w:szCs w:val="24"/>
        </w:rPr>
        <w:t>.</w:t>
      </w:r>
    </w:p>
    <w:p w14:paraId="7064AB91" w14:textId="06A01BA9"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pritarimo Klaipėdos regiono plėtros tarybos dalyvio metiniam mokesčiui</w:t>
      </w:r>
      <w:r>
        <w:rPr>
          <w:rFonts w:eastAsia="Calibri"/>
          <w:bCs/>
          <w:szCs w:val="24"/>
        </w:rPr>
        <w:t>.</w:t>
      </w:r>
    </w:p>
    <w:p w14:paraId="6116CE6A" w14:textId="7CE7382B"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tarybos 2011 m. rugsėjo 29 d. sprendimo Nr. T2-379 „Dėl pritarimo Klaipėdos regiono savivaldybių asociacijos steigimui“ pakeitimo</w:t>
      </w:r>
      <w:r>
        <w:rPr>
          <w:rFonts w:eastAsia="Calibri"/>
          <w:bCs/>
          <w:szCs w:val="24"/>
        </w:rPr>
        <w:t>.</w:t>
      </w:r>
    </w:p>
    <w:p w14:paraId="42F99259" w14:textId="494A63E7"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garbės piliečio vardo suteikimo</w:t>
      </w:r>
      <w:r>
        <w:rPr>
          <w:rFonts w:eastAsia="Calibri"/>
          <w:bCs/>
          <w:szCs w:val="24"/>
        </w:rPr>
        <w:t>.</w:t>
      </w:r>
    </w:p>
    <w:p w14:paraId="7B703200" w14:textId="21576237"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kultūros ir meno premijų skyrimo</w:t>
      </w:r>
      <w:r>
        <w:rPr>
          <w:rFonts w:eastAsia="Calibri"/>
          <w:bCs/>
          <w:szCs w:val="24"/>
        </w:rPr>
        <w:t>.</w:t>
      </w:r>
    </w:p>
    <w:p w14:paraId="1A3B29C1" w14:textId="35331D34"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pritarimo bendradarbiavimo sutartims</w:t>
      </w:r>
      <w:r>
        <w:rPr>
          <w:rFonts w:eastAsia="Calibri"/>
          <w:bCs/>
          <w:szCs w:val="24"/>
        </w:rPr>
        <w:t>.</w:t>
      </w:r>
    </w:p>
    <w:p w14:paraId="75274966" w14:textId="77777777" w:rsidR="00237890" w:rsidRDefault="00237890" w:rsidP="00347DAD">
      <w:pPr>
        <w:pStyle w:val="Sraopastraipa"/>
        <w:numPr>
          <w:ilvl w:val="0"/>
          <w:numId w:val="3"/>
        </w:numPr>
        <w:ind w:left="0" w:firstLine="851"/>
        <w:jc w:val="both"/>
        <w:rPr>
          <w:rFonts w:eastAsia="Calibri"/>
          <w:bCs/>
          <w:szCs w:val="24"/>
        </w:rPr>
      </w:pPr>
      <w:r w:rsidRPr="00237890">
        <w:rPr>
          <w:rFonts w:eastAsia="Calibri"/>
          <w:bCs/>
          <w:szCs w:val="24"/>
        </w:rPr>
        <w:t>Dėl Kretingos rajono savivaldybės tarybos 2004 m. gegužės 27 d. sprendimo Nr. T2-152 „Dėl Kretingos muziejaus nuostatų, Kretingos muziejaus tarybos ir jos nuostatų tvirtinimo“ pakeitimo</w:t>
      </w:r>
      <w:r w:rsidRPr="00237890">
        <w:rPr>
          <w:rFonts w:eastAsia="Calibri"/>
          <w:bCs/>
          <w:szCs w:val="24"/>
        </w:rPr>
        <w:t>.</w:t>
      </w:r>
    </w:p>
    <w:p w14:paraId="0799783B" w14:textId="6C36A54C" w:rsidR="00237890" w:rsidRPr="00237890" w:rsidRDefault="00237890" w:rsidP="00347DAD">
      <w:pPr>
        <w:pStyle w:val="Sraopastraipa"/>
        <w:numPr>
          <w:ilvl w:val="0"/>
          <w:numId w:val="3"/>
        </w:numPr>
        <w:ind w:left="0" w:firstLine="851"/>
        <w:jc w:val="both"/>
        <w:rPr>
          <w:rFonts w:eastAsia="Calibri"/>
          <w:bCs/>
          <w:szCs w:val="24"/>
        </w:rPr>
      </w:pPr>
      <w:r w:rsidRPr="00237890">
        <w:rPr>
          <w:rFonts w:eastAsia="Calibri"/>
          <w:bCs/>
          <w:szCs w:val="24"/>
        </w:rPr>
        <w:t>Dėl Kretingos rajono savivaldybės tarybos 2023 m. rugsėjo 28 d. sprendimo Nr. T2-270 „Dėl Kretingos sporto mokyklos Kretingos sporto centre teikiamų paslaugų kainų nustatymo“ pakeitimo</w:t>
      </w:r>
      <w:r>
        <w:rPr>
          <w:rFonts w:eastAsia="Calibri"/>
          <w:bCs/>
          <w:szCs w:val="24"/>
        </w:rPr>
        <w:t>.</w:t>
      </w:r>
    </w:p>
    <w:p w14:paraId="04B6A093" w14:textId="77777777" w:rsidR="00237890" w:rsidRDefault="00237890" w:rsidP="00070997">
      <w:pPr>
        <w:pStyle w:val="Sraopastraipa"/>
        <w:numPr>
          <w:ilvl w:val="0"/>
          <w:numId w:val="3"/>
        </w:numPr>
        <w:ind w:left="0" w:firstLine="851"/>
        <w:jc w:val="both"/>
        <w:rPr>
          <w:rFonts w:eastAsia="Calibri"/>
          <w:bCs/>
          <w:szCs w:val="24"/>
        </w:rPr>
      </w:pPr>
      <w:r w:rsidRPr="00237890">
        <w:rPr>
          <w:rFonts w:eastAsia="Calibri"/>
          <w:bCs/>
          <w:szCs w:val="24"/>
        </w:rPr>
        <w:t>Dėl pritarimo bendradarbiavimo sutarčiai</w:t>
      </w:r>
      <w:r w:rsidRPr="00237890">
        <w:rPr>
          <w:rFonts w:eastAsia="Calibri"/>
          <w:bCs/>
          <w:szCs w:val="24"/>
        </w:rPr>
        <w:t>.</w:t>
      </w:r>
    </w:p>
    <w:p w14:paraId="74A3F323" w14:textId="58A766CF" w:rsidR="00237890" w:rsidRPr="00237890" w:rsidRDefault="00237890" w:rsidP="00070997">
      <w:pPr>
        <w:pStyle w:val="Sraopastraipa"/>
        <w:numPr>
          <w:ilvl w:val="0"/>
          <w:numId w:val="3"/>
        </w:numPr>
        <w:ind w:left="0" w:firstLine="851"/>
        <w:jc w:val="both"/>
        <w:rPr>
          <w:rFonts w:eastAsia="Calibri"/>
          <w:bCs/>
          <w:szCs w:val="24"/>
        </w:rPr>
      </w:pPr>
      <w:r w:rsidRPr="00237890">
        <w:rPr>
          <w:rFonts w:eastAsia="Calibri"/>
          <w:bCs/>
          <w:szCs w:val="24"/>
        </w:rPr>
        <w:t>Dėl pritarimo gaisrų prevencijos Kretingos rajono savivaldybėje 2022–2024 metų programos 2024 metų ataskaitai</w:t>
      </w:r>
      <w:r>
        <w:rPr>
          <w:rFonts w:eastAsia="Calibri"/>
          <w:bCs/>
          <w:szCs w:val="24"/>
        </w:rPr>
        <w:t>.</w:t>
      </w:r>
    </w:p>
    <w:p w14:paraId="1A1DD5B0" w14:textId="37B3F958" w:rsidR="007863E5" w:rsidRDefault="007863E5"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infrastruktūros plėtros rėmimo programos ir jos administravimo lėšų panaudojimo 2022 m., 2023 m. ir 2024 m. ataskaitų ir Kretingos rajono savivaldybės infrastruktūros plėtros rėmimo programos lėšų panaudojimo 2025 m. plano patvirtinimo</w:t>
      </w:r>
      <w:r>
        <w:rPr>
          <w:rFonts w:eastAsia="Calibri"/>
          <w:bCs/>
          <w:szCs w:val="24"/>
        </w:rPr>
        <w:t>.</w:t>
      </w:r>
    </w:p>
    <w:p w14:paraId="50B37D13" w14:textId="61E49B11"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pritarimo bendradarbiavimo sutarties pasirašymui su akcine bendrove „Via Lietuva“</w:t>
      </w:r>
      <w:r>
        <w:rPr>
          <w:rFonts w:eastAsia="Calibri"/>
          <w:bCs/>
          <w:szCs w:val="24"/>
        </w:rPr>
        <w:t>.</w:t>
      </w:r>
    </w:p>
    <w:p w14:paraId="10D22962" w14:textId="34433AFB"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tarybos 2023 m. spalio 26 d. sprendimo Nr. T2-301 „Dėl Kretingos rajono savivaldybės individualių nuotekų valymo įrenginių įrengimo išlaidų iš dalies kompensavimo tvarkos aprašo patvirtinimo“ pakeitimo</w:t>
      </w:r>
      <w:r>
        <w:rPr>
          <w:rFonts w:eastAsia="Calibri"/>
          <w:bCs/>
          <w:szCs w:val="24"/>
        </w:rPr>
        <w:t>.</w:t>
      </w:r>
    </w:p>
    <w:p w14:paraId="698A4228" w14:textId="18642101" w:rsidR="00237890" w:rsidRPr="00CF1392" w:rsidRDefault="00237890" w:rsidP="00237890">
      <w:pPr>
        <w:pStyle w:val="Sraopastraipa"/>
        <w:numPr>
          <w:ilvl w:val="0"/>
          <w:numId w:val="3"/>
        </w:numPr>
        <w:ind w:left="0" w:firstLine="851"/>
        <w:jc w:val="both"/>
        <w:rPr>
          <w:rFonts w:eastAsia="Calibri"/>
          <w:bCs/>
          <w:szCs w:val="24"/>
        </w:rPr>
      </w:pPr>
      <w:r w:rsidRPr="0094171C">
        <w:rPr>
          <w:rFonts w:eastAsia="Calibri"/>
          <w:bCs/>
          <w:szCs w:val="24"/>
        </w:rPr>
        <w:t>Dėl vietinės rinkliavos už komunalinių atliekų surinkimą iš atliekų turėtojų ir atliekų tvarkymą netaikymo</w:t>
      </w:r>
      <w:r>
        <w:rPr>
          <w:rFonts w:eastAsia="Calibri"/>
          <w:bCs/>
          <w:szCs w:val="24"/>
        </w:rPr>
        <w:t>.</w:t>
      </w:r>
    </w:p>
    <w:p w14:paraId="7818E327" w14:textId="65AC69EA"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ilgalaikio materialiojo turto perdavimo valdyti, naudoti ir disponuoti juo patikėjimo teise Kretingos rajono savivaldybės visuomenės sveikatos biurui</w:t>
      </w:r>
      <w:r>
        <w:rPr>
          <w:rFonts w:eastAsia="Calibri"/>
          <w:bCs/>
          <w:szCs w:val="24"/>
        </w:rPr>
        <w:t>.</w:t>
      </w:r>
    </w:p>
    <w:p w14:paraId="6DCF3B36" w14:textId="294570AA"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turto perdavimo valdyti, naudoti ir disponuoti juo patikėjimo teise Kretingos Simono Daukanto progimnazijai</w:t>
      </w:r>
      <w:r>
        <w:rPr>
          <w:rFonts w:eastAsia="Calibri"/>
          <w:bCs/>
          <w:szCs w:val="24"/>
        </w:rPr>
        <w:t>.</w:t>
      </w:r>
    </w:p>
    <w:p w14:paraId="421F841F" w14:textId="06142866"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lastRenderedPageBreak/>
        <w:t>Dėl Kretingos rajono savivaldybės turto perdavimo valdyti, naudoti ir disponuoti juo patikėjimo teise Kretingos rajono savivaldybės viešajai įstaigai Salantų pirminės sveikatos priežiūros centrui</w:t>
      </w:r>
      <w:r>
        <w:rPr>
          <w:rFonts w:eastAsia="Calibri"/>
          <w:bCs/>
          <w:szCs w:val="24"/>
        </w:rPr>
        <w:t>.</w:t>
      </w:r>
    </w:p>
    <w:p w14:paraId="4E1C7CB1" w14:textId="13A62007"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Kretingos rajono savivaldybės turto perdavimo naudotis panaudos pagrindais Lietuvos alkoholizmu sergančių žmonių artimųjų ir draugų bendrijai „Al-</w:t>
      </w:r>
      <w:proofErr w:type="spellStart"/>
      <w:r w:rsidRPr="00CF1392">
        <w:rPr>
          <w:rFonts w:eastAsia="Calibri"/>
          <w:bCs/>
          <w:szCs w:val="24"/>
        </w:rPr>
        <w:t>Anon</w:t>
      </w:r>
      <w:proofErr w:type="spellEnd"/>
      <w:r w:rsidRPr="00CF1392">
        <w:rPr>
          <w:rFonts w:eastAsia="Calibri"/>
          <w:bCs/>
          <w:szCs w:val="24"/>
        </w:rPr>
        <w:t>“</w:t>
      </w:r>
      <w:r>
        <w:rPr>
          <w:rFonts w:eastAsia="Calibri"/>
          <w:bCs/>
          <w:szCs w:val="24"/>
        </w:rPr>
        <w:t>.</w:t>
      </w:r>
    </w:p>
    <w:p w14:paraId="35E86D90" w14:textId="504B7BF8" w:rsidR="00237890" w:rsidRPr="00550271" w:rsidRDefault="00237890" w:rsidP="00237890">
      <w:pPr>
        <w:pStyle w:val="Sraopastraipa"/>
        <w:numPr>
          <w:ilvl w:val="0"/>
          <w:numId w:val="3"/>
        </w:numPr>
        <w:ind w:left="0" w:firstLine="851"/>
        <w:jc w:val="both"/>
        <w:rPr>
          <w:rFonts w:eastAsia="Calibri"/>
          <w:bCs/>
          <w:szCs w:val="24"/>
        </w:rPr>
      </w:pPr>
      <w:r w:rsidRPr="00290403">
        <w:rPr>
          <w:rFonts w:eastAsia="Calibri"/>
          <w:bCs/>
          <w:szCs w:val="24"/>
        </w:rPr>
        <w:t>Dėl sutikimo pripažinti ilgalaikį materialųjį savivaldybės turtą nereikalingu arba netinkamu naudoti</w:t>
      </w:r>
      <w:r>
        <w:rPr>
          <w:rFonts w:eastAsia="Calibri"/>
          <w:bCs/>
          <w:szCs w:val="24"/>
        </w:rPr>
        <w:t>.</w:t>
      </w:r>
    </w:p>
    <w:p w14:paraId="30C0104B" w14:textId="5A3D87CA"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kitos paskirties valstybinės žemės sklypo, esančio Klaipėdos g. 133C, Kretingoje, dalies perdavimo neatlygintinai naudotis Kretingos socialinių paslaugų centrui</w:t>
      </w:r>
      <w:r>
        <w:rPr>
          <w:rFonts w:eastAsia="Calibri"/>
          <w:bCs/>
          <w:szCs w:val="24"/>
        </w:rPr>
        <w:t>.</w:t>
      </w:r>
    </w:p>
    <w:p w14:paraId="533DE510" w14:textId="73AA32FB" w:rsidR="00237890" w:rsidRPr="00CF1392"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2023 m. rugsėjo 19 d. valstybinės žemės nuomos sutarties Nr. 14SŽN-260-(14.14.62.) pakeitimo</w:t>
      </w:r>
      <w:r>
        <w:rPr>
          <w:rFonts w:eastAsia="Calibri"/>
          <w:bCs/>
          <w:szCs w:val="24"/>
        </w:rPr>
        <w:t>.</w:t>
      </w:r>
    </w:p>
    <w:p w14:paraId="08896C29" w14:textId="1E5F59DA" w:rsidR="00237890" w:rsidRPr="00550271" w:rsidRDefault="00237890" w:rsidP="00237890">
      <w:pPr>
        <w:pStyle w:val="Sraopastraipa"/>
        <w:numPr>
          <w:ilvl w:val="0"/>
          <w:numId w:val="3"/>
        </w:numPr>
        <w:ind w:left="0" w:firstLine="851"/>
        <w:jc w:val="both"/>
        <w:rPr>
          <w:rFonts w:eastAsia="Calibri"/>
          <w:bCs/>
          <w:szCs w:val="24"/>
        </w:rPr>
      </w:pPr>
      <w:r w:rsidRPr="00CF1392">
        <w:rPr>
          <w:rFonts w:eastAsia="Calibri"/>
          <w:bCs/>
          <w:szCs w:val="24"/>
        </w:rPr>
        <w:t>Dėl gatvės pavadinimo suteikimo ir gatvės geografinių charakteristikų pakeitimo Darbėnų seniūnijoje</w:t>
      </w:r>
      <w:r>
        <w:rPr>
          <w:rFonts w:eastAsia="Calibri"/>
          <w:bCs/>
          <w:szCs w:val="24"/>
        </w:rPr>
        <w:t>.</w:t>
      </w:r>
    </w:p>
    <w:p w14:paraId="7901798D" w14:textId="77777777" w:rsidR="00237890" w:rsidRPr="00DD4C20" w:rsidRDefault="00237890" w:rsidP="00237890">
      <w:pPr>
        <w:pStyle w:val="Sraopastraipa"/>
        <w:numPr>
          <w:ilvl w:val="0"/>
          <w:numId w:val="3"/>
        </w:numPr>
        <w:ind w:left="0" w:firstLine="851"/>
        <w:jc w:val="both"/>
        <w:rPr>
          <w:rFonts w:eastAsia="Calibri"/>
          <w:bCs/>
          <w:szCs w:val="24"/>
        </w:rPr>
      </w:pPr>
      <w:r w:rsidRPr="00991C7C">
        <w:rPr>
          <w:szCs w:val="24"/>
          <w:shd w:val="clear" w:color="auto" w:fill="FFFFFF"/>
        </w:rPr>
        <w:t>Informacija.</w:t>
      </w:r>
    </w:p>
    <w:p w14:paraId="48A11AB2" w14:textId="77777777" w:rsidR="00237890" w:rsidRPr="00DD4C20" w:rsidRDefault="00237890" w:rsidP="00237890">
      <w:pPr>
        <w:pStyle w:val="Sraopastraipa"/>
        <w:numPr>
          <w:ilvl w:val="0"/>
          <w:numId w:val="3"/>
        </w:numPr>
        <w:ind w:left="0" w:firstLine="851"/>
        <w:rPr>
          <w:rFonts w:eastAsia="Calibri"/>
          <w:bCs/>
          <w:szCs w:val="24"/>
        </w:rPr>
      </w:pPr>
      <w:r w:rsidRPr="00DD4C20">
        <w:rPr>
          <w:rFonts w:eastAsia="Calibri"/>
          <w:bCs/>
          <w:szCs w:val="24"/>
        </w:rPr>
        <w:t>Tarybos mažumos valanda.</w:t>
      </w:r>
    </w:p>
    <w:p w14:paraId="732D21FE" w14:textId="77777777" w:rsidR="00F60568" w:rsidRDefault="00F60568" w:rsidP="00FE0DFF">
      <w:pPr>
        <w:shd w:val="clear" w:color="auto" w:fill="FFFFFF"/>
        <w:ind w:firstLine="851"/>
        <w:jc w:val="both"/>
        <w:rPr>
          <w:szCs w:val="24"/>
          <w:lang w:eastAsia="lt-LT"/>
        </w:rPr>
      </w:pPr>
    </w:p>
    <w:p w14:paraId="10DB3F99" w14:textId="7DB8E0D6"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2603FF65" w14:textId="77777777" w:rsidR="008713AD" w:rsidRDefault="008713AD" w:rsidP="00D96EF5">
      <w:pPr>
        <w:tabs>
          <w:tab w:val="left" w:pos="4927"/>
        </w:tabs>
        <w:rPr>
          <w:szCs w:val="24"/>
        </w:rPr>
      </w:pPr>
    </w:p>
    <w:p w14:paraId="61155EDE" w14:textId="77777777" w:rsidR="00991EBD" w:rsidRDefault="00991EBD" w:rsidP="00D96EF5">
      <w:pPr>
        <w:tabs>
          <w:tab w:val="left" w:pos="4927"/>
        </w:tabs>
        <w:rPr>
          <w:szCs w:val="24"/>
        </w:rPr>
      </w:pPr>
    </w:p>
    <w:p w14:paraId="21362F53" w14:textId="77777777" w:rsidR="00FE0DFF" w:rsidRDefault="00FE0DFF" w:rsidP="00D96EF5">
      <w:pPr>
        <w:tabs>
          <w:tab w:val="left" w:pos="4927"/>
        </w:tabs>
        <w:rPr>
          <w:szCs w:val="24"/>
        </w:rPr>
      </w:pPr>
    </w:p>
    <w:p w14:paraId="55827B78" w14:textId="77777777" w:rsidR="00FE0DFF" w:rsidRDefault="00FE0DFF" w:rsidP="00D96EF5">
      <w:pPr>
        <w:tabs>
          <w:tab w:val="left" w:pos="4927"/>
        </w:tabs>
        <w:rPr>
          <w:szCs w:val="24"/>
        </w:rPr>
      </w:pPr>
    </w:p>
    <w:p w14:paraId="450B3530" w14:textId="77777777" w:rsidR="00FE0DFF" w:rsidRDefault="00FE0DFF" w:rsidP="00D96EF5">
      <w:pPr>
        <w:tabs>
          <w:tab w:val="left" w:pos="4927"/>
        </w:tabs>
        <w:rPr>
          <w:szCs w:val="24"/>
        </w:rPr>
      </w:pPr>
    </w:p>
    <w:p w14:paraId="719E9515" w14:textId="77777777" w:rsidR="00FE0DFF" w:rsidRDefault="00FE0DFF" w:rsidP="00D96EF5">
      <w:pPr>
        <w:tabs>
          <w:tab w:val="left" w:pos="4927"/>
        </w:tabs>
        <w:rPr>
          <w:szCs w:val="24"/>
        </w:rPr>
      </w:pPr>
    </w:p>
    <w:p w14:paraId="4A066B62" w14:textId="77777777" w:rsidR="00FE0DFF" w:rsidRDefault="00FE0DFF" w:rsidP="00D96EF5">
      <w:pPr>
        <w:tabs>
          <w:tab w:val="left" w:pos="4927"/>
        </w:tabs>
        <w:rPr>
          <w:szCs w:val="24"/>
        </w:rPr>
      </w:pPr>
    </w:p>
    <w:p w14:paraId="3DB6AF1E" w14:textId="77777777" w:rsidR="00FE0DFF" w:rsidRDefault="00FE0DFF" w:rsidP="00D96EF5">
      <w:pPr>
        <w:tabs>
          <w:tab w:val="left" w:pos="4927"/>
        </w:tabs>
        <w:rPr>
          <w:szCs w:val="24"/>
        </w:rPr>
      </w:pPr>
    </w:p>
    <w:p w14:paraId="668A95F4" w14:textId="77777777" w:rsidR="00FE0DFF" w:rsidRDefault="00FE0DFF" w:rsidP="00D96EF5">
      <w:pPr>
        <w:tabs>
          <w:tab w:val="left" w:pos="4927"/>
        </w:tabs>
        <w:rPr>
          <w:szCs w:val="24"/>
        </w:rPr>
      </w:pPr>
    </w:p>
    <w:p w14:paraId="523F6118" w14:textId="77777777" w:rsidR="00FE0DFF" w:rsidRDefault="00FE0DFF" w:rsidP="00D96EF5">
      <w:pPr>
        <w:tabs>
          <w:tab w:val="left" w:pos="4927"/>
        </w:tabs>
        <w:rPr>
          <w:szCs w:val="24"/>
        </w:rPr>
      </w:pPr>
    </w:p>
    <w:p w14:paraId="1D8D5C74" w14:textId="77777777" w:rsidR="00FE0DFF" w:rsidRDefault="00FE0DFF" w:rsidP="00D96EF5">
      <w:pPr>
        <w:tabs>
          <w:tab w:val="left" w:pos="4927"/>
        </w:tabs>
        <w:rPr>
          <w:szCs w:val="24"/>
        </w:rPr>
      </w:pPr>
    </w:p>
    <w:p w14:paraId="21F991FC" w14:textId="77777777" w:rsidR="00FE0DFF" w:rsidRDefault="00FE0DFF" w:rsidP="00D96EF5">
      <w:pPr>
        <w:tabs>
          <w:tab w:val="left" w:pos="4927"/>
        </w:tabs>
        <w:rPr>
          <w:szCs w:val="24"/>
        </w:rPr>
      </w:pPr>
    </w:p>
    <w:p w14:paraId="198DA381" w14:textId="77777777" w:rsidR="00FE0DFF" w:rsidRDefault="00FE0DFF" w:rsidP="00D96EF5">
      <w:pPr>
        <w:tabs>
          <w:tab w:val="left" w:pos="4927"/>
        </w:tabs>
        <w:rPr>
          <w:szCs w:val="24"/>
        </w:rPr>
      </w:pPr>
    </w:p>
    <w:p w14:paraId="78361EB8" w14:textId="77777777" w:rsidR="00FE0DFF" w:rsidRDefault="00FE0DFF" w:rsidP="00D96EF5">
      <w:pPr>
        <w:tabs>
          <w:tab w:val="left" w:pos="4927"/>
        </w:tabs>
        <w:rPr>
          <w:szCs w:val="24"/>
        </w:rPr>
      </w:pPr>
    </w:p>
    <w:p w14:paraId="35F9E1DA" w14:textId="77777777" w:rsidR="00FE0DFF" w:rsidRDefault="00FE0DFF" w:rsidP="00D96EF5">
      <w:pPr>
        <w:tabs>
          <w:tab w:val="left" w:pos="4927"/>
        </w:tabs>
        <w:rPr>
          <w:szCs w:val="24"/>
        </w:rPr>
      </w:pPr>
    </w:p>
    <w:p w14:paraId="7448AB9B" w14:textId="77777777" w:rsidR="00FE0DFF" w:rsidRDefault="00FE0DFF" w:rsidP="00D96EF5">
      <w:pPr>
        <w:tabs>
          <w:tab w:val="left" w:pos="4927"/>
        </w:tabs>
        <w:rPr>
          <w:szCs w:val="24"/>
        </w:rPr>
      </w:pPr>
    </w:p>
    <w:p w14:paraId="60D0E14C" w14:textId="77777777" w:rsidR="00FE0DFF" w:rsidRDefault="00FE0DFF" w:rsidP="00D96EF5">
      <w:pPr>
        <w:tabs>
          <w:tab w:val="left" w:pos="4927"/>
        </w:tabs>
        <w:rPr>
          <w:szCs w:val="24"/>
        </w:rPr>
      </w:pPr>
    </w:p>
    <w:p w14:paraId="27A46218" w14:textId="77777777" w:rsidR="00FE0DFF" w:rsidRDefault="00FE0DFF" w:rsidP="00D96EF5">
      <w:pPr>
        <w:tabs>
          <w:tab w:val="left" w:pos="4927"/>
        </w:tabs>
        <w:rPr>
          <w:szCs w:val="24"/>
        </w:rPr>
      </w:pPr>
    </w:p>
    <w:p w14:paraId="792B15DF" w14:textId="77777777" w:rsidR="00FE0DFF" w:rsidRDefault="00FE0DFF" w:rsidP="00D96EF5">
      <w:pPr>
        <w:tabs>
          <w:tab w:val="left" w:pos="4927"/>
        </w:tabs>
        <w:rPr>
          <w:szCs w:val="24"/>
        </w:rPr>
      </w:pPr>
    </w:p>
    <w:p w14:paraId="79FA9961" w14:textId="77777777" w:rsidR="00FE0DFF" w:rsidRDefault="00FE0DFF" w:rsidP="00D96EF5">
      <w:pPr>
        <w:tabs>
          <w:tab w:val="left" w:pos="4927"/>
        </w:tabs>
        <w:rPr>
          <w:szCs w:val="24"/>
        </w:rPr>
      </w:pPr>
    </w:p>
    <w:p w14:paraId="780C5F50" w14:textId="77777777" w:rsidR="00FE0DFF" w:rsidRDefault="00FE0DFF" w:rsidP="00D96EF5">
      <w:pPr>
        <w:tabs>
          <w:tab w:val="left" w:pos="4927"/>
        </w:tabs>
        <w:rPr>
          <w:szCs w:val="24"/>
        </w:rPr>
      </w:pPr>
    </w:p>
    <w:p w14:paraId="6B95B96A" w14:textId="77777777" w:rsidR="00FE0DFF" w:rsidRDefault="00FE0DFF" w:rsidP="00D96EF5">
      <w:pPr>
        <w:tabs>
          <w:tab w:val="left" w:pos="4927"/>
        </w:tabs>
        <w:rPr>
          <w:szCs w:val="24"/>
        </w:rPr>
      </w:pPr>
    </w:p>
    <w:p w14:paraId="43AF3CF8" w14:textId="77777777" w:rsidR="00FE0DFF" w:rsidRDefault="00FE0DFF" w:rsidP="00D96EF5">
      <w:pPr>
        <w:tabs>
          <w:tab w:val="left" w:pos="4927"/>
        </w:tabs>
        <w:rPr>
          <w:szCs w:val="24"/>
        </w:rPr>
      </w:pPr>
    </w:p>
    <w:p w14:paraId="63A94EA4" w14:textId="77777777" w:rsidR="00FE0DFF" w:rsidRDefault="00FE0DFF" w:rsidP="00D96EF5">
      <w:pPr>
        <w:tabs>
          <w:tab w:val="left" w:pos="4927"/>
        </w:tabs>
        <w:rPr>
          <w:szCs w:val="24"/>
        </w:rPr>
      </w:pPr>
    </w:p>
    <w:p w14:paraId="18B3FC04" w14:textId="77777777" w:rsidR="00381016" w:rsidRDefault="00381016" w:rsidP="00D96EF5">
      <w:pPr>
        <w:tabs>
          <w:tab w:val="left" w:pos="4927"/>
        </w:tabs>
        <w:rPr>
          <w:szCs w:val="24"/>
        </w:rPr>
      </w:pPr>
    </w:p>
    <w:p w14:paraId="7051D08B" w14:textId="77777777" w:rsidR="00E96A0A" w:rsidRDefault="00E96A0A" w:rsidP="00D96EF5">
      <w:pPr>
        <w:tabs>
          <w:tab w:val="left" w:pos="4927"/>
        </w:tabs>
        <w:rPr>
          <w:szCs w:val="24"/>
        </w:rPr>
      </w:pPr>
    </w:p>
    <w:p w14:paraId="158BE241" w14:textId="77777777" w:rsidR="00443FA7" w:rsidRDefault="00443FA7" w:rsidP="00D96EF5">
      <w:pPr>
        <w:tabs>
          <w:tab w:val="left" w:pos="4927"/>
        </w:tabs>
        <w:rPr>
          <w:szCs w:val="24"/>
        </w:rPr>
      </w:pPr>
    </w:p>
    <w:p w14:paraId="5C0AB4F0" w14:textId="77777777" w:rsidR="00237890" w:rsidRDefault="00237890" w:rsidP="00D96EF5">
      <w:pPr>
        <w:tabs>
          <w:tab w:val="left" w:pos="4927"/>
        </w:tabs>
        <w:rPr>
          <w:szCs w:val="24"/>
        </w:rPr>
      </w:pPr>
    </w:p>
    <w:p w14:paraId="6F4B3FBE" w14:textId="77777777" w:rsidR="00B92177" w:rsidRDefault="00B92177" w:rsidP="00D96EF5">
      <w:pPr>
        <w:tabs>
          <w:tab w:val="left" w:pos="4927"/>
        </w:tabs>
        <w:rPr>
          <w:szCs w:val="24"/>
        </w:rPr>
      </w:pPr>
    </w:p>
    <w:p w14:paraId="6EA17D8E" w14:textId="77777777" w:rsidR="00882168" w:rsidRDefault="00882168" w:rsidP="00D96EF5">
      <w:pPr>
        <w:tabs>
          <w:tab w:val="left" w:pos="4927"/>
        </w:tabs>
        <w:rPr>
          <w:szCs w:val="24"/>
        </w:rPr>
      </w:pPr>
    </w:p>
    <w:p w14:paraId="441E47F8" w14:textId="2450F82B" w:rsidR="0036307B" w:rsidRPr="002F3E91" w:rsidRDefault="00C239FB" w:rsidP="00D03CC0">
      <w:pPr>
        <w:tabs>
          <w:tab w:val="left" w:pos="4927"/>
        </w:tabs>
      </w:pPr>
      <w:r>
        <w:rPr>
          <w:szCs w:val="24"/>
        </w:rPr>
        <w:t xml:space="preserve">Reda Pilelienė </w:t>
      </w:r>
    </w:p>
    <w:sectPr w:rsidR="0036307B" w:rsidRPr="002F3E91" w:rsidSect="00D96EF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E9FA" w14:textId="77777777" w:rsidR="00904B0F" w:rsidRDefault="00904B0F">
      <w:r>
        <w:separator/>
      </w:r>
    </w:p>
  </w:endnote>
  <w:endnote w:type="continuationSeparator" w:id="0">
    <w:p w14:paraId="733AA168" w14:textId="77777777" w:rsidR="00904B0F" w:rsidRDefault="0090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1E22" w14:textId="77777777" w:rsidR="00904B0F" w:rsidRDefault="00904B0F">
      <w:r>
        <w:separator/>
      </w:r>
    </w:p>
  </w:footnote>
  <w:footnote w:type="continuationSeparator" w:id="0">
    <w:p w14:paraId="1C608482" w14:textId="77777777" w:rsidR="00904B0F" w:rsidRDefault="0090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B359EB"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B359EB" w:rsidRDefault="00B35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 w:numId="5" w16cid:durableId="1728451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2F95"/>
    <w:rsid w:val="00011C9C"/>
    <w:rsid w:val="00017BAF"/>
    <w:rsid w:val="000239F2"/>
    <w:rsid w:val="00025DC0"/>
    <w:rsid w:val="000265D3"/>
    <w:rsid w:val="00030350"/>
    <w:rsid w:val="000337F2"/>
    <w:rsid w:val="00035AC5"/>
    <w:rsid w:val="000360FF"/>
    <w:rsid w:val="000405C8"/>
    <w:rsid w:val="0005332E"/>
    <w:rsid w:val="000627E6"/>
    <w:rsid w:val="0006429F"/>
    <w:rsid w:val="00070C40"/>
    <w:rsid w:val="00076102"/>
    <w:rsid w:val="00080B39"/>
    <w:rsid w:val="00082640"/>
    <w:rsid w:val="000841FD"/>
    <w:rsid w:val="000848E8"/>
    <w:rsid w:val="000853CB"/>
    <w:rsid w:val="00085E12"/>
    <w:rsid w:val="00087D35"/>
    <w:rsid w:val="00095979"/>
    <w:rsid w:val="000A2769"/>
    <w:rsid w:val="000B2D18"/>
    <w:rsid w:val="000C24E7"/>
    <w:rsid w:val="000C5B55"/>
    <w:rsid w:val="000C72C3"/>
    <w:rsid w:val="000C72DE"/>
    <w:rsid w:val="000D02B8"/>
    <w:rsid w:val="000D1666"/>
    <w:rsid w:val="000D6AAE"/>
    <w:rsid w:val="000E0B15"/>
    <w:rsid w:val="001103E9"/>
    <w:rsid w:val="001146C3"/>
    <w:rsid w:val="001220CE"/>
    <w:rsid w:val="00123AFE"/>
    <w:rsid w:val="0012463A"/>
    <w:rsid w:val="001313B3"/>
    <w:rsid w:val="00131BE7"/>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E3CC8"/>
    <w:rsid w:val="001E3FD3"/>
    <w:rsid w:val="001E4829"/>
    <w:rsid w:val="001F09DC"/>
    <w:rsid w:val="001F0D0D"/>
    <w:rsid w:val="001F641C"/>
    <w:rsid w:val="00210C4A"/>
    <w:rsid w:val="00216F46"/>
    <w:rsid w:val="0023362B"/>
    <w:rsid w:val="00237890"/>
    <w:rsid w:val="00245D8B"/>
    <w:rsid w:val="00255AE7"/>
    <w:rsid w:val="00255D1B"/>
    <w:rsid w:val="0026097F"/>
    <w:rsid w:val="00277A58"/>
    <w:rsid w:val="00281956"/>
    <w:rsid w:val="0028355C"/>
    <w:rsid w:val="0028409F"/>
    <w:rsid w:val="002A3CF5"/>
    <w:rsid w:val="002A4974"/>
    <w:rsid w:val="002A6FC4"/>
    <w:rsid w:val="002B602A"/>
    <w:rsid w:val="002D2AB0"/>
    <w:rsid w:val="002E7E0B"/>
    <w:rsid w:val="002F3E91"/>
    <w:rsid w:val="00301CF1"/>
    <w:rsid w:val="003151D2"/>
    <w:rsid w:val="003167F8"/>
    <w:rsid w:val="00331986"/>
    <w:rsid w:val="003472F7"/>
    <w:rsid w:val="00362C02"/>
    <w:rsid w:val="0036307B"/>
    <w:rsid w:val="003709A5"/>
    <w:rsid w:val="00372EC3"/>
    <w:rsid w:val="00377B28"/>
    <w:rsid w:val="00380798"/>
    <w:rsid w:val="00381016"/>
    <w:rsid w:val="003871F8"/>
    <w:rsid w:val="003936F2"/>
    <w:rsid w:val="003979AE"/>
    <w:rsid w:val="003A060B"/>
    <w:rsid w:val="003A3C23"/>
    <w:rsid w:val="003B51DE"/>
    <w:rsid w:val="003C104E"/>
    <w:rsid w:val="003C4A44"/>
    <w:rsid w:val="003C7F0B"/>
    <w:rsid w:val="00402646"/>
    <w:rsid w:val="00402BBB"/>
    <w:rsid w:val="0041245B"/>
    <w:rsid w:val="00424B7C"/>
    <w:rsid w:val="00426B75"/>
    <w:rsid w:val="00432514"/>
    <w:rsid w:val="00441C82"/>
    <w:rsid w:val="00443FA7"/>
    <w:rsid w:val="0044411D"/>
    <w:rsid w:val="004461E7"/>
    <w:rsid w:val="004503EE"/>
    <w:rsid w:val="004579FA"/>
    <w:rsid w:val="0046794A"/>
    <w:rsid w:val="00470318"/>
    <w:rsid w:val="00470877"/>
    <w:rsid w:val="004711A4"/>
    <w:rsid w:val="00471504"/>
    <w:rsid w:val="0047399A"/>
    <w:rsid w:val="00474202"/>
    <w:rsid w:val="0047781B"/>
    <w:rsid w:val="00482EEF"/>
    <w:rsid w:val="004B0747"/>
    <w:rsid w:val="004B155D"/>
    <w:rsid w:val="004B7F1D"/>
    <w:rsid w:val="004C0475"/>
    <w:rsid w:val="004C48DC"/>
    <w:rsid w:val="004C6893"/>
    <w:rsid w:val="004D24A1"/>
    <w:rsid w:val="004E09FC"/>
    <w:rsid w:val="004F5F1C"/>
    <w:rsid w:val="00501E77"/>
    <w:rsid w:val="0051675F"/>
    <w:rsid w:val="005211C8"/>
    <w:rsid w:val="0053187C"/>
    <w:rsid w:val="00533C26"/>
    <w:rsid w:val="005362B9"/>
    <w:rsid w:val="00540490"/>
    <w:rsid w:val="00561005"/>
    <w:rsid w:val="005740BF"/>
    <w:rsid w:val="00587ACD"/>
    <w:rsid w:val="00591572"/>
    <w:rsid w:val="00595FA3"/>
    <w:rsid w:val="005A103F"/>
    <w:rsid w:val="005A469D"/>
    <w:rsid w:val="005B59E4"/>
    <w:rsid w:val="005B7BC4"/>
    <w:rsid w:val="005C1C5B"/>
    <w:rsid w:val="005C61AA"/>
    <w:rsid w:val="005D016F"/>
    <w:rsid w:val="005D41BA"/>
    <w:rsid w:val="005D63DA"/>
    <w:rsid w:val="005D73B7"/>
    <w:rsid w:val="005E2A47"/>
    <w:rsid w:val="005F591E"/>
    <w:rsid w:val="00601112"/>
    <w:rsid w:val="00605A03"/>
    <w:rsid w:val="00613351"/>
    <w:rsid w:val="00615ECA"/>
    <w:rsid w:val="0061646B"/>
    <w:rsid w:val="00617007"/>
    <w:rsid w:val="006227F2"/>
    <w:rsid w:val="0062338C"/>
    <w:rsid w:val="006273E3"/>
    <w:rsid w:val="00632A49"/>
    <w:rsid w:val="006401FB"/>
    <w:rsid w:val="00643F9F"/>
    <w:rsid w:val="00645B08"/>
    <w:rsid w:val="006531A7"/>
    <w:rsid w:val="00655401"/>
    <w:rsid w:val="00665432"/>
    <w:rsid w:val="00671C10"/>
    <w:rsid w:val="00682B98"/>
    <w:rsid w:val="00687D77"/>
    <w:rsid w:val="0069211C"/>
    <w:rsid w:val="0069296E"/>
    <w:rsid w:val="006A2663"/>
    <w:rsid w:val="006A760E"/>
    <w:rsid w:val="006B2794"/>
    <w:rsid w:val="006B67AA"/>
    <w:rsid w:val="006C1689"/>
    <w:rsid w:val="006C4234"/>
    <w:rsid w:val="006C7A27"/>
    <w:rsid w:val="006D2459"/>
    <w:rsid w:val="006E17F3"/>
    <w:rsid w:val="006E5AD9"/>
    <w:rsid w:val="006E7D6D"/>
    <w:rsid w:val="006F69AB"/>
    <w:rsid w:val="00700245"/>
    <w:rsid w:val="007008BC"/>
    <w:rsid w:val="007015B8"/>
    <w:rsid w:val="00712120"/>
    <w:rsid w:val="007212EA"/>
    <w:rsid w:val="0072291D"/>
    <w:rsid w:val="0072482C"/>
    <w:rsid w:val="007310B7"/>
    <w:rsid w:val="00732ADC"/>
    <w:rsid w:val="00734B44"/>
    <w:rsid w:val="00735C85"/>
    <w:rsid w:val="007379B3"/>
    <w:rsid w:val="007412AE"/>
    <w:rsid w:val="007424C9"/>
    <w:rsid w:val="00744008"/>
    <w:rsid w:val="0074747B"/>
    <w:rsid w:val="00752EE3"/>
    <w:rsid w:val="0075754F"/>
    <w:rsid w:val="007628F2"/>
    <w:rsid w:val="00763D50"/>
    <w:rsid w:val="00766571"/>
    <w:rsid w:val="0077132E"/>
    <w:rsid w:val="00776514"/>
    <w:rsid w:val="00776ADB"/>
    <w:rsid w:val="00780DA6"/>
    <w:rsid w:val="007830E6"/>
    <w:rsid w:val="007863E5"/>
    <w:rsid w:val="00794D31"/>
    <w:rsid w:val="00795147"/>
    <w:rsid w:val="0079704A"/>
    <w:rsid w:val="007A0B0D"/>
    <w:rsid w:val="007A1C64"/>
    <w:rsid w:val="007C1E54"/>
    <w:rsid w:val="007C2D93"/>
    <w:rsid w:val="007C45B2"/>
    <w:rsid w:val="007D13B9"/>
    <w:rsid w:val="007D333A"/>
    <w:rsid w:val="007D4A2F"/>
    <w:rsid w:val="007E335F"/>
    <w:rsid w:val="007E3D48"/>
    <w:rsid w:val="007E3D59"/>
    <w:rsid w:val="007F113C"/>
    <w:rsid w:val="007F16DE"/>
    <w:rsid w:val="007F392F"/>
    <w:rsid w:val="007F48E6"/>
    <w:rsid w:val="00804754"/>
    <w:rsid w:val="00824029"/>
    <w:rsid w:val="00832DB8"/>
    <w:rsid w:val="008368B6"/>
    <w:rsid w:val="008402A4"/>
    <w:rsid w:val="008415D3"/>
    <w:rsid w:val="00842E85"/>
    <w:rsid w:val="00844F43"/>
    <w:rsid w:val="008461F6"/>
    <w:rsid w:val="00850E4C"/>
    <w:rsid w:val="0085608B"/>
    <w:rsid w:val="00866C35"/>
    <w:rsid w:val="008713AD"/>
    <w:rsid w:val="00882168"/>
    <w:rsid w:val="008970ED"/>
    <w:rsid w:val="0089770E"/>
    <w:rsid w:val="008A132C"/>
    <w:rsid w:val="008B18E8"/>
    <w:rsid w:val="008C0C04"/>
    <w:rsid w:val="008C1980"/>
    <w:rsid w:val="008C37C5"/>
    <w:rsid w:val="008C4B3D"/>
    <w:rsid w:val="008C5232"/>
    <w:rsid w:val="008D47D0"/>
    <w:rsid w:val="008D642D"/>
    <w:rsid w:val="008E51AA"/>
    <w:rsid w:val="008F0FE2"/>
    <w:rsid w:val="008F78A0"/>
    <w:rsid w:val="00904B0F"/>
    <w:rsid w:val="009057F1"/>
    <w:rsid w:val="009072B0"/>
    <w:rsid w:val="00916429"/>
    <w:rsid w:val="00923F80"/>
    <w:rsid w:val="00935DE6"/>
    <w:rsid w:val="00941DB9"/>
    <w:rsid w:val="00946889"/>
    <w:rsid w:val="009502B0"/>
    <w:rsid w:val="00952539"/>
    <w:rsid w:val="0095642A"/>
    <w:rsid w:val="00962AF1"/>
    <w:rsid w:val="00971527"/>
    <w:rsid w:val="009778E7"/>
    <w:rsid w:val="00983D79"/>
    <w:rsid w:val="00991EBD"/>
    <w:rsid w:val="00994C1F"/>
    <w:rsid w:val="009A20E9"/>
    <w:rsid w:val="009B03CD"/>
    <w:rsid w:val="009B38BD"/>
    <w:rsid w:val="009B7A12"/>
    <w:rsid w:val="009C609F"/>
    <w:rsid w:val="009F3532"/>
    <w:rsid w:val="00A06F98"/>
    <w:rsid w:val="00A16B41"/>
    <w:rsid w:val="00A216B6"/>
    <w:rsid w:val="00A22CCE"/>
    <w:rsid w:val="00A254C1"/>
    <w:rsid w:val="00A31DC5"/>
    <w:rsid w:val="00A427AB"/>
    <w:rsid w:val="00A443D5"/>
    <w:rsid w:val="00A47257"/>
    <w:rsid w:val="00A47B36"/>
    <w:rsid w:val="00A50365"/>
    <w:rsid w:val="00A50F6A"/>
    <w:rsid w:val="00A541CE"/>
    <w:rsid w:val="00A62446"/>
    <w:rsid w:val="00A64022"/>
    <w:rsid w:val="00A734B5"/>
    <w:rsid w:val="00A73542"/>
    <w:rsid w:val="00A75E9D"/>
    <w:rsid w:val="00A76CD3"/>
    <w:rsid w:val="00A80C0C"/>
    <w:rsid w:val="00A866DC"/>
    <w:rsid w:val="00A92FD7"/>
    <w:rsid w:val="00A97A67"/>
    <w:rsid w:val="00AB23F2"/>
    <w:rsid w:val="00AC07EE"/>
    <w:rsid w:val="00AC1809"/>
    <w:rsid w:val="00AD0078"/>
    <w:rsid w:val="00AE0096"/>
    <w:rsid w:val="00AE231D"/>
    <w:rsid w:val="00AE2F29"/>
    <w:rsid w:val="00AE469E"/>
    <w:rsid w:val="00AF083E"/>
    <w:rsid w:val="00AF75CE"/>
    <w:rsid w:val="00B0077B"/>
    <w:rsid w:val="00B1754E"/>
    <w:rsid w:val="00B20C09"/>
    <w:rsid w:val="00B20F73"/>
    <w:rsid w:val="00B22003"/>
    <w:rsid w:val="00B244D8"/>
    <w:rsid w:val="00B30F5B"/>
    <w:rsid w:val="00B358D2"/>
    <w:rsid w:val="00B359EB"/>
    <w:rsid w:val="00B363A1"/>
    <w:rsid w:val="00B417A5"/>
    <w:rsid w:val="00B444C6"/>
    <w:rsid w:val="00B47991"/>
    <w:rsid w:val="00B658A4"/>
    <w:rsid w:val="00B73A8D"/>
    <w:rsid w:val="00B74357"/>
    <w:rsid w:val="00B76980"/>
    <w:rsid w:val="00B778A6"/>
    <w:rsid w:val="00B81FE5"/>
    <w:rsid w:val="00B92177"/>
    <w:rsid w:val="00BB0AF5"/>
    <w:rsid w:val="00BB2404"/>
    <w:rsid w:val="00BB5BB8"/>
    <w:rsid w:val="00BC183C"/>
    <w:rsid w:val="00BC23D5"/>
    <w:rsid w:val="00BD66EB"/>
    <w:rsid w:val="00BE18D2"/>
    <w:rsid w:val="00BE6A94"/>
    <w:rsid w:val="00BF092B"/>
    <w:rsid w:val="00BF3629"/>
    <w:rsid w:val="00BF37D5"/>
    <w:rsid w:val="00C01ACE"/>
    <w:rsid w:val="00C03F88"/>
    <w:rsid w:val="00C0469A"/>
    <w:rsid w:val="00C14C4A"/>
    <w:rsid w:val="00C16388"/>
    <w:rsid w:val="00C16421"/>
    <w:rsid w:val="00C178D1"/>
    <w:rsid w:val="00C22EA0"/>
    <w:rsid w:val="00C239FB"/>
    <w:rsid w:val="00C3552A"/>
    <w:rsid w:val="00C43F00"/>
    <w:rsid w:val="00C50322"/>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E6953"/>
    <w:rsid w:val="00CF050A"/>
    <w:rsid w:val="00CF7FDB"/>
    <w:rsid w:val="00D019AB"/>
    <w:rsid w:val="00D01C83"/>
    <w:rsid w:val="00D03CC0"/>
    <w:rsid w:val="00D05F4D"/>
    <w:rsid w:val="00D07262"/>
    <w:rsid w:val="00D1019B"/>
    <w:rsid w:val="00D121BF"/>
    <w:rsid w:val="00D20648"/>
    <w:rsid w:val="00D35962"/>
    <w:rsid w:val="00D45720"/>
    <w:rsid w:val="00D4754A"/>
    <w:rsid w:val="00D634F5"/>
    <w:rsid w:val="00D6389B"/>
    <w:rsid w:val="00D6569B"/>
    <w:rsid w:val="00D65839"/>
    <w:rsid w:val="00D65EEA"/>
    <w:rsid w:val="00D70674"/>
    <w:rsid w:val="00D74114"/>
    <w:rsid w:val="00D75746"/>
    <w:rsid w:val="00D83988"/>
    <w:rsid w:val="00D92E51"/>
    <w:rsid w:val="00D93864"/>
    <w:rsid w:val="00D96EF5"/>
    <w:rsid w:val="00DB087A"/>
    <w:rsid w:val="00DB12EA"/>
    <w:rsid w:val="00DC2A65"/>
    <w:rsid w:val="00DC7E5D"/>
    <w:rsid w:val="00DD6E99"/>
    <w:rsid w:val="00DD6EFC"/>
    <w:rsid w:val="00DD7B85"/>
    <w:rsid w:val="00DE2ACF"/>
    <w:rsid w:val="00DE38CA"/>
    <w:rsid w:val="00DE797C"/>
    <w:rsid w:val="00DF2058"/>
    <w:rsid w:val="00E1233F"/>
    <w:rsid w:val="00E214E1"/>
    <w:rsid w:val="00E21F2D"/>
    <w:rsid w:val="00E24DFF"/>
    <w:rsid w:val="00E27364"/>
    <w:rsid w:val="00E3162A"/>
    <w:rsid w:val="00E4010F"/>
    <w:rsid w:val="00E43A92"/>
    <w:rsid w:val="00E47220"/>
    <w:rsid w:val="00E47B1B"/>
    <w:rsid w:val="00E50277"/>
    <w:rsid w:val="00E763BB"/>
    <w:rsid w:val="00E77CAD"/>
    <w:rsid w:val="00E86555"/>
    <w:rsid w:val="00E874F3"/>
    <w:rsid w:val="00E96A0A"/>
    <w:rsid w:val="00EB2FFB"/>
    <w:rsid w:val="00ED2AB7"/>
    <w:rsid w:val="00EE1701"/>
    <w:rsid w:val="00EE2E27"/>
    <w:rsid w:val="00EE6416"/>
    <w:rsid w:val="00EF1EDB"/>
    <w:rsid w:val="00EF4AFC"/>
    <w:rsid w:val="00F03A04"/>
    <w:rsid w:val="00F05C0B"/>
    <w:rsid w:val="00F07BCC"/>
    <w:rsid w:val="00F07C6A"/>
    <w:rsid w:val="00F177D3"/>
    <w:rsid w:val="00F30116"/>
    <w:rsid w:val="00F315EE"/>
    <w:rsid w:val="00F46550"/>
    <w:rsid w:val="00F4727B"/>
    <w:rsid w:val="00F537E5"/>
    <w:rsid w:val="00F54974"/>
    <w:rsid w:val="00F550C8"/>
    <w:rsid w:val="00F60568"/>
    <w:rsid w:val="00F81A03"/>
    <w:rsid w:val="00F87A9A"/>
    <w:rsid w:val="00F96133"/>
    <w:rsid w:val="00FA3001"/>
    <w:rsid w:val="00FB3597"/>
    <w:rsid w:val="00FD27B6"/>
    <w:rsid w:val="00FD3138"/>
    <w:rsid w:val="00FD696F"/>
    <w:rsid w:val="00FE0DFF"/>
    <w:rsid w:val="00FE1972"/>
    <w:rsid w:val="00FE44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60568"/>
    <w:rPr>
      <w:color w:val="0000FF" w:themeColor="hyperlink"/>
      <w:u w:val="single"/>
    </w:rPr>
  </w:style>
  <w:style w:type="character" w:styleId="Neapdorotaspaminjimas">
    <w:name w:val="Unresolved Mention"/>
    <w:basedOn w:val="Numatytasispastraiposriftas"/>
    <w:uiPriority w:val="99"/>
    <w:semiHidden/>
    <w:unhideWhenUsed/>
    <w:rsid w:val="00F6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1146">
      <w:bodyDiv w:val="1"/>
      <w:marLeft w:val="0"/>
      <w:marRight w:val="0"/>
      <w:marTop w:val="0"/>
      <w:marBottom w:val="0"/>
      <w:divBdr>
        <w:top w:val="none" w:sz="0" w:space="0" w:color="auto"/>
        <w:left w:val="none" w:sz="0" w:space="0" w:color="auto"/>
        <w:bottom w:val="none" w:sz="0" w:space="0" w:color="auto"/>
        <w:right w:val="none" w:sz="0" w:space="0" w:color="auto"/>
      </w:divBdr>
      <w:divsChild>
        <w:div w:id="1686249662">
          <w:marLeft w:val="0"/>
          <w:marRight w:val="0"/>
          <w:marTop w:val="0"/>
          <w:marBottom w:val="0"/>
          <w:divBdr>
            <w:top w:val="none" w:sz="0" w:space="0" w:color="auto"/>
            <w:left w:val="none" w:sz="0" w:space="0" w:color="auto"/>
            <w:bottom w:val="none" w:sz="0" w:space="0" w:color="auto"/>
            <w:right w:val="none" w:sz="0" w:space="0" w:color="auto"/>
          </w:divBdr>
        </w:div>
      </w:divsChild>
    </w:div>
    <w:div w:id="827674564">
      <w:bodyDiv w:val="1"/>
      <w:marLeft w:val="0"/>
      <w:marRight w:val="0"/>
      <w:marTop w:val="0"/>
      <w:marBottom w:val="0"/>
      <w:divBdr>
        <w:top w:val="none" w:sz="0" w:space="0" w:color="auto"/>
        <w:left w:val="none" w:sz="0" w:space="0" w:color="auto"/>
        <w:bottom w:val="none" w:sz="0" w:space="0" w:color="auto"/>
        <w:right w:val="none" w:sz="0" w:space="0" w:color="auto"/>
      </w:divBdr>
      <w:divsChild>
        <w:div w:id="156189165">
          <w:marLeft w:val="0"/>
          <w:marRight w:val="0"/>
          <w:marTop w:val="0"/>
          <w:marBottom w:val="0"/>
          <w:divBdr>
            <w:top w:val="none" w:sz="0" w:space="0" w:color="auto"/>
            <w:left w:val="none" w:sz="0" w:space="0" w:color="auto"/>
            <w:bottom w:val="none" w:sz="0" w:space="0" w:color="auto"/>
            <w:right w:val="none" w:sz="0" w:space="0" w:color="auto"/>
          </w:divBdr>
        </w:div>
      </w:divsChild>
    </w:div>
    <w:div w:id="1229418488">
      <w:bodyDiv w:val="1"/>
      <w:marLeft w:val="0"/>
      <w:marRight w:val="0"/>
      <w:marTop w:val="0"/>
      <w:marBottom w:val="0"/>
      <w:divBdr>
        <w:top w:val="none" w:sz="0" w:space="0" w:color="auto"/>
        <w:left w:val="none" w:sz="0" w:space="0" w:color="auto"/>
        <w:bottom w:val="none" w:sz="0" w:space="0" w:color="auto"/>
        <w:right w:val="none" w:sz="0" w:space="0" w:color="auto"/>
      </w:divBdr>
    </w:div>
    <w:div w:id="1852141302">
      <w:bodyDiv w:val="1"/>
      <w:marLeft w:val="0"/>
      <w:marRight w:val="0"/>
      <w:marTop w:val="0"/>
      <w:marBottom w:val="0"/>
      <w:divBdr>
        <w:top w:val="none" w:sz="0" w:space="0" w:color="auto"/>
        <w:left w:val="none" w:sz="0" w:space="0" w:color="auto"/>
        <w:bottom w:val="none" w:sz="0" w:space="0" w:color="auto"/>
        <w:right w:val="none" w:sz="0" w:space="0" w:color="auto"/>
      </w:divBdr>
      <w:divsChild>
        <w:div w:id="41539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74C3B-55AD-4625-8E49-7759BAAC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2632</Words>
  <Characters>1501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2021-08-19T04:31:00Z</cp:lastPrinted>
  <dcterms:created xsi:type="dcterms:W3CDTF">2025-05-23T08:39:00Z</dcterms:created>
  <dcterms:modified xsi:type="dcterms:W3CDTF">2025-05-23T10:23:00Z</dcterms:modified>
</cp:coreProperties>
</file>