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BD2D8BB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CE6953">
        <w:rPr>
          <w:b/>
        </w:rPr>
        <w:t>1</w:t>
      </w:r>
      <w:r w:rsidR="00C239FB">
        <w:rPr>
          <w:b/>
        </w:rPr>
        <w:t>5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709BB734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8C5232">
        <w:rPr>
          <w:szCs w:val="24"/>
        </w:rPr>
        <w:t>4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C239FB">
        <w:rPr>
          <w:szCs w:val="24"/>
        </w:rPr>
        <w:t>kovo 22</w:t>
      </w:r>
      <w:r w:rsidR="00B30F5B">
        <w:rPr>
          <w:szCs w:val="24"/>
        </w:rPr>
        <w:t xml:space="preserve"> </w:t>
      </w:r>
      <w:r w:rsidRPr="00B30F5B">
        <w:rPr>
          <w:szCs w:val="24"/>
        </w:rPr>
        <w:t>d.</w:t>
      </w:r>
      <w:r w:rsidRPr="00CB7D8E">
        <w:rPr>
          <w:szCs w:val="24"/>
        </w:rPr>
        <w:t xml:space="preserve">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B30F5B" w:rsidRDefault="00962AF1" w:rsidP="00962AF1">
      <w:pPr>
        <w:ind w:firstLine="851"/>
        <w:jc w:val="both"/>
        <w:rPr>
          <w:szCs w:val="24"/>
        </w:rPr>
      </w:pPr>
      <w:r w:rsidRPr="00EE6416">
        <w:t>Vadovaudamasis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</w:t>
      </w:r>
      <w:r w:rsidR="005740BF">
        <w:t>7</w:t>
      </w:r>
      <w:r w:rsidRPr="002F3E91">
        <w:t xml:space="preserve"> straipsnio 2 dalies </w:t>
      </w:r>
      <w:r w:rsidR="005740BF">
        <w:t>4</w:t>
      </w:r>
      <w:r w:rsidRPr="002F3E91">
        <w:t xml:space="preserve"> punktu,</w:t>
      </w:r>
    </w:p>
    <w:p w14:paraId="0CC0AB0A" w14:textId="4AAA7161" w:rsidR="00962AF1" w:rsidRPr="00402BBB" w:rsidRDefault="00B30F5B" w:rsidP="00962AF1">
      <w:pPr>
        <w:ind w:firstLine="851"/>
        <w:jc w:val="both"/>
      </w:pPr>
      <w:r w:rsidRPr="00B30F5B">
        <w:rPr>
          <w:spacing w:val="70"/>
          <w:lang w:eastAsia="ar-SA"/>
        </w:rPr>
        <w:t xml:space="preserve">šaukiu </w:t>
      </w:r>
      <w:r w:rsidR="00CE6953">
        <w:rPr>
          <w:lang w:eastAsia="ar-SA"/>
        </w:rPr>
        <w:t>1</w:t>
      </w:r>
      <w:r w:rsidR="00C239FB">
        <w:rPr>
          <w:lang w:eastAsia="ar-SA"/>
        </w:rPr>
        <w:t>5</w:t>
      </w:r>
      <w:r w:rsidR="00962AF1"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="00962AF1"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="00962AF1" w:rsidRPr="00402BBB">
        <w:rPr>
          <w:lang w:eastAsia="ar-SA"/>
        </w:rPr>
        <w:t>arybos posėdį 202</w:t>
      </w:r>
      <w:r w:rsidR="008C5232">
        <w:rPr>
          <w:lang w:eastAsia="ar-SA"/>
        </w:rPr>
        <w:t>4</w:t>
      </w:r>
      <w:r w:rsidR="00962AF1"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C239FB">
        <w:rPr>
          <w:lang w:eastAsia="ar-SA"/>
        </w:rPr>
        <w:t xml:space="preserve">kovo </w:t>
      </w:r>
      <w:r w:rsidR="008402A4">
        <w:rPr>
          <w:lang w:eastAsia="ar-SA"/>
        </w:rPr>
        <w:t>2</w:t>
      </w:r>
      <w:r w:rsidR="00C239FB">
        <w:rPr>
          <w:lang w:eastAsia="ar-SA"/>
        </w:rPr>
        <w:t>8</w:t>
      </w:r>
      <w:r w:rsidR="0023362B">
        <w:rPr>
          <w:lang w:eastAsia="ar-SA"/>
        </w:rPr>
        <w:t xml:space="preserve"> </w:t>
      </w:r>
      <w:r w:rsidR="00962AF1" w:rsidRPr="00402BBB">
        <w:rPr>
          <w:lang w:eastAsia="ar-SA"/>
        </w:rPr>
        <w:t>d. 10.00 val</w:t>
      </w:r>
      <w:r w:rsidR="00962AF1"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bookmarkEnd w:id="0"/>
    <w:bookmarkEnd w:id="1"/>
    <w:bookmarkEnd w:id="2"/>
    <w:bookmarkEnd w:id="3"/>
    <w:bookmarkEnd w:id="4"/>
    <w:p w14:paraId="4646226E" w14:textId="46C3FA28" w:rsidR="00D1019B" w:rsidRDefault="00D1019B" w:rsidP="00D1019B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C205C">
        <w:rPr>
          <w:szCs w:val="24"/>
          <w:lang w:eastAsia="lt-LT"/>
        </w:rPr>
        <w:t xml:space="preserve">Dėl </w:t>
      </w:r>
      <w:r w:rsidR="00CE6953">
        <w:rPr>
          <w:szCs w:val="24"/>
          <w:lang w:eastAsia="lt-LT"/>
        </w:rPr>
        <w:t>1</w:t>
      </w:r>
      <w:r w:rsidR="00C239FB">
        <w:rPr>
          <w:szCs w:val="24"/>
          <w:lang w:eastAsia="lt-LT"/>
        </w:rPr>
        <w:t>5</w:t>
      </w:r>
      <w:r w:rsidRPr="006C205C">
        <w:rPr>
          <w:szCs w:val="24"/>
          <w:lang w:eastAsia="lt-LT"/>
        </w:rPr>
        <w:t>-ojo rajono savivaldybės tarybos posėdžio darbotvarkės patvirtinimo.</w:t>
      </w:r>
    </w:p>
    <w:p w14:paraId="1D7984D2" w14:textId="74E03B05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 xml:space="preserve">Dėl nepritarimo vystyti vandenilio ir metanolio pramonę Kretingos r. sav., Darbėnų sen., </w:t>
      </w:r>
      <w:proofErr w:type="spellStart"/>
      <w:r w:rsidRPr="00FB61D2">
        <w:rPr>
          <w:rFonts w:eastAsia="Calibri"/>
          <w:bCs/>
          <w:szCs w:val="24"/>
        </w:rPr>
        <w:t>Auksūdžio</w:t>
      </w:r>
      <w:proofErr w:type="spellEnd"/>
      <w:r w:rsidRPr="00FB61D2">
        <w:rPr>
          <w:rFonts w:eastAsia="Calibri"/>
          <w:bCs/>
          <w:szCs w:val="24"/>
        </w:rPr>
        <w:t xml:space="preserve"> k.</w:t>
      </w:r>
    </w:p>
    <w:p w14:paraId="59E93C50" w14:textId="227502A6" w:rsidR="002B602A" w:rsidRPr="00DE3BD6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2024 m. vasario 8 d. sprendimo Nr. T2-30 „Dėl Kretingos rajono savivaldybės 2024–2026 metų strateginio veiklos plano tvirtinimo“ pakeitimo</w:t>
      </w:r>
      <w:r>
        <w:rPr>
          <w:rFonts w:eastAsia="Calibri"/>
          <w:bCs/>
          <w:szCs w:val="24"/>
        </w:rPr>
        <w:t>.</w:t>
      </w:r>
    </w:p>
    <w:p w14:paraId="63BBA29A" w14:textId="4BF1B54B" w:rsidR="002B602A" w:rsidRPr="00DE3BD6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leidimo paimti 2 090,0 tūkst. Eur. ilgalaikę banko paskolą</w:t>
      </w:r>
      <w:r>
        <w:rPr>
          <w:rFonts w:eastAsia="Calibri"/>
          <w:bCs/>
          <w:szCs w:val="24"/>
        </w:rPr>
        <w:t>.</w:t>
      </w:r>
    </w:p>
    <w:p w14:paraId="3059CA1C" w14:textId="71A8D0AF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biudžetinių švietimo įstaigų 2023 metų ataskaitų rinkinių tvirtinimo</w:t>
      </w:r>
      <w:r>
        <w:rPr>
          <w:rFonts w:eastAsia="Calibri"/>
          <w:bCs/>
          <w:szCs w:val="24"/>
        </w:rPr>
        <w:t>.</w:t>
      </w:r>
    </w:p>
    <w:p w14:paraId="7FAB57AE" w14:textId="0C0C8D74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2017 m. sausio 26 d. sprendimo Nr. T2-17 „Dėl Kretingos rajono švietimo centro teikiamų atlygintinų paslaugų įkainių nustatymo ir Kretingos rajono švietimo centro lėšų už teikiamas atlygintinas paslaugas, naudojimo tvarkos aprašo patvirtinimo“ pakeitimo</w:t>
      </w:r>
      <w:r>
        <w:rPr>
          <w:rFonts w:eastAsia="Calibri"/>
          <w:bCs/>
          <w:szCs w:val="24"/>
        </w:rPr>
        <w:t>.</w:t>
      </w:r>
    </w:p>
    <w:p w14:paraId="6B4FA14C" w14:textId="1B47BAD2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2017 m. birželio 29 d. sprendimo Nr. T2-203 „Dėl Kretingos rajono savivaldybės švietimo įstaigų didžiausio leistino pareigybių skaičiaus nustatymo“ pripažinimo netekusiu galios</w:t>
      </w:r>
      <w:r>
        <w:rPr>
          <w:rFonts w:eastAsia="Calibri"/>
          <w:bCs/>
          <w:szCs w:val="24"/>
        </w:rPr>
        <w:t>.</w:t>
      </w:r>
    </w:p>
    <w:p w14:paraId="68EBE0CF" w14:textId="06EEC37B" w:rsidR="002B602A" w:rsidRPr="00DE3BD6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2017 m. balandžio 27 d. sprendimo Nr. T2-164 „Dėl Kretingos rajono savivaldybės švietimo įstaigų pareigybių normatyvų patvirtinimo“ pripažinimo netekusiu galios</w:t>
      </w:r>
      <w:r>
        <w:rPr>
          <w:rFonts w:eastAsia="Calibri"/>
          <w:bCs/>
          <w:szCs w:val="24"/>
        </w:rPr>
        <w:t>.</w:t>
      </w:r>
    </w:p>
    <w:p w14:paraId="3C1C5D4F" w14:textId="2AD9F70D" w:rsidR="002B602A" w:rsidRPr="00DE3BD6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balandžio 13 d. sprendimo Nr. T2-115 „Dėl paskyrimo laikinai vykdyti Lietuvos Respublikos vietos savivaldos įstatymo 27 straipsnio 2 dalies 4, 5 ir 7 punktuose nustatytus mero įgaliojimus“ pakeitimo</w:t>
      </w:r>
      <w:r>
        <w:rPr>
          <w:rFonts w:eastAsia="Calibri"/>
          <w:bCs/>
          <w:szCs w:val="24"/>
        </w:rPr>
        <w:t>.</w:t>
      </w:r>
    </w:p>
    <w:p w14:paraId="2734800F" w14:textId="50C9A2D7" w:rsidR="002B602A" w:rsidRPr="00DE3BD6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balandžio 13 d. sprendimo Nr. T2-113 „Dėl Kretingos rajono savivaldybės tarybos komitetų sudarymo“ pakeitimo</w:t>
      </w:r>
      <w:r>
        <w:rPr>
          <w:rFonts w:eastAsia="Calibri"/>
          <w:bCs/>
          <w:szCs w:val="24"/>
        </w:rPr>
        <w:t>.</w:t>
      </w:r>
    </w:p>
    <w:p w14:paraId="2421898E" w14:textId="023C1DD4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balandžio 13 d. sprendimo Nr. T2-114 „Dėl Kretingos rajono savivaldybės tarybos komitetų pirmininkų ir komitetų pirmininkų pavaduotojų paskyrimo“ pakeitimo</w:t>
      </w:r>
      <w:r>
        <w:rPr>
          <w:rFonts w:eastAsia="Calibri"/>
          <w:bCs/>
          <w:szCs w:val="24"/>
        </w:rPr>
        <w:t>.</w:t>
      </w:r>
    </w:p>
    <w:p w14:paraId="35A6D8B7" w14:textId="61209C87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gegužės 25 d. sprendimo Nr. T2-153 „Dėl komisijos Kretingos rajono savivaldybės tarybos veiklos reglamento pataisoms rengti sudarymo“ pakeitimo</w:t>
      </w:r>
      <w:r>
        <w:rPr>
          <w:rFonts w:eastAsia="Calibri"/>
          <w:bCs/>
          <w:szCs w:val="24"/>
        </w:rPr>
        <w:t>.</w:t>
      </w:r>
    </w:p>
    <w:p w14:paraId="5CD4ACEF" w14:textId="7C3F7962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Peticijų komisijos sudarymo ir nuostatų tvirtinimo</w:t>
      </w:r>
      <w:r>
        <w:rPr>
          <w:rFonts w:eastAsia="Calibri"/>
          <w:bCs/>
          <w:szCs w:val="24"/>
        </w:rPr>
        <w:t>.</w:t>
      </w:r>
    </w:p>
    <w:p w14:paraId="65FB3F76" w14:textId="152996FB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gegužės 25 d. sprendimo Nr. T2-154 „Dėl Etikos komisijos sudarymo“ pakeitimo</w:t>
      </w:r>
      <w:r>
        <w:rPr>
          <w:rFonts w:eastAsia="Calibri"/>
          <w:bCs/>
          <w:szCs w:val="24"/>
        </w:rPr>
        <w:t>.</w:t>
      </w:r>
    </w:p>
    <w:p w14:paraId="72BE8E9F" w14:textId="4C5E60E7" w:rsidR="002B602A" w:rsidRPr="00DE3BD6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gegužės 25 d. sprendimo Nr. T2-155 „Dėl Antikorupcijos komisijos sudarymo“ pakeitimo</w:t>
      </w:r>
      <w:r>
        <w:rPr>
          <w:rFonts w:eastAsia="Calibri"/>
          <w:bCs/>
          <w:szCs w:val="24"/>
        </w:rPr>
        <w:t>.</w:t>
      </w:r>
    </w:p>
    <w:p w14:paraId="1372542A" w14:textId="3708B0E0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lastRenderedPageBreak/>
        <w:t xml:space="preserve">Dėl projekto „Vandens maršrutų tinklo vystymas Latvijoje ir Lietuvoje, plėtojant </w:t>
      </w:r>
      <w:proofErr w:type="spellStart"/>
      <w:r w:rsidRPr="00FB61D2">
        <w:rPr>
          <w:rFonts w:eastAsia="Calibri"/>
          <w:bCs/>
          <w:szCs w:val="24"/>
        </w:rPr>
        <w:t>tarpsieninį</w:t>
      </w:r>
      <w:proofErr w:type="spellEnd"/>
      <w:r w:rsidRPr="00FB61D2">
        <w:rPr>
          <w:rFonts w:eastAsia="Calibri"/>
          <w:bCs/>
          <w:szCs w:val="24"/>
        </w:rPr>
        <w:t xml:space="preserve"> turizmo produktą www.riverways.eu“ įgyvendinimo</w:t>
      </w:r>
      <w:r>
        <w:rPr>
          <w:rFonts w:eastAsia="Calibri"/>
          <w:bCs/>
          <w:szCs w:val="24"/>
        </w:rPr>
        <w:t>.</w:t>
      </w:r>
    </w:p>
    <w:p w14:paraId="2413800A" w14:textId="792A26F7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projekto „Ilgalaikės priežiūros paslaugų plėtra Kretingos rajono savivaldybėje“ įgyvendinimo</w:t>
      </w:r>
      <w:r>
        <w:rPr>
          <w:rFonts w:eastAsia="Calibri"/>
          <w:bCs/>
          <w:szCs w:val="24"/>
        </w:rPr>
        <w:t>.</w:t>
      </w:r>
    </w:p>
    <w:p w14:paraId="1B23BCA1" w14:textId="38BB7AFD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2021 m. vasario 25 d. sprendimo Nr. T2-47 „Dėl Bendruomeninių organizacijų skatinimo ir finansavimo iš Kretingos rajono savivaldybės biudžeto lėšų nuostatų patvirtinimo“ pakeitimo</w:t>
      </w:r>
      <w:r>
        <w:rPr>
          <w:rFonts w:eastAsia="Calibri"/>
          <w:bCs/>
          <w:szCs w:val="24"/>
        </w:rPr>
        <w:t>.</w:t>
      </w:r>
    </w:p>
    <w:p w14:paraId="45081A6B" w14:textId="2EB174CC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projekto „Esamų melioracijos sistemų rekonstravimas Kūlupėnų ir Kartenos seniūnijose“ įgyvendinimo</w:t>
      </w:r>
      <w:r>
        <w:rPr>
          <w:rFonts w:eastAsia="Calibri"/>
          <w:bCs/>
          <w:szCs w:val="24"/>
        </w:rPr>
        <w:t>.</w:t>
      </w:r>
    </w:p>
    <w:p w14:paraId="62EA61F8" w14:textId="2346C601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2022 m. spalio 27 d. sprendimo Nr. T2-267 „Dėl atstovų į Kretingos miesto vietos veiklos grupės valdybą delegavimo ir įgaliojimų suteikimo“ pakeitimo</w:t>
      </w:r>
      <w:r>
        <w:rPr>
          <w:rFonts w:eastAsia="Calibri"/>
          <w:bCs/>
          <w:szCs w:val="24"/>
        </w:rPr>
        <w:t>.</w:t>
      </w:r>
    </w:p>
    <w:p w14:paraId="54BD64E6" w14:textId="576BBF2B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darbo grupės sudarymo žemės ir žemės nuomos mokesčių tarifams ir taikomoms lengvatoms nustatyti</w:t>
      </w:r>
      <w:r>
        <w:rPr>
          <w:rFonts w:eastAsia="Calibri"/>
          <w:bCs/>
          <w:szCs w:val="24"/>
        </w:rPr>
        <w:t>.</w:t>
      </w:r>
    </w:p>
    <w:p w14:paraId="00D4A46C" w14:textId="7398AA41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gegužės 25 d. sprendimo Nr. T2-146 „Dėl darbo grupės fiksuotų pajamų mokesčio dydžių, taikomų įsigyjant verslo liudijimus, ir nekilnojamojo turto mokesčio tarifams nustatyti sudarymo“ pakeitimo</w:t>
      </w:r>
      <w:r>
        <w:rPr>
          <w:rFonts w:eastAsia="Calibri"/>
          <w:bCs/>
          <w:szCs w:val="24"/>
        </w:rPr>
        <w:t>.</w:t>
      </w:r>
    </w:p>
    <w:p w14:paraId="78B4870B" w14:textId="54033666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Kontrolės komiteto 2023 metų veiklos ataskaitos</w:t>
      </w:r>
      <w:r>
        <w:rPr>
          <w:rFonts w:eastAsia="Calibri"/>
          <w:bCs/>
          <w:szCs w:val="24"/>
        </w:rPr>
        <w:t>.</w:t>
      </w:r>
    </w:p>
    <w:p w14:paraId="40AD9999" w14:textId="1D41CB44" w:rsidR="002B602A" w:rsidRPr="00E71ABE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pritarimo Kretingos rajono savivaldybės kontrolės ir audito tarnybos 2023 metų ataskaitų rinkiniui</w:t>
      </w:r>
      <w:r>
        <w:rPr>
          <w:rFonts w:eastAsia="Calibri"/>
          <w:bCs/>
          <w:szCs w:val="24"/>
        </w:rPr>
        <w:t>.</w:t>
      </w:r>
    </w:p>
    <w:p w14:paraId="5EEA5779" w14:textId="7C86FCE2" w:rsidR="002B602A" w:rsidRPr="00DE7AEF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 xml:space="preserve">Dėl piniginės išmokos skyrimo Kretingos rajono savivaldybės Kontrolės ir audito tarnybos savivaldybės kontrolierei Sandrai </w:t>
      </w:r>
      <w:proofErr w:type="spellStart"/>
      <w:r w:rsidRPr="00FB61D2">
        <w:rPr>
          <w:rFonts w:eastAsia="Calibri"/>
          <w:bCs/>
          <w:szCs w:val="24"/>
        </w:rPr>
        <w:t>Grigaitytei-Gedvilienei</w:t>
      </w:r>
      <w:proofErr w:type="spellEnd"/>
      <w:r>
        <w:rPr>
          <w:rFonts w:eastAsia="Calibri"/>
          <w:bCs/>
          <w:szCs w:val="24"/>
        </w:rPr>
        <w:t>.</w:t>
      </w:r>
    </w:p>
    <w:p w14:paraId="5F2AB571" w14:textId="145FCC23" w:rsidR="002B602A" w:rsidRPr="00DE7AEF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2016 m. kovo 31 d. sprendimo Nr. T2-106 „Dėl seniūnaičių išlaidų, susijusių su jų veikla, apmokėjimo ir atsiskaitymo tvarkos aprašo patvirtinimo“ pakeitimo</w:t>
      </w:r>
      <w:r>
        <w:rPr>
          <w:rFonts w:eastAsia="Calibri"/>
          <w:bCs/>
          <w:szCs w:val="24"/>
        </w:rPr>
        <w:t>.</w:t>
      </w:r>
    </w:p>
    <w:p w14:paraId="047F8CE4" w14:textId="454727AE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pritarimo Kretingos rajono savivaldybės 2020–2023 metų korupcijos prevencijos programos 2023 metų priemonių įgyvendinimui ir Kretingos rajono savivaldybės antikorupcijos komisijos 2023 metų veiklos ataskaitai</w:t>
      </w:r>
      <w:r>
        <w:rPr>
          <w:rFonts w:eastAsia="Calibri"/>
          <w:bCs/>
          <w:szCs w:val="24"/>
        </w:rPr>
        <w:t>.</w:t>
      </w:r>
    </w:p>
    <w:p w14:paraId="2C4CBC54" w14:textId="4581B712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2017 m. vasario 23 d. sprendimo Nr. T2-47 „Dėl Kretingos rajono savivaldybės administracijos struktūros tvirtinimo, didžiausio leistino valstybės tarnautojų pareigybių ir darbuotojų, dirbančių pagal darbo sutartis, skaičiaus nustatymo“ pripažinimo netekusiu galios</w:t>
      </w:r>
      <w:r>
        <w:rPr>
          <w:rFonts w:eastAsia="Calibri"/>
          <w:bCs/>
          <w:szCs w:val="24"/>
        </w:rPr>
        <w:t>.</w:t>
      </w:r>
    </w:p>
    <w:p w14:paraId="16E1B085" w14:textId="254C6894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savivaldybės turto investavimo ir UAB „Kretingos vandenys“ įstatinio kapitalo didinimo</w:t>
      </w:r>
      <w:r>
        <w:rPr>
          <w:rFonts w:eastAsia="Calibri"/>
          <w:bCs/>
          <w:szCs w:val="24"/>
        </w:rPr>
        <w:t>.</w:t>
      </w:r>
    </w:p>
    <w:p w14:paraId="6B3D9529" w14:textId="418DDED7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autobusų stočių steigimo Kretingos rajono savivaldybėje tvarkos aprašo patvirtinimo</w:t>
      </w:r>
      <w:r>
        <w:rPr>
          <w:rFonts w:eastAsia="Calibri"/>
          <w:bCs/>
          <w:szCs w:val="24"/>
        </w:rPr>
        <w:t>.</w:t>
      </w:r>
    </w:p>
    <w:p w14:paraId="34904499" w14:textId="255A5259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atleidimo nuo vietinės rinkliavos už komunalinių atliekų surinkimą iš atliekų turėtojų ir atliekų tvarkymą</w:t>
      </w:r>
      <w:r>
        <w:rPr>
          <w:rFonts w:eastAsia="Calibri"/>
          <w:bCs/>
          <w:szCs w:val="24"/>
        </w:rPr>
        <w:t>.</w:t>
      </w:r>
    </w:p>
    <w:p w14:paraId="1DA4816B" w14:textId="31507048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2022 m. rugsėjo 29 d. sprendimo Nr. T2-243 ,,Dėl Kretingos rajono savivaldybės želdynų ir želdinių apsaugos, priežiūros ir tvarkymo komisijos sudarymo ir nuostatų patvirtinimo“ pakeitimo</w:t>
      </w:r>
      <w:r>
        <w:rPr>
          <w:rFonts w:eastAsia="Calibri"/>
          <w:bCs/>
          <w:szCs w:val="24"/>
        </w:rPr>
        <w:t>.</w:t>
      </w:r>
    </w:p>
    <w:p w14:paraId="4B05A58F" w14:textId="14B42666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rašymo apsirikimo ištaisymo Kretingos rajono savivaldybės tarybos 2024 m. vasario 29 d. sprendime Nr. T2-56 „Dėl daugiabučių namų šildymo ir karšto vandens sistemų priežiūros (eksploatavimo) maksimalių tarifų nustatymo“ galios</w:t>
      </w:r>
      <w:r>
        <w:rPr>
          <w:rFonts w:eastAsia="Calibri"/>
          <w:bCs/>
          <w:szCs w:val="24"/>
        </w:rPr>
        <w:t>.</w:t>
      </w:r>
    </w:p>
    <w:p w14:paraId="32AD47ED" w14:textId="63EBDE4C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priešgaisrinės tarnybos 2023 metų ataskaitų</w:t>
      </w:r>
      <w:r>
        <w:rPr>
          <w:rFonts w:eastAsia="Calibri"/>
          <w:bCs/>
          <w:szCs w:val="24"/>
        </w:rPr>
        <w:t>.</w:t>
      </w:r>
    </w:p>
    <w:p w14:paraId="3CAD14EE" w14:textId="500B8F57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rugpjūčio 31 d. sprendimo Nr. T2-256 „Dėl Kretingos rajono savivaldybės jaunimo reikalų tarybos sudarymo“ pakeitimo</w:t>
      </w:r>
      <w:r>
        <w:rPr>
          <w:rFonts w:eastAsia="Calibri"/>
          <w:bCs/>
          <w:szCs w:val="24"/>
        </w:rPr>
        <w:t>.</w:t>
      </w:r>
    </w:p>
    <w:p w14:paraId="57D00025" w14:textId="77777777" w:rsidR="002B602A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2B602A">
        <w:rPr>
          <w:rFonts w:eastAsia="Calibri"/>
          <w:bCs/>
          <w:szCs w:val="24"/>
        </w:rPr>
        <w:t>Dėl Kretingos rajono savivaldybės tarybos 2023 m. sausio 26 d. sprendimo Nr. T2-7 „Dėl Kretingos rajono savivaldybės atvirų jaunimo erdvių ir atvirų jaunimo centrų veiklos programų finansavimo nuostatų patvirtinimo“ pakeitimo</w:t>
      </w:r>
      <w:r w:rsidRPr="002B602A">
        <w:rPr>
          <w:rFonts w:eastAsia="Calibri"/>
          <w:bCs/>
          <w:szCs w:val="24"/>
        </w:rPr>
        <w:t>.</w:t>
      </w:r>
    </w:p>
    <w:p w14:paraId="08A27082" w14:textId="3396DB43" w:rsidR="002B602A" w:rsidRPr="002B602A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2B602A">
        <w:rPr>
          <w:rFonts w:eastAsia="Calibri"/>
          <w:bCs/>
          <w:szCs w:val="24"/>
        </w:rPr>
        <w:lastRenderedPageBreak/>
        <w:t>Dėl Kretingos rajono savivaldybės tarybos 2020 m. gruodžio 17 d. sprendimo Nr. T2-305 „Dėl Kretingos rajono nevyriausybinių organizacijų veiklos skatinimo, finansavimo iš Kretingos rajono savivaldybės biudžeto lėšų nuostatų patvirtinimo“ pakeitimo</w:t>
      </w:r>
      <w:r>
        <w:rPr>
          <w:rFonts w:eastAsia="Calibri"/>
          <w:bCs/>
          <w:szCs w:val="24"/>
        </w:rPr>
        <w:t>.</w:t>
      </w:r>
    </w:p>
    <w:p w14:paraId="5AC2E226" w14:textId="4F48642E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pritarimo pasirašyti projekto „Materialinio nepritekliaus mažinimas Lietuvoje“ Nr. MNM-2023-V-01-01 Jungtinės veiklos sutarčiai</w:t>
      </w:r>
      <w:r>
        <w:rPr>
          <w:rFonts w:eastAsia="Calibri"/>
          <w:bCs/>
          <w:szCs w:val="24"/>
        </w:rPr>
        <w:t>.</w:t>
      </w:r>
    </w:p>
    <w:p w14:paraId="016AAB1E" w14:textId="7124C06E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biudžetinės įstaigos Kretingos socialinių paslaugų centro 2023 metų ataskaitų rinkinio tvirtinimo</w:t>
      </w:r>
      <w:r>
        <w:rPr>
          <w:rFonts w:eastAsia="Calibri"/>
          <w:bCs/>
          <w:szCs w:val="24"/>
        </w:rPr>
        <w:t>.</w:t>
      </w:r>
    </w:p>
    <w:p w14:paraId="7433532B" w14:textId="0B62BD77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biudžetinės įstaigos Dienos veiklos centro 2023 metų ataskaitų rinkinio tvirtinimo</w:t>
      </w:r>
      <w:r>
        <w:rPr>
          <w:rFonts w:eastAsia="Calibri"/>
          <w:bCs/>
          <w:szCs w:val="24"/>
        </w:rPr>
        <w:t>.</w:t>
      </w:r>
    </w:p>
    <w:p w14:paraId="700A9E71" w14:textId="7EF57226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2019 m. gruodžio 19 d. sprendimo Nr. T2-340 „Dėl būsto nuomos ar išperkamosios būsto nuomos mokesčių dalies kompensacijų mokėjimo ir permokėtų kompensacijų grąžinimo tvarkos aprašo patvirtinimo“ pakeitimo</w:t>
      </w:r>
      <w:r>
        <w:rPr>
          <w:rFonts w:eastAsia="Calibri"/>
          <w:bCs/>
          <w:szCs w:val="24"/>
        </w:rPr>
        <w:t>.</w:t>
      </w:r>
    </w:p>
    <w:p w14:paraId="626D4A29" w14:textId="0C16E0B2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2016 m. spalio 27  d. sprendimo Nr. T2-284 „Dėl Kretingos rajono savivaldybės neveiksnių asmenų būklės peržiūrėjimo komisijos sudarymo ir jos nuostatų patvirtinimo“ pakeitimo</w:t>
      </w:r>
      <w:r>
        <w:rPr>
          <w:rFonts w:eastAsia="Calibri"/>
          <w:bCs/>
          <w:szCs w:val="24"/>
        </w:rPr>
        <w:t>.</w:t>
      </w:r>
    </w:p>
    <w:p w14:paraId="15C30381" w14:textId="6BD1B262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2015 m. vasario 27 d. sprendimo Nr. T2-36 „Dėl piniginės socialinės paramos teikimo nepasiturintiems Kretingos rajono savivaldybės gyventojams tvarkos aprašo patvirtinimo“ pakeitimo</w:t>
      </w:r>
      <w:r>
        <w:rPr>
          <w:rFonts w:eastAsia="Calibri"/>
          <w:bCs/>
          <w:szCs w:val="24"/>
        </w:rPr>
        <w:t>.</w:t>
      </w:r>
    </w:p>
    <w:p w14:paraId="756A21F5" w14:textId="017185C8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visuomenės sveikatos rėmimo specialiosios programos vykdytų priemonių lėšų panaudojimo 2023 metais ataskaitos patvirtinimo</w:t>
      </w:r>
      <w:r>
        <w:rPr>
          <w:rFonts w:eastAsia="Calibri"/>
          <w:bCs/>
          <w:szCs w:val="24"/>
        </w:rPr>
        <w:t>.</w:t>
      </w:r>
    </w:p>
    <w:p w14:paraId="03A5B9C1" w14:textId="37666BBD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visuomenės sveikatos rėmimo specialiosios programos 2024 metais įgyvendinamų priemonių tvirtinimo</w:t>
      </w:r>
      <w:r>
        <w:rPr>
          <w:rFonts w:eastAsia="Calibri"/>
          <w:bCs/>
          <w:szCs w:val="24"/>
        </w:rPr>
        <w:t>.</w:t>
      </w:r>
    </w:p>
    <w:p w14:paraId="07D3DD6F" w14:textId="036AE94D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biudžetinių kultūros įstaigų 2023 metų finansinių ataskaitų rinkinių patvirtinimo</w:t>
      </w:r>
      <w:r>
        <w:rPr>
          <w:rFonts w:eastAsia="Calibri"/>
          <w:bCs/>
          <w:szCs w:val="24"/>
        </w:rPr>
        <w:t>.</w:t>
      </w:r>
    </w:p>
    <w:p w14:paraId="65E2A744" w14:textId="72BBC91D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muziejaus 2023 metų veiklos ataskaitų tvirtinimo</w:t>
      </w:r>
      <w:r>
        <w:rPr>
          <w:rFonts w:eastAsia="Calibri"/>
          <w:bCs/>
          <w:szCs w:val="24"/>
        </w:rPr>
        <w:t>.</w:t>
      </w:r>
    </w:p>
    <w:p w14:paraId="4337C188" w14:textId="059F0DFD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kultūros centro 2024 metų veiklos programos tvirtinimo</w:t>
      </w:r>
      <w:r>
        <w:rPr>
          <w:rFonts w:eastAsia="Calibri"/>
          <w:bCs/>
          <w:szCs w:val="24"/>
        </w:rPr>
        <w:t>.</w:t>
      </w:r>
    </w:p>
    <w:p w14:paraId="4D08527A" w14:textId="0DE34462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2005 m. kovo 31 d. sprendimo Nr. T2-97 „Dėl Kretingos rajono kultūros centro nuostatų tvirtinimo“ pakeitimo</w:t>
      </w:r>
      <w:r>
        <w:rPr>
          <w:rFonts w:eastAsia="Calibri"/>
          <w:bCs/>
          <w:szCs w:val="24"/>
        </w:rPr>
        <w:t>.</w:t>
      </w:r>
    </w:p>
    <w:p w14:paraId="5350E484" w14:textId="4B524511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color w:val="000000"/>
          <w:szCs w:val="24"/>
          <w:shd w:val="clear" w:color="auto" w:fill="FFFFFF"/>
        </w:rPr>
        <w:t>Dėl Kretingos rajono savivaldybės tarybos 2004 m. gegužės 27 d. sprendimo Nr. T2-149 „Dėl Kretingos rajono Salantų kultūros centro steigimo“ pakeitimo</w:t>
      </w:r>
      <w:r>
        <w:rPr>
          <w:color w:val="000000"/>
          <w:szCs w:val="24"/>
          <w:shd w:val="clear" w:color="auto" w:fill="FFFFFF"/>
        </w:rPr>
        <w:t>.</w:t>
      </w:r>
    </w:p>
    <w:p w14:paraId="615B7FC2" w14:textId="464E1956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Salantų kultūros centro 2024 metų veiklos programos tvirtinimo</w:t>
      </w:r>
      <w:r>
        <w:rPr>
          <w:rFonts w:eastAsia="Calibri"/>
          <w:bCs/>
          <w:szCs w:val="24"/>
        </w:rPr>
        <w:t>.</w:t>
      </w:r>
    </w:p>
    <w:p w14:paraId="0E410D39" w14:textId="6FDE1176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2007 m. balandžio 26 d. sprendimo Nr. T2-152 „Dėl Kretingos rajono savivaldybės M. Valančiaus viešosios bibliotekos nuostatų tvirtinimo“ pakeitimo</w:t>
      </w:r>
      <w:r>
        <w:rPr>
          <w:rFonts w:eastAsia="Calibri"/>
          <w:bCs/>
          <w:szCs w:val="24"/>
        </w:rPr>
        <w:t>.</w:t>
      </w:r>
    </w:p>
    <w:p w14:paraId="70A4EBB7" w14:textId="16BEE7F6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2014 m. lapkričio 27 d. sprendimo Nr. T2-355 „Dėl didžiausio leistino darbuotojų, dirbančių pagal darbo sutartis, pareigybių skaičiaus nustatymo Kretingos muziejui, Kretingos rajono kultūros centrui ir Kretingos rajono savivaldybės M.  Valančiaus viešajai bibliotekai“ pripažinimo netekusiu galios</w:t>
      </w:r>
      <w:r>
        <w:rPr>
          <w:rFonts w:eastAsia="Calibri"/>
          <w:bCs/>
          <w:szCs w:val="24"/>
        </w:rPr>
        <w:t>.</w:t>
      </w:r>
    </w:p>
    <w:p w14:paraId="01F3CB89" w14:textId="452BEF1A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2009 m. gruodžio 17 d. sprendimo Nr. T2-366 „Dėl Vyskupo Motiejaus Valančiaus gimtinės muziejaus didžiausio leistino darbuotojų, dirbančių pagal darbo sutartis, pareigybių skaičiaus patvirtinimo bei Kretingos rajono tarybos 1996-04-29 sprendimo Nr. 21 ir Kretingos rajono savivaldybės tarybos 2005-02-24 sprendimo Nr. T2-38 pakeitimo“ pakeitimo</w:t>
      </w:r>
      <w:r>
        <w:rPr>
          <w:rFonts w:eastAsia="Calibri"/>
          <w:bCs/>
          <w:szCs w:val="24"/>
        </w:rPr>
        <w:t>.</w:t>
      </w:r>
    </w:p>
    <w:p w14:paraId="00D40A95" w14:textId="0BA04A25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 xml:space="preserve">Dėl Kretingos rajono savivaldybės tarybos 2009 m. lapkričio 26 d. sprendimo Nr. T2-336 „Dėl Kretingos rajono kultūros centro </w:t>
      </w:r>
      <w:proofErr w:type="spellStart"/>
      <w:r w:rsidRPr="00FB61D2">
        <w:rPr>
          <w:rFonts w:eastAsia="Calibri"/>
          <w:bCs/>
          <w:szCs w:val="24"/>
        </w:rPr>
        <w:t>Juodupėnų</w:t>
      </w:r>
      <w:proofErr w:type="spellEnd"/>
      <w:r w:rsidRPr="00FB61D2">
        <w:rPr>
          <w:rFonts w:eastAsia="Calibri"/>
          <w:bCs/>
          <w:szCs w:val="24"/>
        </w:rPr>
        <w:t xml:space="preserve"> ir Laivių filialų prijungimo prie Kretingos rajono Salantų kultūros centro ir Kretingos rajono savivaldybės tarybos 2005-03-31 sprendimo Nr. T2-97 bei 2004-05-27 sprendimo Nr. T2-149 pakeitimo“ pakeitimo</w:t>
      </w:r>
      <w:r>
        <w:rPr>
          <w:rFonts w:eastAsia="Calibri"/>
          <w:bCs/>
          <w:szCs w:val="24"/>
        </w:rPr>
        <w:t>.</w:t>
      </w:r>
    </w:p>
    <w:p w14:paraId="61A6B85E" w14:textId="3957C9C7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szCs w:val="24"/>
          <w:shd w:val="clear" w:color="auto" w:fill="FFFFFF"/>
        </w:rPr>
        <w:t>Dėl valstybinės žemės sklypo (kadastro Nr. 5634/0008:905) Rotušės a. 1, Kretingos m., dalies nuomos teisės perleidimo</w:t>
      </w:r>
      <w:r>
        <w:rPr>
          <w:szCs w:val="24"/>
          <w:shd w:val="clear" w:color="auto" w:fill="FFFFFF"/>
        </w:rPr>
        <w:t>.</w:t>
      </w:r>
    </w:p>
    <w:p w14:paraId="53FBCE80" w14:textId="4E70FF33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valstybinės žemės sklypo Plungės g. 5, Kartena, Kretingos r. sav., nuomos sutarčių nutraukimo</w:t>
      </w:r>
      <w:r>
        <w:rPr>
          <w:rFonts w:eastAsia="Calibri"/>
          <w:bCs/>
          <w:szCs w:val="24"/>
        </w:rPr>
        <w:t>.</w:t>
      </w:r>
    </w:p>
    <w:p w14:paraId="7E2DE1DB" w14:textId="554952C0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 xml:space="preserve">Dėl valstybinės žemės sklypo (kadastro Nr. 5664/0001:324) </w:t>
      </w:r>
      <w:proofErr w:type="spellStart"/>
      <w:r w:rsidRPr="00FB61D2">
        <w:rPr>
          <w:rFonts w:eastAsia="Calibri"/>
          <w:bCs/>
          <w:szCs w:val="24"/>
        </w:rPr>
        <w:t>Erlos</w:t>
      </w:r>
      <w:proofErr w:type="spellEnd"/>
      <w:r w:rsidRPr="00FB61D2">
        <w:rPr>
          <w:rFonts w:eastAsia="Calibri"/>
          <w:bCs/>
          <w:szCs w:val="24"/>
        </w:rPr>
        <w:t xml:space="preserve"> g. 4, Salantų m., nuomos sutarties nutraukimo</w:t>
      </w:r>
      <w:r>
        <w:rPr>
          <w:rFonts w:eastAsia="Calibri"/>
          <w:bCs/>
          <w:szCs w:val="24"/>
        </w:rPr>
        <w:t>.</w:t>
      </w:r>
    </w:p>
    <w:p w14:paraId="413E9B33" w14:textId="621592DA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lastRenderedPageBreak/>
        <w:t>Dėl mokyklinio autobuso perdavimo valdyti, naudoti ir disponuoti juo patikėjimo teise Kretingos rajono Kartenos mokyklai-daugiafunkciam centrui</w:t>
      </w:r>
      <w:r>
        <w:rPr>
          <w:rFonts w:eastAsia="Calibri"/>
          <w:bCs/>
          <w:szCs w:val="24"/>
        </w:rPr>
        <w:t>.</w:t>
      </w:r>
    </w:p>
    <w:p w14:paraId="19D4CB1F" w14:textId="453A9EFA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ilgalaikio materialiojo turto perėmimo Kretingos rajono savivaldybės nuosavybėn ir jo perdavimo Kretingos rajono savivaldybės M. Valančiaus viešajai bibliotekai valdyti, naudoti ir disponuoti juo patikėjimo teise</w:t>
      </w:r>
      <w:r>
        <w:rPr>
          <w:rFonts w:eastAsia="Calibri"/>
          <w:bCs/>
          <w:szCs w:val="24"/>
        </w:rPr>
        <w:t>.</w:t>
      </w:r>
    </w:p>
    <w:p w14:paraId="138124B4" w14:textId="79D3F151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2022 m. birželio 30 d. sprendimo Nr. T2-199 „Dėl Kretingos rajono savivaldybės turto perdavimo valdyti panaudos pagrindais“ pakeitimo</w:t>
      </w:r>
      <w:r>
        <w:rPr>
          <w:rFonts w:eastAsia="Calibri"/>
          <w:bCs/>
          <w:szCs w:val="24"/>
        </w:rPr>
        <w:t>.</w:t>
      </w:r>
    </w:p>
    <w:p w14:paraId="5C69C8F5" w14:textId="37E396D1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 xml:space="preserve">Dėl valstybės turto, adresu </w:t>
      </w:r>
      <w:proofErr w:type="spellStart"/>
      <w:r w:rsidRPr="00FB61D2">
        <w:rPr>
          <w:rFonts w:eastAsia="Calibri"/>
          <w:bCs/>
          <w:szCs w:val="24"/>
        </w:rPr>
        <w:t>Laukžemės</w:t>
      </w:r>
      <w:proofErr w:type="spellEnd"/>
      <w:r w:rsidRPr="00FB61D2">
        <w:rPr>
          <w:rFonts w:eastAsia="Calibri"/>
          <w:bCs/>
          <w:szCs w:val="24"/>
        </w:rPr>
        <w:t xml:space="preserve"> g. 11, Darbėnai, Kretingos r. sav., nesutikimo perimti Kretingos rajono savivaldybės nuosavybėn</w:t>
      </w:r>
      <w:r>
        <w:rPr>
          <w:rFonts w:eastAsia="Calibri"/>
          <w:bCs/>
          <w:szCs w:val="24"/>
        </w:rPr>
        <w:t>.</w:t>
      </w:r>
    </w:p>
    <w:p w14:paraId="614F485A" w14:textId="77777777" w:rsidR="002B602A" w:rsidRPr="00FB61D2" w:rsidRDefault="002B602A" w:rsidP="002B602A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szCs w:val="24"/>
          <w:shd w:val="clear" w:color="auto" w:fill="FFFFFF"/>
        </w:rPr>
        <w:t>Informacija.</w:t>
      </w:r>
    </w:p>
    <w:p w14:paraId="21FE1274" w14:textId="6B834ECF" w:rsidR="0062338C" w:rsidRPr="00F307AE" w:rsidRDefault="0062338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</w:rPr>
        <w:t>Tarybos mažumos valanda.</w:t>
      </w:r>
    </w:p>
    <w:p w14:paraId="14F96A50" w14:textId="77777777" w:rsidR="004C0475" w:rsidRDefault="004C0475" w:rsidP="00377B28">
      <w:pPr>
        <w:tabs>
          <w:tab w:val="center" w:pos="4820"/>
          <w:tab w:val="right" w:pos="9639"/>
        </w:tabs>
        <w:jc w:val="both"/>
      </w:pPr>
    </w:p>
    <w:p w14:paraId="10DB3F99" w14:textId="1F675C4B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</w:r>
      <w:r w:rsidR="00B30F5B">
        <w:t xml:space="preserve">   </w:t>
      </w:r>
      <w:r w:rsidRPr="00095979"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2CC82D44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5F670AF3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3C6EDD89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1A9CABD0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20C41E08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68BAB740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6607E520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5DFDFA39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75D3C6D6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3DC4E41D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77357116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34B6A6DA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4DEDA440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435C83E6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70A345BB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00568110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0AF70324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5704CD6F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2999580A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152080B4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57717F15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0673E711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2FF6AA6F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6E1411CD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60DE3B40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6F361F6D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34743D6F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568144D2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250CD188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60987272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5B6B0055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3783FA2C" w14:textId="77777777" w:rsidR="002B602A" w:rsidRDefault="002B602A" w:rsidP="00D96EF5">
      <w:pPr>
        <w:tabs>
          <w:tab w:val="left" w:pos="4927"/>
        </w:tabs>
        <w:rPr>
          <w:szCs w:val="24"/>
        </w:rPr>
      </w:pPr>
    </w:p>
    <w:p w14:paraId="3F990DB5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088E3E1D" w14:textId="53F19D40" w:rsidR="008970ED" w:rsidRDefault="008970ED" w:rsidP="00D96EF5">
      <w:pPr>
        <w:tabs>
          <w:tab w:val="left" w:pos="4927"/>
        </w:tabs>
        <w:rPr>
          <w:szCs w:val="24"/>
        </w:rPr>
      </w:pPr>
    </w:p>
    <w:p w14:paraId="4068CB57" w14:textId="0F4D8F91" w:rsidR="00424B7C" w:rsidRDefault="00424B7C" w:rsidP="00D96EF5">
      <w:pPr>
        <w:tabs>
          <w:tab w:val="left" w:pos="4927"/>
        </w:tabs>
        <w:rPr>
          <w:szCs w:val="24"/>
        </w:rPr>
      </w:pPr>
    </w:p>
    <w:p w14:paraId="56AFA83B" w14:textId="77777777" w:rsidR="0028355C" w:rsidRDefault="0028355C" w:rsidP="00D96EF5">
      <w:pPr>
        <w:tabs>
          <w:tab w:val="left" w:pos="4927"/>
        </w:tabs>
        <w:rPr>
          <w:szCs w:val="24"/>
        </w:rPr>
      </w:pPr>
    </w:p>
    <w:p w14:paraId="441E47F8" w14:textId="2450F82B" w:rsidR="0036307B" w:rsidRPr="002F3E91" w:rsidRDefault="00C239FB" w:rsidP="00D03CC0">
      <w:pPr>
        <w:tabs>
          <w:tab w:val="left" w:pos="4927"/>
        </w:tabs>
      </w:pPr>
      <w:r>
        <w:rPr>
          <w:szCs w:val="24"/>
        </w:rPr>
        <w:t xml:space="preserve">Reda Pilelienė 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24E4" w14:textId="77777777" w:rsidR="0069296E" w:rsidRDefault="0069296E">
      <w:r>
        <w:separator/>
      </w:r>
    </w:p>
  </w:endnote>
  <w:endnote w:type="continuationSeparator" w:id="0">
    <w:p w14:paraId="5F4E258A" w14:textId="77777777" w:rsidR="0069296E" w:rsidRDefault="0069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B34C" w14:textId="77777777" w:rsidR="0069296E" w:rsidRDefault="0069296E">
      <w:r>
        <w:separator/>
      </w:r>
    </w:p>
  </w:footnote>
  <w:footnote w:type="continuationSeparator" w:id="0">
    <w:p w14:paraId="356B57A3" w14:textId="77777777" w:rsidR="0069296E" w:rsidRDefault="0069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1220CE"/>
    <w:rsid w:val="00123AFE"/>
    <w:rsid w:val="0012463A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355C"/>
    <w:rsid w:val="0028409F"/>
    <w:rsid w:val="002A3CF5"/>
    <w:rsid w:val="002A6FC4"/>
    <w:rsid w:val="002B602A"/>
    <w:rsid w:val="002D2AB0"/>
    <w:rsid w:val="002E7E0B"/>
    <w:rsid w:val="002F3E91"/>
    <w:rsid w:val="003151D2"/>
    <w:rsid w:val="003167F8"/>
    <w:rsid w:val="00331986"/>
    <w:rsid w:val="003472F7"/>
    <w:rsid w:val="00362C02"/>
    <w:rsid w:val="0036307B"/>
    <w:rsid w:val="003709A5"/>
    <w:rsid w:val="00377B28"/>
    <w:rsid w:val="0038079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1A4"/>
    <w:rsid w:val="00471504"/>
    <w:rsid w:val="0047399A"/>
    <w:rsid w:val="00474202"/>
    <w:rsid w:val="0047781B"/>
    <w:rsid w:val="00482EEF"/>
    <w:rsid w:val="004B0747"/>
    <w:rsid w:val="004B155D"/>
    <w:rsid w:val="004B7F1D"/>
    <w:rsid w:val="004C0475"/>
    <w:rsid w:val="004C48DC"/>
    <w:rsid w:val="004C6893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3351"/>
    <w:rsid w:val="0061646B"/>
    <w:rsid w:val="00617007"/>
    <w:rsid w:val="006227F2"/>
    <w:rsid w:val="0062338C"/>
    <w:rsid w:val="006273E3"/>
    <w:rsid w:val="00632A49"/>
    <w:rsid w:val="006401FB"/>
    <w:rsid w:val="00643F9F"/>
    <w:rsid w:val="00645B08"/>
    <w:rsid w:val="006531A7"/>
    <w:rsid w:val="00665432"/>
    <w:rsid w:val="00682B98"/>
    <w:rsid w:val="00687D77"/>
    <w:rsid w:val="0069211C"/>
    <w:rsid w:val="0069296E"/>
    <w:rsid w:val="006A2663"/>
    <w:rsid w:val="006B2794"/>
    <w:rsid w:val="006B67AA"/>
    <w:rsid w:val="006C1689"/>
    <w:rsid w:val="006C7A27"/>
    <w:rsid w:val="006D2459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2ADC"/>
    <w:rsid w:val="00734B44"/>
    <w:rsid w:val="007379B3"/>
    <w:rsid w:val="00744008"/>
    <w:rsid w:val="0074747B"/>
    <w:rsid w:val="00752EE3"/>
    <w:rsid w:val="007628F2"/>
    <w:rsid w:val="00763D50"/>
    <w:rsid w:val="0077132E"/>
    <w:rsid w:val="00776514"/>
    <w:rsid w:val="00776ADB"/>
    <w:rsid w:val="00780DA6"/>
    <w:rsid w:val="007830E6"/>
    <w:rsid w:val="00794D31"/>
    <w:rsid w:val="00795147"/>
    <w:rsid w:val="0079704A"/>
    <w:rsid w:val="007A0B0D"/>
    <w:rsid w:val="007C1E54"/>
    <w:rsid w:val="007C2D93"/>
    <w:rsid w:val="007C45B2"/>
    <w:rsid w:val="007D13B9"/>
    <w:rsid w:val="007D4A2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402A4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C5232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254C1"/>
    <w:rsid w:val="00A443D5"/>
    <w:rsid w:val="00A47257"/>
    <w:rsid w:val="00A47B36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2F29"/>
    <w:rsid w:val="00AE469E"/>
    <w:rsid w:val="00AF083E"/>
    <w:rsid w:val="00B1754E"/>
    <w:rsid w:val="00B20C09"/>
    <w:rsid w:val="00B20F73"/>
    <w:rsid w:val="00B22003"/>
    <w:rsid w:val="00B30F5B"/>
    <w:rsid w:val="00B358D2"/>
    <w:rsid w:val="00B359EB"/>
    <w:rsid w:val="00B363A1"/>
    <w:rsid w:val="00B417A5"/>
    <w:rsid w:val="00B444C6"/>
    <w:rsid w:val="00B47991"/>
    <w:rsid w:val="00B73A8D"/>
    <w:rsid w:val="00B76980"/>
    <w:rsid w:val="00B778A6"/>
    <w:rsid w:val="00B81FE5"/>
    <w:rsid w:val="00BB0AF5"/>
    <w:rsid w:val="00BB2404"/>
    <w:rsid w:val="00BB5BB8"/>
    <w:rsid w:val="00BC183C"/>
    <w:rsid w:val="00BC23D5"/>
    <w:rsid w:val="00BD66EB"/>
    <w:rsid w:val="00BE18D2"/>
    <w:rsid w:val="00BF092B"/>
    <w:rsid w:val="00BF3629"/>
    <w:rsid w:val="00BF37D5"/>
    <w:rsid w:val="00C16388"/>
    <w:rsid w:val="00C178D1"/>
    <w:rsid w:val="00C22EA0"/>
    <w:rsid w:val="00C239FB"/>
    <w:rsid w:val="00C3552A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F050A"/>
    <w:rsid w:val="00CF7FDB"/>
    <w:rsid w:val="00D01C83"/>
    <w:rsid w:val="00D03CC0"/>
    <w:rsid w:val="00D05F4D"/>
    <w:rsid w:val="00D07262"/>
    <w:rsid w:val="00D1019B"/>
    <w:rsid w:val="00D121BF"/>
    <w:rsid w:val="00D35962"/>
    <w:rsid w:val="00D4754A"/>
    <w:rsid w:val="00D634F5"/>
    <w:rsid w:val="00D6389B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763BB"/>
    <w:rsid w:val="00E77CAD"/>
    <w:rsid w:val="00E874F3"/>
    <w:rsid w:val="00EB2FFB"/>
    <w:rsid w:val="00ED2AB7"/>
    <w:rsid w:val="00EE1701"/>
    <w:rsid w:val="00EE2E27"/>
    <w:rsid w:val="00EE6416"/>
    <w:rsid w:val="00EF4AFC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50C8"/>
    <w:rsid w:val="00F81A03"/>
    <w:rsid w:val="00F87A9A"/>
    <w:rsid w:val="00F96133"/>
    <w:rsid w:val="00FA3001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6913</Words>
  <Characters>3941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6</cp:revision>
  <cp:lastPrinted>2021-08-19T04:31:00Z</cp:lastPrinted>
  <dcterms:created xsi:type="dcterms:W3CDTF">2024-03-22T06:57:00Z</dcterms:created>
  <dcterms:modified xsi:type="dcterms:W3CDTF">2024-03-22T11:52:00Z</dcterms:modified>
</cp:coreProperties>
</file>