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AD2D" w14:textId="77777777" w:rsidR="00FC5599" w:rsidRPr="00A035D1" w:rsidRDefault="004A79CE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035D1">
        <w:rPr>
          <w:szCs w:val="24"/>
          <w:lang w:eastAsia="lt-LT"/>
        </w:rPr>
        <w:drawing>
          <wp:inline distT="0" distB="0" distL="0" distR="0" wp14:anchorId="225B202B" wp14:editId="1CEDD56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6F03" w14:textId="77777777" w:rsidR="00FC5599" w:rsidRPr="00A035D1" w:rsidRDefault="004A79CE">
      <w:pPr>
        <w:suppressAutoHyphens/>
        <w:jc w:val="center"/>
        <w:rPr>
          <w:b/>
          <w:caps/>
          <w:sz w:val="28"/>
          <w:lang w:eastAsia="ar-SA"/>
        </w:rPr>
      </w:pPr>
      <w:r w:rsidRPr="00A035D1">
        <w:rPr>
          <w:b/>
          <w:caps/>
          <w:sz w:val="28"/>
          <w:lang w:eastAsia="ar-SA"/>
        </w:rPr>
        <w:t>Kretingos rajono savivaldybės MERAS</w:t>
      </w:r>
    </w:p>
    <w:p w14:paraId="62E9B3DC" w14:textId="77777777" w:rsidR="00FC5599" w:rsidRPr="00A035D1" w:rsidRDefault="00FC5599">
      <w:pPr>
        <w:rPr>
          <w:caps/>
          <w:szCs w:val="24"/>
        </w:rPr>
      </w:pPr>
    </w:p>
    <w:p w14:paraId="3AA5DCCF" w14:textId="77777777" w:rsidR="00FC5599" w:rsidRPr="00A035D1" w:rsidRDefault="004A79CE">
      <w:pPr>
        <w:jc w:val="center"/>
        <w:rPr>
          <w:b/>
        </w:rPr>
      </w:pPr>
      <w:r w:rsidRPr="00A035D1">
        <w:rPr>
          <w:b/>
        </w:rPr>
        <w:t>POTVARKIS</w:t>
      </w:r>
    </w:p>
    <w:p w14:paraId="0814BB88" w14:textId="6D85DCB8" w:rsidR="00FC5599" w:rsidRPr="00A035D1" w:rsidRDefault="004A79CE">
      <w:pPr>
        <w:jc w:val="center"/>
        <w:rPr>
          <w:b/>
        </w:rPr>
      </w:pPr>
      <w:r w:rsidRPr="00A035D1">
        <w:rPr>
          <w:b/>
        </w:rPr>
        <w:t xml:space="preserve">DĖL </w:t>
      </w:r>
      <w:r w:rsidR="001979F7" w:rsidRPr="00A035D1">
        <w:rPr>
          <w:b/>
        </w:rPr>
        <w:t>TARPTAUTINIO KULTŪRINIO BENDRADARBIAVIMO PROGRAMOS LĖŠŲ PASKIRSTYMO KOMISIJOS SUDARYMO</w:t>
      </w:r>
    </w:p>
    <w:p w14:paraId="1E6B0B14" w14:textId="77777777" w:rsidR="00FC5599" w:rsidRPr="00A035D1" w:rsidRDefault="00FC5599">
      <w:pPr>
        <w:rPr>
          <w:szCs w:val="24"/>
        </w:rPr>
      </w:pPr>
    </w:p>
    <w:p w14:paraId="0B94BA5D" w14:textId="31735D91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 xml:space="preserve">2023 m. birželio      d. Nr. </w:t>
      </w:r>
    </w:p>
    <w:p w14:paraId="63BE28D2" w14:textId="77777777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Kretinga</w:t>
      </w:r>
    </w:p>
    <w:p w14:paraId="1130F27C" w14:textId="77777777" w:rsidR="00FC5599" w:rsidRPr="00A035D1" w:rsidRDefault="00FC5599">
      <w:pPr>
        <w:jc w:val="both"/>
        <w:rPr>
          <w:szCs w:val="24"/>
        </w:rPr>
      </w:pPr>
    </w:p>
    <w:p w14:paraId="1917A8F9" w14:textId="75F76B40" w:rsidR="003A03B5" w:rsidRPr="00A035D1" w:rsidRDefault="003A03B5" w:rsidP="003A03B5">
      <w:pPr>
        <w:ind w:firstLine="851"/>
        <w:jc w:val="both"/>
      </w:pPr>
      <w:r w:rsidRPr="00A035D1">
        <w:t xml:space="preserve">Vadovaudamasis </w:t>
      </w:r>
      <w:r w:rsidRPr="00A035D1">
        <w:rPr>
          <w:bCs/>
          <w:color w:val="000000" w:themeColor="text1"/>
        </w:rPr>
        <w:t>Tarptautinio kultūrinio bendradarbiavimo programos lėšų skyrimo ir naudojimo</w:t>
      </w:r>
      <w:r w:rsidRPr="00A035D1">
        <w:rPr>
          <w:color w:val="000000" w:themeColor="text1"/>
        </w:rPr>
        <w:t xml:space="preserve"> </w:t>
      </w:r>
      <w:r w:rsidRPr="00A035D1">
        <w:t>tvarkos aprašo, patvirtinto Kretingos rajono savivaldybės tarybos 2023 m. gegužės 25 d. sprendimu Nr. T2-143 „Dėl Tarptautinio kultūrinio bendradarbiavimo programos lėšų skyrimo ir naudojimo tvarkos aprašo patvirtinimo“, 17 ir 18 punktais</w:t>
      </w:r>
      <w:r w:rsidR="00590046" w:rsidRPr="00A035D1">
        <w:t>:</w:t>
      </w:r>
    </w:p>
    <w:p w14:paraId="3BBA0F88" w14:textId="77777777" w:rsidR="003A03B5" w:rsidRPr="00A035D1" w:rsidRDefault="003A03B5" w:rsidP="003A03B5">
      <w:pPr>
        <w:pStyle w:val="Sraopastraipa"/>
        <w:numPr>
          <w:ilvl w:val="0"/>
          <w:numId w:val="2"/>
        </w:numPr>
        <w:ind w:left="0" w:firstLine="851"/>
        <w:jc w:val="both"/>
        <w:rPr>
          <w:color w:val="000000" w:themeColor="text1"/>
          <w:lang w:eastAsia="lt-LT"/>
        </w:rPr>
      </w:pPr>
      <w:r w:rsidRPr="00A035D1">
        <w:rPr>
          <w:spacing w:val="40"/>
        </w:rPr>
        <w:t xml:space="preserve">Sudarau </w:t>
      </w:r>
      <w:r w:rsidRPr="00A035D1">
        <w:t xml:space="preserve">šios sudėties </w:t>
      </w:r>
      <w:r w:rsidRPr="00A035D1">
        <w:rPr>
          <w:color w:val="000000" w:themeColor="text1"/>
        </w:rPr>
        <w:t xml:space="preserve">Tarptautinio kultūrinio bendradarbiavimo programos lėšų paskirstymo </w:t>
      </w:r>
      <w:r w:rsidRPr="00A035D1">
        <w:rPr>
          <w:color w:val="000000" w:themeColor="text1"/>
          <w:lang w:eastAsia="lt-LT"/>
        </w:rPr>
        <w:t>komisiją (toliau – Komisija):</w:t>
      </w:r>
    </w:p>
    <w:p w14:paraId="445DB299" w14:textId="50AE773E" w:rsidR="00A035D1" w:rsidRPr="00A035D1" w:rsidRDefault="00A035D1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 w:rsidRPr="00A035D1">
        <w:rPr>
          <w:color w:val="000000" w:themeColor="text1"/>
          <w:lang w:eastAsia="lt-LT"/>
        </w:rPr>
        <w:t xml:space="preserve"> </w:t>
      </w:r>
      <w:r w:rsidRPr="00A035D1">
        <w:rPr>
          <w:color w:val="000000" w:themeColor="text1"/>
          <w:lang w:eastAsia="lt-LT"/>
        </w:rPr>
        <w:t xml:space="preserve">Vaida </w:t>
      </w:r>
      <w:proofErr w:type="spellStart"/>
      <w:r w:rsidRPr="00A035D1">
        <w:rPr>
          <w:color w:val="000000" w:themeColor="text1"/>
          <w:lang w:eastAsia="lt-LT"/>
        </w:rPr>
        <w:t>Jakumienė</w:t>
      </w:r>
      <w:proofErr w:type="spellEnd"/>
      <w:r w:rsidRPr="00A035D1">
        <w:rPr>
          <w:color w:val="000000" w:themeColor="text1"/>
          <w:lang w:eastAsia="lt-LT"/>
        </w:rPr>
        <w:t>, Kretingos rajono savivaldybės vicemerė, Komisijos</w:t>
      </w:r>
      <w:r w:rsidRPr="00A035D1">
        <w:rPr>
          <w:color w:val="FF0000"/>
          <w:lang w:eastAsia="lt-LT"/>
        </w:rPr>
        <w:t xml:space="preserve"> </w:t>
      </w:r>
      <w:r w:rsidRPr="00A035D1">
        <w:rPr>
          <w:color w:val="000000" w:themeColor="text1"/>
          <w:lang w:eastAsia="lt-LT"/>
        </w:rPr>
        <w:t>pirmininkė;</w:t>
      </w:r>
    </w:p>
    <w:p w14:paraId="534CA940" w14:textId="368613B2" w:rsidR="00A035D1" w:rsidRPr="00A035D1" w:rsidRDefault="00A035D1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 w:rsidRPr="00A035D1">
        <w:t xml:space="preserve"> </w:t>
      </w:r>
      <w:r w:rsidRPr="00A035D1">
        <w:t xml:space="preserve">Dalia </w:t>
      </w:r>
      <w:proofErr w:type="spellStart"/>
      <w:r w:rsidRPr="00A035D1">
        <w:t>Činkienė</w:t>
      </w:r>
      <w:proofErr w:type="spellEnd"/>
      <w:r w:rsidRPr="00A035D1">
        <w:t>, Kultūros ir sporto skyriaus vedėja, Komisijos pirmininko pavaduotoja;</w:t>
      </w:r>
    </w:p>
    <w:p w14:paraId="2DA189F2" w14:textId="6D7C2B50" w:rsidR="00A035D1" w:rsidRPr="00A035D1" w:rsidRDefault="00A035D1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 w:rsidRPr="00A035D1">
        <w:rPr>
          <w:color w:val="000000" w:themeColor="text1"/>
          <w:lang w:eastAsia="lt-LT"/>
        </w:rPr>
        <w:t xml:space="preserve"> </w:t>
      </w:r>
      <w:r w:rsidRPr="00A035D1">
        <w:rPr>
          <w:color w:val="000000" w:themeColor="text1"/>
          <w:lang w:eastAsia="lt-LT"/>
        </w:rPr>
        <w:t>Asta Pocienė, Kultūros ir sporto skyriaus vedėjo pavaduotoja, Komisijos sekretorė</w:t>
      </w:r>
      <w:r>
        <w:rPr>
          <w:color w:val="000000" w:themeColor="text1"/>
          <w:lang w:eastAsia="lt-LT"/>
        </w:rPr>
        <w:t>;</w:t>
      </w:r>
    </w:p>
    <w:p w14:paraId="6BF29B49" w14:textId="53B5C508" w:rsidR="003A03B5" w:rsidRPr="00A035D1" w:rsidRDefault="00A035D1" w:rsidP="00A035D1">
      <w:pPr>
        <w:pStyle w:val="Sraopastraipa"/>
        <w:numPr>
          <w:ilvl w:val="1"/>
          <w:numId w:val="2"/>
        </w:numPr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</w:t>
      </w:r>
      <w:r w:rsidR="003A03B5" w:rsidRPr="00A035D1">
        <w:rPr>
          <w:color w:val="000000" w:themeColor="text1"/>
          <w:lang w:eastAsia="lt-LT"/>
        </w:rPr>
        <w:t xml:space="preserve">Albertas Barauskas, Kretingos rajono savivaldybės </w:t>
      </w:r>
      <w:r w:rsidR="003A03B5" w:rsidRPr="00A035D1">
        <w:rPr>
          <w:lang w:eastAsia="lt-LT"/>
        </w:rPr>
        <w:t xml:space="preserve">mero </w:t>
      </w:r>
      <w:r w:rsidR="003A03B5" w:rsidRPr="00A035D1">
        <w:rPr>
          <w:color w:val="000000" w:themeColor="text1"/>
          <w:lang w:eastAsia="lt-LT"/>
        </w:rPr>
        <w:t>patarėjas</w:t>
      </w:r>
      <w:r w:rsidR="005F3F50" w:rsidRPr="00A035D1">
        <w:rPr>
          <w:color w:val="000000" w:themeColor="text1"/>
          <w:lang w:eastAsia="lt-LT"/>
        </w:rPr>
        <w:t>, narys</w:t>
      </w:r>
      <w:r>
        <w:rPr>
          <w:color w:val="000000" w:themeColor="text1"/>
          <w:lang w:eastAsia="lt-LT"/>
        </w:rPr>
        <w:t>.</w:t>
      </w:r>
    </w:p>
    <w:p w14:paraId="16417AAC" w14:textId="60E2D00C" w:rsidR="003A03B5" w:rsidRPr="00A035D1" w:rsidRDefault="003A03B5" w:rsidP="003A03B5">
      <w:pPr>
        <w:ind w:firstLine="851"/>
        <w:jc w:val="both"/>
      </w:pPr>
      <w:r w:rsidRPr="00A035D1">
        <w:t xml:space="preserve">2. </w:t>
      </w:r>
      <w:r w:rsidRPr="00A035D1">
        <w:rPr>
          <w:spacing w:val="40"/>
        </w:rPr>
        <w:t>Kviečiu</w:t>
      </w:r>
      <w:r w:rsidRPr="00A035D1">
        <w:t xml:space="preserve"> Komisijos darbe dalyvauti</w:t>
      </w:r>
      <w:r w:rsidR="00A035D1" w:rsidRPr="00A035D1">
        <w:t xml:space="preserve"> narių teisėmis</w:t>
      </w:r>
      <w:r w:rsidRPr="00A035D1">
        <w:t>:</w:t>
      </w:r>
    </w:p>
    <w:p w14:paraId="690BD134" w14:textId="56647E03" w:rsidR="003A03B5" w:rsidRPr="00A035D1" w:rsidRDefault="003A03B5" w:rsidP="003A03B5">
      <w:pPr>
        <w:ind w:firstLine="851"/>
        <w:jc w:val="both"/>
      </w:pPr>
      <w:r w:rsidRPr="00A035D1">
        <w:t>2.1. Dalią Bieliauskienę, Kretingos rajono savivaldybės tarybos narę;</w:t>
      </w:r>
    </w:p>
    <w:p w14:paraId="0565A4FD" w14:textId="0B67102C" w:rsidR="003A03B5" w:rsidRPr="00A035D1" w:rsidRDefault="003A03B5" w:rsidP="003A03B5">
      <w:pPr>
        <w:ind w:firstLine="851"/>
        <w:jc w:val="both"/>
      </w:pPr>
      <w:r w:rsidRPr="00A035D1">
        <w:t xml:space="preserve">2.2. Vitaliją </w:t>
      </w:r>
      <w:proofErr w:type="spellStart"/>
      <w:r w:rsidRPr="00A035D1">
        <w:t>Valančiutę</w:t>
      </w:r>
      <w:proofErr w:type="spellEnd"/>
      <w:r w:rsidRPr="00A035D1">
        <w:t>, Kretingos rajono savivaldybės tarybos narę.</w:t>
      </w:r>
    </w:p>
    <w:p w14:paraId="5BA01824" w14:textId="77777777" w:rsidR="00FC5599" w:rsidRPr="00A035D1" w:rsidRDefault="00FC5599">
      <w:pPr>
        <w:ind w:firstLine="851"/>
        <w:jc w:val="both"/>
        <w:rPr>
          <w:szCs w:val="24"/>
        </w:rPr>
      </w:pPr>
    </w:p>
    <w:p w14:paraId="27CB1591" w14:textId="77777777" w:rsidR="00FC5599" w:rsidRPr="00A035D1" w:rsidRDefault="004A79CE">
      <w:pPr>
        <w:tabs>
          <w:tab w:val="center" w:pos="4820"/>
          <w:tab w:val="right" w:pos="9639"/>
        </w:tabs>
        <w:jc w:val="both"/>
      </w:pPr>
      <w:r w:rsidRPr="00A035D1">
        <w:t>Savivaldybės meras</w:t>
      </w:r>
      <w:r w:rsidRPr="00A035D1">
        <w:tab/>
      </w:r>
      <w:r w:rsidRPr="00A035D1">
        <w:tab/>
        <w:t>Antanas Kalnius</w:t>
      </w:r>
    </w:p>
    <w:p w14:paraId="35071226" w14:textId="77777777" w:rsidR="00FC5599" w:rsidRPr="00A035D1" w:rsidRDefault="00FC5599">
      <w:pPr>
        <w:jc w:val="both"/>
        <w:rPr>
          <w:szCs w:val="24"/>
        </w:rPr>
      </w:pPr>
    </w:p>
    <w:p w14:paraId="6B5017AA" w14:textId="77777777" w:rsidR="00FC5599" w:rsidRPr="00A035D1" w:rsidRDefault="00FC5599">
      <w:pPr>
        <w:jc w:val="both"/>
        <w:rPr>
          <w:szCs w:val="24"/>
        </w:rPr>
      </w:pPr>
    </w:p>
    <w:p w14:paraId="7AA8C91E" w14:textId="77777777" w:rsidR="00FC5599" w:rsidRPr="00A035D1" w:rsidRDefault="00FC5599">
      <w:pPr>
        <w:jc w:val="both"/>
        <w:rPr>
          <w:szCs w:val="24"/>
        </w:rPr>
      </w:pPr>
    </w:p>
    <w:p w14:paraId="3838878C" w14:textId="77777777" w:rsidR="00FC5599" w:rsidRPr="00A035D1" w:rsidRDefault="00FC5599">
      <w:pPr>
        <w:jc w:val="both"/>
        <w:rPr>
          <w:szCs w:val="24"/>
        </w:rPr>
      </w:pPr>
    </w:p>
    <w:p w14:paraId="6BB4E53E" w14:textId="77777777" w:rsidR="00FC5599" w:rsidRPr="00A035D1" w:rsidRDefault="00FC5599">
      <w:pPr>
        <w:jc w:val="both"/>
        <w:rPr>
          <w:szCs w:val="24"/>
        </w:rPr>
      </w:pPr>
    </w:p>
    <w:p w14:paraId="15CB5E22" w14:textId="77777777" w:rsidR="00FC5599" w:rsidRPr="00A035D1" w:rsidRDefault="00FC5599">
      <w:pPr>
        <w:jc w:val="both"/>
        <w:rPr>
          <w:szCs w:val="24"/>
        </w:rPr>
      </w:pPr>
    </w:p>
    <w:p w14:paraId="544FD8DF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163FBC08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261D2A4B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47EC393E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4C5CC9A1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1EAFF19E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5ED502DA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2CDB57D6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75C58322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354499C0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23CB31E5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4545DB2F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23F66E5F" w14:textId="77777777" w:rsidR="00FC5599" w:rsidRDefault="00FC5599">
      <w:pPr>
        <w:tabs>
          <w:tab w:val="left" w:pos="4927"/>
        </w:tabs>
        <w:rPr>
          <w:szCs w:val="24"/>
        </w:rPr>
      </w:pPr>
    </w:p>
    <w:p w14:paraId="452C780E" w14:textId="77777777" w:rsidR="00A035D1" w:rsidRPr="00A035D1" w:rsidRDefault="00A035D1">
      <w:pPr>
        <w:tabs>
          <w:tab w:val="left" w:pos="4927"/>
        </w:tabs>
        <w:rPr>
          <w:szCs w:val="24"/>
        </w:rPr>
      </w:pPr>
    </w:p>
    <w:p w14:paraId="3FF4F340" w14:textId="77777777" w:rsidR="00FC5599" w:rsidRPr="00A035D1" w:rsidRDefault="00FC5599">
      <w:pPr>
        <w:tabs>
          <w:tab w:val="left" w:pos="4927"/>
        </w:tabs>
        <w:rPr>
          <w:szCs w:val="24"/>
        </w:rPr>
      </w:pPr>
    </w:p>
    <w:p w14:paraId="68885D03" w14:textId="77777777" w:rsidR="004A79CE" w:rsidRPr="00A035D1" w:rsidRDefault="004A79CE">
      <w:pPr>
        <w:tabs>
          <w:tab w:val="left" w:pos="4927"/>
        </w:tabs>
        <w:rPr>
          <w:szCs w:val="24"/>
        </w:rPr>
      </w:pPr>
    </w:p>
    <w:p w14:paraId="0D124599" w14:textId="77777777" w:rsidR="004A79CE" w:rsidRPr="00A035D1" w:rsidRDefault="004A79CE">
      <w:pPr>
        <w:tabs>
          <w:tab w:val="left" w:pos="4927"/>
        </w:tabs>
        <w:rPr>
          <w:szCs w:val="24"/>
        </w:rPr>
      </w:pPr>
    </w:p>
    <w:p w14:paraId="3324B5B1" w14:textId="77777777" w:rsidR="00FC5599" w:rsidRPr="00A035D1" w:rsidRDefault="004A79CE">
      <w:pPr>
        <w:tabs>
          <w:tab w:val="left" w:pos="4927"/>
        </w:tabs>
        <w:rPr>
          <w:szCs w:val="24"/>
        </w:rPr>
      </w:pPr>
      <w:r w:rsidRPr="00A035D1">
        <w:rPr>
          <w:szCs w:val="24"/>
        </w:rPr>
        <w:t>Asta Pocienė</w:t>
      </w:r>
    </w:p>
    <w:sectPr w:rsidR="00FC5599" w:rsidRPr="00A035D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CC4D3E"/>
    <w:multiLevelType w:val="multilevel"/>
    <w:tmpl w:val="A47254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53535125">
    <w:abstractNumId w:val="0"/>
  </w:num>
  <w:num w:numId="2" w16cid:durableId="167021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C"/>
    <w:rsid w:val="00003A70"/>
    <w:rsid w:val="0001394A"/>
    <w:rsid w:val="00026CD7"/>
    <w:rsid w:val="00032B0D"/>
    <w:rsid w:val="00037ECD"/>
    <w:rsid w:val="00063C17"/>
    <w:rsid w:val="00064690"/>
    <w:rsid w:val="000653FC"/>
    <w:rsid w:val="00076D54"/>
    <w:rsid w:val="000800AC"/>
    <w:rsid w:val="000837E5"/>
    <w:rsid w:val="0008544F"/>
    <w:rsid w:val="00091CEE"/>
    <w:rsid w:val="000A55A7"/>
    <w:rsid w:val="000B5041"/>
    <w:rsid w:val="000C4456"/>
    <w:rsid w:val="000E0B7D"/>
    <w:rsid w:val="000E2DFD"/>
    <w:rsid w:val="000F0B6E"/>
    <w:rsid w:val="00101F8C"/>
    <w:rsid w:val="00110268"/>
    <w:rsid w:val="00110B71"/>
    <w:rsid w:val="00122606"/>
    <w:rsid w:val="00126E75"/>
    <w:rsid w:val="001316E3"/>
    <w:rsid w:val="00142C0A"/>
    <w:rsid w:val="001506CC"/>
    <w:rsid w:val="001557DB"/>
    <w:rsid w:val="00160B8E"/>
    <w:rsid w:val="00167A95"/>
    <w:rsid w:val="00172681"/>
    <w:rsid w:val="00172EF1"/>
    <w:rsid w:val="00173567"/>
    <w:rsid w:val="00175D00"/>
    <w:rsid w:val="00181866"/>
    <w:rsid w:val="001979F7"/>
    <w:rsid w:val="001A03EE"/>
    <w:rsid w:val="001A09C4"/>
    <w:rsid w:val="001B7B14"/>
    <w:rsid w:val="001C216A"/>
    <w:rsid w:val="001C308D"/>
    <w:rsid w:val="001C4449"/>
    <w:rsid w:val="001F4192"/>
    <w:rsid w:val="00200B38"/>
    <w:rsid w:val="002017BA"/>
    <w:rsid w:val="00203908"/>
    <w:rsid w:val="002176B4"/>
    <w:rsid w:val="0022160A"/>
    <w:rsid w:val="00260C76"/>
    <w:rsid w:val="00261D10"/>
    <w:rsid w:val="00263754"/>
    <w:rsid w:val="002748FD"/>
    <w:rsid w:val="00287798"/>
    <w:rsid w:val="0029589A"/>
    <w:rsid w:val="002974F8"/>
    <w:rsid w:val="002A1B56"/>
    <w:rsid w:val="002B275E"/>
    <w:rsid w:val="002C2D61"/>
    <w:rsid w:val="002D1C2B"/>
    <w:rsid w:val="002E4A37"/>
    <w:rsid w:val="002F4CEC"/>
    <w:rsid w:val="003104F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64DF3"/>
    <w:rsid w:val="0037590D"/>
    <w:rsid w:val="00385349"/>
    <w:rsid w:val="00394711"/>
    <w:rsid w:val="003A03B5"/>
    <w:rsid w:val="003A79D1"/>
    <w:rsid w:val="003C0C69"/>
    <w:rsid w:val="003C32A0"/>
    <w:rsid w:val="003E400C"/>
    <w:rsid w:val="003E774B"/>
    <w:rsid w:val="003F1966"/>
    <w:rsid w:val="003F2793"/>
    <w:rsid w:val="003F3419"/>
    <w:rsid w:val="003F3ACD"/>
    <w:rsid w:val="003F6D85"/>
    <w:rsid w:val="00404575"/>
    <w:rsid w:val="00411B2C"/>
    <w:rsid w:val="00417F76"/>
    <w:rsid w:val="00420F97"/>
    <w:rsid w:val="00434197"/>
    <w:rsid w:val="00437A8D"/>
    <w:rsid w:val="00437B11"/>
    <w:rsid w:val="00437B81"/>
    <w:rsid w:val="00437C6C"/>
    <w:rsid w:val="0044148D"/>
    <w:rsid w:val="0046406A"/>
    <w:rsid w:val="00471879"/>
    <w:rsid w:val="004867D0"/>
    <w:rsid w:val="00494D76"/>
    <w:rsid w:val="004A631F"/>
    <w:rsid w:val="004A79CE"/>
    <w:rsid w:val="004A79E9"/>
    <w:rsid w:val="004B54C0"/>
    <w:rsid w:val="004D0546"/>
    <w:rsid w:val="004D3E59"/>
    <w:rsid w:val="004E67CE"/>
    <w:rsid w:val="004F4F1F"/>
    <w:rsid w:val="0050509B"/>
    <w:rsid w:val="00505B80"/>
    <w:rsid w:val="0051616D"/>
    <w:rsid w:val="00523E71"/>
    <w:rsid w:val="005271F1"/>
    <w:rsid w:val="00527AE4"/>
    <w:rsid w:val="00530F9D"/>
    <w:rsid w:val="00531127"/>
    <w:rsid w:val="005357CB"/>
    <w:rsid w:val="0054573F"/>
    <w:rsid w:val="00556363"/>
    <w:rsid w:val="005565A1"/>
    <w:rsid w:val="00567549"/>
    <w:rsid w:val="0057027E"/>
    <w:rsid w:val="00570A11"/>
    <w:rsid w:val="00572B8F"/>
    <w:rsid w:val="00573E9C"/>
    <w:rsid w:val="005761AA"/>
    <w:rsid w:val="005761DA"/>
    <w:rsid w:val="00577FD8"/>
    <w:rsid w:val="005826F1"/>
    <w:rsid w:val="00590046"/>
    <w:rsid w:val="00592032"/>
    <w:rsid w:val="00592ED8"/>
    <w:rsid w:val="00593E5E"/>
    <w:rsid w:val="00596989"/>
    <w:rsid w:val="005B5B98"/>
    <w:rsid w:val="005C1899"/>
    <w:rsid w:val="005F3F50"/>
    <w:rsid w:val="005F7D05"/>
    <w:rsid w:val="00601086"/>
    <w:rsid w:val="00604194"/>
    <w:rsid w:val="00611482"/>
    <w:rsid w:val="00616B92"/>
    <w:rsid w:val="00623805"/>
    <w:rsid w:val="006265C1"/>
    <w:rsid w:val="00627480"/>
    <w:rsid w:val="006356D7"/>
    <w:rsid w:val="00651B64"/>
    <w:rsid w:val="0065292D"/>
    <w:rsid w:val="00662211"/>
    <w:rsid w:val="006677AC"/>
    <w:rsid w:val="00670C87"/>
    <w:rsid w:val="006869C1"/>
    <w:rsid w:val="00687709"/>
    <w:rsid w:val="006B096E"/>
    <w:rsid w:val="006C1230"/>
    <w:rsid w:val="006D6C14"/>
    <w:rsid w:val="006E2CDC"/>
    <w:rsid w:val="006E5B94"/>
    <w:rsid w:val="006E7364"/>
    <w:rsid w:val="006F2DC8"/>
    <w:rsid w:val="006F39D6"/>
    <w:rsid w:val="006F3FC8"/>
    <w:rsid w:val="007012B7"/>
    <w:rsid w:val="00704B86"/>
    <w:rsid w:val="00705655"/>
    <w:rsid w:val="00722D0B"/>
    <w:rsid w:val="00727B7E"/>
    <w:rsid w:val="00733EC7"/>
    <w:rsid w:val="0073611B"/>
    <w:rsid w:val="00737C7B"/>
    <w:rsid w:val="007401FF"/>
    <w:rsid w:val="007662A1"/>
    <w:rsid w:val="00775A81"/>
    <w:rsid w:val="00777426"/>
    <w:rsid w:val="00793DDB"/>
    <w:rsid w:val="00796D6E"/>
    <w:rsid w:val="007A15D2"/>
    <w:rsid w:val="007A3F58"/>
    <w:rsid w:val="007B60A0"/>
    <w:rsid w:val="007C0CD5"/>
    <w:rsid w:val="007E296E"/>
    <w:rsid w:val="007E3DB6"/>
    <w:rsid w:val="007E697F"/>
    <w:rsid w:val="0081055E"/>
    <w:rsid w:val="008207BF"/>
    <w:rsid w:val="00832D25"/>
    <w:rsid w:val="00835629"/>
    <w:rsid w:val="00835D2F"/>
    <w:rsid w:val="00843CC1"/>
    <w:rsid w:val="00856042"/>
    <w:rsid w:val="00860E0C"/>
    <w:rsid w:val="00864650"/>
    <w:rsid w:val="008666C4"/>
    <w:rsid w:val="00867098"/>
    <w:rsid w:val="00874D41"/>
    <w:rsid w:val="008775CE"/>
    <w:rsid w:val="00884FAA"/>
    <w:rsid w:val="00892B1E"/>
    <w:rsid w:val="008A05E6"/>
    <w:rsid w:val="008A0B58"/>
    <w:rsid w:val="008B0CCF"/>
    <w:rsid w:val="008B2EEC"/>
    <w:rsid w:val="008C148A"/>
    <w:rsid w:val="008C68A2"/>
    <w:rsid w:val="008D59AF"/>
    <w:rsid w:val="008E3072"/>
    <w:rsid w:val="008F6A7C"/>
    <w:rsid w:val="0090210B"/>
    <w:rsid w:val="00910BE1"/>
    <w:rsid w:val="009111D8"/>
    <w:rsid w:val="00915E64"/>
    <w:rsid w:val="00920307"/>
    <w:rsid w:val="00925423"/>
    <w:rsid w:val="0092579F"/>
    <w:rsid w:val="00926B21"/>
    <w:rsid w:val="009503F7"/>
    <w:rsid w:val="0095121F"/>
    <w:rsid w:val="009709E9"/>
    <w:rsid w:val="00973D07"/>
    <w:rsid w:val="00980899"/>
    <w:rsid w:val="009B2F3E"/>
    <w:rsid w:val="009D5E7E"/>
    <w:rsid w:val="009E238C"/>
    <w:rsid w:val="009E4D56"/>
    <w:rsid w:val="009F3B7E"/>
    <w:rsid w:val="00A0213A"/>
    <w:rsid w:val="00A035D1"/>
    <w:rsid w:val="00A05BFD"/>
    <w:rsid w:val="00A16C74"/>
    <w:rsid w:val="00A213D6"/>
    <w:rsid w:val="00A26BD2"/>
    <w:rsid w:val="00A44045"/>
    <w:rsid w:val="00A44243"/>
    <w:rsid w:val="00A519DB"/>
    <w:rsid w:val="00A759EE"/>
    <w:rsid w:val="00A82A27"/>
    <w:rsid w:val="00A87217"/>
    <w:rsid w:val="00A9583C"/>
    <w:rsid w:val="00AA16A1"/>
    <w:rsid w:val="00AA47FF"/>
    <w:rsid w:val="00AC6786"/>
    <w:rsid w:val="00AD2F34"/>
    <w:rsid w:val="00AD7CDB"/>
    <w:rsid w:val="00AF7765"/>
    <w:rsid w:val="00B26182"/>
    <w:rsid w:val="00B4614E"/>
    <w:rsid w:val="00B46F90"/>
    <w:rsid w:val="00B54027"/>
    <w:rsid w:val="00B604FC"/>
    <w:rsid w:val="00B62C5D"/>
    <w:rsid w:val="00B679F6"/>
    <w:rsid w:val="00B702C9"/>
    <w:rsid w:val="00B75C0E"/>
    <w:rsid w:val="00B855EC"/>
    <w:rsid w:val="00B91CCE"/>
    <w:rsid w:val="00B94E2F"/>
    <w:rsid w:val="00BA71E4"/>
    <w:rsid w:val="00BB248F"/>
    <w:rsid w:val="00BC0897"/>
    <w:rsid w:val="00BE166F"/>
    <w:rsid w:val="00BF27C8"/>
    <w:rsid w:val="00BF34E6"/>
    <w:rsid w:val="00BF4C60"/>
    <w:rsid w:val="00BF6923"/>
    <w:rsid w:val="00C07EAB"/>
    <w:rsid w:val="00C1049B"/>
    <w:rsid w:val="00C142E6"/>
    <w:rsid w:val="00C151C8"/>
    <w:rsid w:val="00C23C0A"/>
    <w:rsid w:val="00C31CE6"/>
    <w:rsid w:val="00C47461"/>
    <w:rsid w:val="00C523AA"/>
    <w:rsid w:val="00C705CA"/>
    <w:rsid w:val="00C76A55"/>
    <w:rsid w:val="00C820E2"/>
    <w:rsid w:val="00C877B3"/>
    <w:rsid w:val="00C91C2D"/>
    <w:rsid w:val="00CA6255"/>
    <w:rsid w:val="00CB3793"/>
    <w:rsid w:val="00CB577A"/>
    <w:rsid w:val="00CC2E3D"/>
    <w:rsid w:val="00CC724C"/>
    <w:rsid w:val="00CD1418"/>
    <w:rsid w:val="00CE44AE"/>
    <w:rsid w:val="00CF11FE"/>
    <w:rsid w:val="00CF5BE7"/>
    <w:rsid w:val="00D04D7A"/>
    <w:rsid w:val="00D108E8"/>
    <w:rsid w:val="00D1227E"/>
    <w:rsid w:val="00D16B62"/>
    <w:rsid w:val="00D174D6"/>
    <w:rsid w:val="00D244CA"/>
    <w:rsid w:val="00D330C5"/>
    <w:rsid w:val="00D35CD3"/>
    <w:rsid w:val="00D463E7"/>
    <w:rsid w:val="00D50627"/>
    <w:rsid w:val="00D55E6D"/>
    <w:rsid w:val="00D649C4"/>
    <w:rsid w:val="00D6759F"/>
    <w:rsid w:val="00D70CE7"/>
    <w:rsid w:val="00D7163C"/>
    <w:rsid w:val="00D76301"/>
    <w:rsid w:val="00D779B6"/>
    <w:rsid w:val="00D91F60"/>
    <w:rsid w:val="00D961B5"/>
    <w:rsid w:val="00DB6241"/>
    <w:rsid w:val="00DC3D7F"/>
    <w:rsid w:val="00DC67F0"/>
    <w:rsid w:val="00DD3162"/>
    <w:rsid w:val="00DD4F4F"/>
    <w:rsid w:val="00DD6453"/>
    <w:rsid w:val="00DD7E04"/>
    <w:rsid w:val="00DF0AF2"/>
    <w:rsid w:val="00E03F17"/>
    <w:rsid w:val="00E128AB"/>
    <w:rsid w:val="00E13A68"/>
    <w:rsid w:val="00E306EF"/>
    <w:rsid w:val="00E33E6A"/>
    <w:rsid w:val="00E349FB"/>
    <w:rsid w:val="00E37707"/>
    <w:rsid w:val="00E5147D"/>
    <w:rsid w:val="00E527A7"/>
    <w:rsid w:val="00E533FF"/>
    <w:rsid w:val="00E702AB"/>
    <w:rsid w:val="00E77526"/>
    <w:rsid w:val="00E82BA9"/>
    <w:rsid w:val="00E944E1"/>
    <w:rsid w:val="00E9498D"/>
    <w:rsid w:val="00EB3160"/>
    <w:rsid w:val="00EC325B"/>
    <w:rsid w:val="00EC735C"/>
    <w:rsid w:val="00EE02FF"/>
    <w:rsid w:val="00EE1887"/>
    <w:rsid w:val="00EE2D79"/>
    <w:rsid w:val="00EE4D73"/>
    <w:rsid w:val="00F11523"/>
    <w:rsid w:val="00F13403"/>
    <w:rsid w:val="00F17CE7"/>
    <w:rsid w:val="00F202A0"/>
    <w:rsid w:val="00F22ED7"/>
    <w:rsid w:val="00F56550"/>
    <w:rsid w:val="00F64640"/>
    <w:rsid w:val="00F71066"/>
    <w:rsid w:val="00F71100"/>
    <w:rsid w:val="00F74AFB"/>
    <w:rsid w:val="00F74D09"/>
    <w:rsid w:val="00F81E51"/>
    <w:rsid w:val="00F827DB"/>
    <w:rsid w:val="00F9610F"/>
    <w:rsid w:val="00F9641F"/>
    <w:rsid w:val="00FB03C1"/>
    <w:rsid w:val="00FB5676"/>
    <w:rsid w:val="00FB5772"/>
    <w:rsid w:val="00FB6083"/>
    <w:rsid w:val="00FC5599"/>
    <w:rsid w:val="00FC700F"/>
    <w:rsid w:val="00FE5399"/>
    <w:rsid w:val="00FE5622"/>
    <w:rsid w:val="00FE6196"/>
    <w:rsid w:val="38D42D63"/>
    <w:rsid w:val="7DC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4EEAC"/>
  <w15:docId w15:val="{704388A9-8195-4C3A-A65E-AE98831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/>
      <w:sz w:val="16"/>
      <w:szCs w:val="16"/>
      <w:lang w:val="zh-CN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  <w:rPr>
      <w:lang w:val="zh-CN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  <w:rPr>
      <w:lang w:val="zh-CN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  <w:rPr>
      <w:lang w:val="zh-CN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Hipersaitas">
    <w:name w:val="Hyperlink"/>
    <w:uiPriority w:val="99"/>
    <w:unhideWhenUsed/>
    <w:rPr>
      <w:color w:val="0000FF"/>
      <w:u w:val="none"/>
    </w:rPr>
  </w:style>
  <w:style w:type="paragraph" w:styleId="Sraassuenkleliais">
    <w:name w:val="List Bullet"/>
    <w:basedOn w:val="prastasis"/>
    <w:qFormat/>
    <w:pPr>
      <w:numPr>
        <w:numId w:val="1"/>
      </w:numPr>
    </w:pPr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niatinklio1">
    <w:name w:val="Įprastas (žiniatinklio)1"/>
    <w:basedOn w:val="prastasis"/>
    <w:uiPriority w:val="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Pr>
      <w:sz w:val="24"/>
      <w:lang w:eastAsia="en-US"/>
    </w:rPr>
  </w:style>
  <w:style w:type="character" w:customStyle="1" w:styleId="PoratDiagrama">
    <w:name w:val="Poraštė Diagrama"/>
    <w:link w:val="Porat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Pr>
      <w:sz w:val="24"/>
      <w:lang w:eastAsia="en-US"/>
    </w:rPr>
  </w:style>
  <w:style w:type="character" w:customStyle="1" w:styleId="st1">
    <w:name w:val="st1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Style1">
    <w:name w:val="Style1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qFormat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qFormat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AA4E1-6071-4D23-AE55-AF61E035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2</TotalTime>
  <Pages>1</Pages>
  <Words>142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2023-04-14T08:37:00Z</cp:lastPrinted>
  <dcterms:created xsi:type="dcterms:W3CDTF">2023-06-09T08:04:00Z</dcterms:created>
  <dcterms:modified xsi:type="dcterms:W3CDTF">2023-06-09T08:04:00Z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1E97C3DF92654B719C78CC5ED377BB18</vt:lpwstr>
  </property>
</Properties>
</file>