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213C65">
      <w:pPr>
        <w:spacing w:after="0" w:line="240" w:lineRule="auto"/>
        <w:rPr>
          <w:rFonts w:ascii="Times New Roman" w:hAnsi="Times New Roman" w:cs="Times New Roman"/>
          <w:b/>
          <w:caps/>
          <w:sz w:val="24"/>
          <w:szCs w:val="24"/>
        </w:rPr>
      </w:pPr>
    </w:p>
    <w:p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rsidR="0056525B" w:rsidRPr="0010347D" w:rsidRDefault="0056525B" w:rsidP="00213C65">
      <w:pPr>
        <w:spacing w:after="0" w:line="240" w:lineRule="auto"/>
        <w:rPr>
          <w:rFonts w:ascii="Times New Roman" w:eastAsia="Lucida Sans Unicode" w:hAnsi="Times New Roman" w:cs="Times New Roman"/>
          <w:b/>
          <w:caps/>
          <w:sz w:val="24"/>
          <w:szCs w:val="24"/>
        </w:rPr>
      </w:pPr>
    </w:p>
    <w:p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863DCE">
        <w:rPr>
          <w:rFonts w:ascii="Times New Roman" w:hAnsi="Times New Roman" w:cs="Times New Roman"/>
          <w:sz w:val="24"/>
          <w:szCs w:val="24"/>
        </w:rPr>
        <w:t>5</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rsidR="00415FB0" w:rsidRPr="00523554" w:rsidRDefault="00415FB0" w:rsidP="00213C65">
      <w:pPr>
        <w:spacing w:after="0" w:line="240" w:lineRule="auto"/>
        <w:jc w:val="both"/>
        <w:rPr>
          <w:rFonts w:ascii="Times New Roman" w:hAnsi="Times New Roman" w:cs="Times New Roman"/>
          <w:sz w:val="24"/>
          <w:szCs w:val="24"/>
        </w:rPr>
      </w:pPr>
    </w:p>
    <w:p w:rsidR="002C279D" w:rsidRDefault="00E8180A" w:rsidP="00213C65">
      <w:pPr>
        <w:spacing w:after="0" w:line="24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w:t>
      </w:r>
      <w:r w:rsidR="002C279D" w:rsidRPr="00E425CF">
        <w:rPr>
          <w:rFonts w:ascii="Times New Roman" w:hAnsi="Times New Roman" w:cs="Times New Roman"/>
          <w:color w:val="000000" w:themeColor="text1"/>
          <w:sz w:val="24"/>
          <w:szCs w:val="24"/>
        </w:rPr>
        <w:t xml:space="preserve">Kretingos rajono savivaldybės </w:t>
      </w:r>
      <w:r w:rsidR="00EE256A" w:rsidRPr="00E425CF">
        <w:rPr>
          <w:rFonts w:ascii="Times New Roman" w:hAnsi="Times New Roman" w:cs="Times New Roman"/>
          <w:color w:val="000000" w:themeColor="text1"/>
          <w:sz w:val="24"/>
          <w:szCs w:val="24"/>
        </w:rPr>
        <w:t>mero</w:t>
      </w:r>
      <w:r w:rsidR="002C279D" w:rsidRPr="00E425CF">
        <w:rPr>
          <w:rFonts w:ascii="Times New Roman" w:hAnsi="Times New Roman" w:cs="Times New Roman"/>
          <w:color w:val="000000" w:themeColor="text1"/>
          <w:sz w:val="24"/>
          <w:szCs w:val="24"/>
        </w:rPr>
        <w:t xml:space="preserve"> </w:t>
      </w:r>
      <w:r w:rsidR="002C279D" w:rsidRPr="00534B89">
        <w:rPr>
          <w:rFonts w:ascii="Times New Roman" w:hAnsi="Times New Roman" w:cs="Times New Roman"/>
          <w:color w:val="000000" w:themeColor="text1"/>
          <w:sz w:val="24"/>
          <w:szCs w:val="24"/>
        </w:rPr>
        <w:t>202</w:t>
      </w:r>
      <w:r w:rsidR="00F57F96" w:rsidRPr="00534B89">
        <w:rPr>
          <w:rFonts w:ascii="Times New Roman" w:hAnsi="Times New Roman" w:cs="Times New Roman"/>
          <w:color w:val="000000" w:themeColor="text1"/>
          <w:sz w:val="24"/>
          <w:szCs w:val="24"/>
        </w:rPr>
        <w:t>5</w:t>
      </w:r>
      <w:r w:rsidR="002C279D" w:rsidRPr="00534B89">
        <w:rPr>
          <w:rFonts w:ascii="Times New Roman" w:hAnsi="Times New Roman" w:cs="Times New Roman"/>
          <w:color w:val="000000" w:themeColor="text1"/>
          <w:sz w:val="24"/>
          <w:szCs w:val="24"/>
        </w:rPr>
        <w:t xml:space="preserve"> m. </w:t>
      </w:r>
      <w:r w:rsidR="00C618B8">
        <w:rPr>
          <w:rFonts w:ascii="Times New Roman" w:hAnsi="Times New Roman" w:cs="Times New Roman"/>
          <w:color w:val="000000" w:themeColor="text1"/>
          <w:sz w:val="24"/>
          <w:szCs w:val="24"/>
        </w:rPr>
        <w:t>lapkričio</w:t>
      </w:r>
      <w:r w:rsidR="00F57F96" w:rsidRPr="00534B89">
        <w:rPr>
          <w:rFonts w:ascii="Times New Roman" w:hAnsi="Times New Roman" w:cs="Times New Roman"/>
          <w:color w:val="000000" w:themeColor="text1"/>
          <w:sz w:val="24"/>
          <w:szCs w:val="24"/>
        </w:rPr>
        <w:t xml:space="preserve"> </w:t>
      </w:r>
      <w:r w:rsidR="003A0AB8">
        <w:rPr>
          <w:rFonts w:ascii="Times New Roman" w:hAnsi="Times New Roman" w:cs="Times New Roman"/>
          <w:color w:val="000000" w:themeColor="text1"/>
          <w:sz w:val="24"/>
          <w:szCs w:val="24"/>
        </w:rPr>
        <w:t>10</w:t>
      </w:r>
      <w:r w:rsidR="002C279D" w:rsidRPr="00534B89">
        <w:rPr>
          <w:rFonts w:ascii="Times New Roman" w:hAnsi="Times New Roman" w:cs="Times New Roman"/>
          <w:color w:val="000000" w:themeColor="text1"/>
          <w:sz w:val="24"/>
          <w:szCs w:val="24"/>
        </w:rPr>
        <w:t xml:space="preserve"> d. </w:t>
      </w:r>
      <w:r w:rsidR="00646C76" w:rsidRPr="00534B89">
        <w:rPr>
          <w:rFonts w:ascii="Times New Roman" w:hAnsi="Times New Roman" w:cs="Times New Roman"/>
          <w:color w:val="000000" w:themeColor="text1"/>
          <w:sz w:val="24"/>
          <w:szCs w:val="24"/>
        </w:rPr>
        <w:t>potvarkį</w:t>
      </w:r>
      <w:r w:rsidR="002C279D" w:rsidRPr="00534B89">
        <w:rPr>
          <w:rFonts w:ascii="Times New Roman" w:hAnsi="Times New Roman" w:cs="Times New Roman"/>
          <w:color w:val="000000" w:themeColor="text1"/>
          <w:sz w:val="24"/>
          <w:szCs w:val="24"/>
        </w:rPr>
        <w:t xml:space="preserve"> Nr. </w:t>
      </w:r>
      <w:r w:rsidR="00EE256A" w:rsidRPr="00534B89">
        <w:rPr>
          <w:rFonts w:ascii="Times New Roman" w:hAnsi="Times New Roman" w:cs="Times New Roman"/>
          <w:color w:val="000000" w:themeColor="text1"/>
          <w:sz w:val="24"/>
          <w:szCs w:val="24"/>
        </w:rPr>
        <w:t>V3-</w:t>
      </w:r>
      <w:r w:rsidR="00C618B8">
        <w:rPr>
          <w:rFonts w:ascii="Times New Roman" w:hAnsi="Times New Roman" w:cs="Times New Roman"/>
          <w:color w:val="000000" w:themeColor="text1"/>
          <w:sz w:val="24"/>
          <w:szCs w:val="24"/>
        </w:rPr>
        <w:t>599</w:t>
      </w:r>
      <w:r w:rsidR="002C279D" w:rsidRPr="00E425CF">
        <w:rPr>
          <w:rFonts w:ascii="Times New Roman" w:hAnsi="Times New Roman" w:cs="Times New Roman"/>
          <w:color w:val="000000" w:themeColor="text1"/>
          <w:sz w:val="24"/>
          <w:szCs w:val="24"/>
        </w:rPr>
        <w:t xml:space="preserve"> „</w:t>
      </w:r>
      <w:r w:rsidR="00C618B8">
        <w:rPr>
          <w:rFonts w:ascii="Times New Roman" w:hAnsi="Times New Roman" w:cs="Times New Roman"/>
          <w:sz w:val="24"/>
          <w:szCs w:val="24"/>
        </w:rPr>
        <w:t>D</w:t>
      </w:r>
      <w:r w:rsidR="00C618B8" w:rsidRPr="00C618B8">
        <w:rPr>
          <w:rFonts w:ascii="Times New Roman" w:hAnsi="Times New Roman" w:cs="Times New Roman"/>
          <w:sz w:val="24"/>
          <w:szCs w:val="24"/>
        </w:rPr>
        <w:t xml:space="preserve">ėl </w:t>
      </w:r>
      <w:r w:rsidR="00C618B8" w:rsidRPr="00C618B8">
        <w:rPr>
          <w:rFonts w:ascii="Times New Roman" w:eastAsia="Lucida Sans Unicode" w:hAnsi="Times New Roman" w:cs="Times New Roman"/>
          <w:sz w:val="24"/>
          <w:szCs w:val="24"/>
        </w:rPr>
        <w:t>teritorijų planavimo dokumento keitimo</w:t>
      </w:r>
      <w:r w:rsidR="002C279D" w:rsidRPr="00E425CF">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rsidR="00646C76" w:rsidRPr="0004761A" w:rsidRDefault="006A69B7" w:rsidP="00480845">
      <w:pPr>
        <w:spacing w:after="0" w:line="240" w:lineRule="auto"/>
        <w:ind w:firstLine="720"/>
        <w:jc w:val="both"/>
        <w:rPr>
          <w:rFonts w:ascii="Times New Roman" w:hAnsi="Times New Roman" w:cs="Times New Roman"/>
          <w:sz w:val="24"/>
          <w:szCs w:val="24"/>
          <w:lang w:bidi="lt-LT"/>
        </w:rPr>
      </w:pPr>
      <w:r w:rsidRPr="0004761A">
        <w:rPr>
          <w:rFonts w:ascii="Times New Roman" w:eastAsia="Times New Roman" w:hAnsi="Times New Roman" w:cs="Times New Roman"/>
          <w:sz w:val="24"/>
          <w:szCs w:val="24"/>
        </w:rPr>
        <w:t xml:space="preserve">1. </w:t>
      </w:r>
      <w:r w:rsidR="0004761A" w:rsidRPr="0004761A">
        <w:rPr>
          <w:rFonts w:ascii="Times New Roman" w:eastAsia="Times New Roman" w:hAnsi="Times New Roman" w:cs="Times New Roman"/>
          <w:spacing w:val="20"/>
          <w:sz w:val="24"/>
          <w:szCs w:val="24"/>
        </w:rPr>
        <w:t xml:space="preserve">P r a d e d u </w:t>
      </w:r>
      <w:r w:rsidR="00C618B8">
        <w:rPr>
          <w:rFonts w:ascii="Times New Roman" w:eastAsia="Times New Roman" w:hAnsi="Times New Roman" w:cs="Times New Roman"/>
          <w:spacing w:val="20"/>
          <w:sz w:val="24"/>
          <w:szCs w:val="24"/>
        </w:rPr>
        <w:t xml:space="preserve">detaliojo plano </w:t>
      </w:r>
      <w:r w:rsidR="00C618B8">
        <w:rPr>
          <w:rFonts w:ascii="Times New Roman" w:hAnsi="Times New Roman" w:cs="Times New Roman"/>
          <w:sz w:val="24"/>
          <w:szCs w:val="24"/>
        </w:rPr>
        <w:t>rengimą, kuriuo keičiami</w:t>
      </w:r>
      <w:r w:rsidR="00C618B8" w:rsidRPr="00C618B8">
        <w:rPr>
          <w:rFonts w:ascii="Times New Roman" w:hAnsi="Times New Roman" w:cs="Times New Roman"/>
          <w:sz w:val="24"/>
          <w:szCs w:val="24"/>
        </w:rPr>
        <w:t xml:space="preserve"> žemės sklypo (kadastro Nr. 5667/0001:231) </w:t>
      </w:r>
      <w:proofErr w:type="spellStart"/>
      <w:r w:rsidR="00C618B8" w:rsidRPr="00C618B8">
        <w:rPr>
          <w:rFonts w:ascii="Times New Roman" w:hAnsi="Times New Roman" w:cs="Times New Roman"/>
          <w:sz w:val="24"/>
          <w:szCs w:val="24"/>
        </w:rPr>
        <w:t>Lendimų</w:t>
      </w:r>
      <w:proofErr w:type="spellEnd"/>
      <w:r w:rsidR="00C618B8" w:rsidRPr="00C618B8">
        <w:rPr>
          <w:rFonts w:ascii="Times New Roman" w:hAnsi="Times New Roman" w:cs="Times New Roman"/>
          <w:sz w:val="24"/>
          <w:szCs w:val="24"/>
        </w:rPr>
        <w:t xml:space="preserve"> k. 10A, Darbėnų sen., Kretingos r., kaimo plėtros žemėtvarkos projekto, patvirtinto Nacionalinės žemės tarnybos prie žemės ūkio ministerijos Kretingos skyriaus vedėjo 2016 m. sausio 4 d. įsakymu Nr. 14KPĮ-1-(14.14.125.) „Dėl kaimo plėtros žemėtvarkos projekto patvirtinimo“, </w:t>
      </w:r>
      <w:r w:rsidR="00C618B8">
        <w:rPr>
          <w:rFonts w:ascii="Times New Roman" w:hAnsi="Times New Roman" w:cs="Times New Roman"/>
          <w:sz w:val="24"/>
          <w:szCs w:val="24"/>
        </w:rPr>
        <w:t>sprendiniai</w:t>
      </w:r>
      <w:r w:rsidR="0004761A" w:rsidRPr="00C618B8">
        <w:rPr>
          <w:rFonts w:ascii="Times New Roman" w:hAnsi="Times New Roman" w:cs="Times New Roman"/>
          <w:color w:val="000000" w:themeColor="text1"/>
          <w:sz w:val="24"/>
          <w:szCs w:val="24"/>
          <w:lang w:bidi="lt-LT"/>
        </w:rPr>
        <w:t xml:space="preserve"> </w:t>
      </w:r>
      <w:r w:rsidR="0004761A" w:rsidRPr="00C618B8">
        <w:rPr>
          <w:rFonts w:ascii="Times New Roman" w:eastAsia="Times New Roman" w:hAnsi="Times New Roman" w:cs="Times New Roman"/>
          <w:sz w:val="24"/>
          <w:szCs w:val="24"/>
        </w:rPr>
        <w:t>(</w:t>
      </w:r>
      <w:r w:rsidR="0004761A" w:rsidRPr="00C618B8">
        <w:rPr>
          <w:rFonts w:ascii="Times New Roman" w:hAnsi="Times New Roman" w:cs="Times New Roman"/>
          <w:sz w:val="24"/>
          <w:szCs w:val="24"/>
          <w:lang w:bidi="lt-LT"/>
        </w:rPr>
        <w:t>toliau – Detalusis planas).</w:t>
      </w:r>
    </w:p>
    <w:p w:rsidR="0099703C" w:rsidRPr="00C618B8" w:rsidRDefault="006A69B7" w:rsidP="00480845">
      <w:pPr>
        <w:spacing w:after="0" w:line="240" w:lineRule="auto"/>
        <w:ind w:firstLine="720"/>
        <w:jc w:val="both"/>
        <w:rPr>
          <w:rFonts w:ascii="Times New Roman" w:hAnsi="Times New Roman" w:cs="Times New Roman"/>
          <w:sz w:val="24"/>
          <w:szCs w:val="24"/>
        </w:rPr>
      </w:pPr>
      <w:r w:rsidRPr="003A0AB8">
        <w:rPr>
          <w:rFonts w:ascii="Times New Roman" w:eastAsia="Times New Roman" w:hAnsi="Times New Roman" w:cs="Times New Roman"/>
          <w:sz w:val="24"/>
          <w:szCs w:val="24"/>
        </w:rPr>
        <w:t xml:space="preserve">2. </w:t>
      </w:r>
      <w:r w:rsidRPr="003A0AB8">
        <w:rPr>
          <w:rFonts w:ascii="Times New Roman" w:eastAsia="Times New Roman" w:hAnsi="Times New Roman" w:cs="Times New Roman"/>
          <w:spacing w:val="20"/>
          <w:sz w:val="24"/>
          <w:szCs w:val="24"/>
        </w:rPr>
        <w:t>N u s t a t a u</w:t>
      </w:r>
      <w:r w:rsidRPr="003A0AB8">
        <w:rPr>
          <w:rFonts w:ascii="Times New Roman" w:eastAsia="Times New Roman" w:hAnsi="Times New Roman" w:cs="Times New Roman"/>
          <w:sz w:val="24"/>
          <w:szCs w:val="24"/>
        </w:rPr>
        <w:t xml:space="preserve"> </w:t>
      </w:r>
      <w:r w:rsidRPr="003A0AB8">
        <w:rPr>
          <w:rFonts w:ascii="Times New Roman" w:hAnsi="Times New Roman" w:cs="Times New Roman"/>
          <w:sz w:val="24"/>
          <w:szCs w:val="24"/>
          <w:lang w:bidi="lt-LT"/>
        </w:rPr>
        <w:t>šio įsakymo 1 punkte nurodyto vietovės lygmens Detaliojo plano planavimo tikslą –</w:t>
      </w:r>
      <w:r w:rsidR="0099703C" w:rsidRPr="003A0AB8">
        <w:rPr>
          <w:rFonts w:ascii="Times New Roman" w:hAnsi="Times New Roman" w:cs="Times New Roman"/>
          <w:sz w:val="24"/>
          <w:szCs w:val="24"/>
        </w:rPr>
        <w:t xml:space="preserve"> </w:t>
      </w:r>
      <w:r w:rsidR="00C618B8" w:rsidRPr="00C618B8">
        <w:rPr>
          <w:rFonts w:ascii="Times New Roman" w:hAnsi="Times New Roman" w:cs="Times New Roman"/>
          <w:sz w:val="24"/>
          <w:szCs w:val="24"/>
        </w:rPr>
        <w:t xml:space="preserve">esamos ūkininko ūkio sodybos vietos panaikinimas, </w:t>
      </w:r>
      <w:r w:rsidR="00C618B8" w:rsidRPr="00C618B8">
        <w:rPr>
          <w:rFonts w:ascii="Times New Roman" w:hAnsi="Times New Roman" w:cs="Times New Roman"/>
          <w:color w:val="000000" w:themeColor="text1"/>
          <w:sz w:val="24"/>
          <w:szCs w:val="24"/>
        </w:rPr>
        <w:t>teritorijos pertvarkymas,</w:t>
      </w:r>
      <w:r w:rsidR="00C618B8" w:rsidRPr="00C618B8">
        <w:rPr>
          <w:rFonts w:ascii="Times New Roman" w:hAnsi="Times New Roman" w:cs="Times New Roman"/>
          <w:sz w:val="24"/>
          <w:szCs w:val="24"/>
          <w:lang w:bidi="lt-LT"/>
        </w:rPr>
        <w:t xml:space="preserve"> naudojimo paskirties ir būdų nustatymas, inžinerinei infrastruktūrai reikalingų teritorijų suplanavimas </w:t>
      </w:r>
      <w:r w:rsidR="00C618B8" w:rsidRPr="00C618B8">
        <w:rPr>
          <w:rFonts w:ascii="Times New Roman" w:hAnsi="Times New Roman" w:cs="Times New Roman"/>
          <w:color w:val="000000" w:themeColor="text1"/>
          <w:sz w:val="24"/>
          <w:szCs w:val="24"/>
        </w:rPr>
        <w:t>detalizuojant Bendrajame plane nustatytus teritorijos tvarkymo ir naudojimo privalomuosius reikalavimus.</w:t>
      </w:r>
    </w:p>
    <w:p w:rsidR="004B2F41" w:rsidRDefault="004B2F41" w:rsidP="00F65EF0">
      <w:pPr>
        <w:spacing w:after="0" w:line="240" w:lineRule="auto"/>
        <w:ind w:firstLine="720"/>
        <w:jc w:val="both"/>
        <w:rPr>
          <w:rFonts w:ascii="Times New Roman" w:eastAsia="Times New Roman" w:hAnsi="Times New Roman" w:cs="Times New Roman"/>
          <w:sz w:val="24"/>
          <w:szCs w:val="24"/>
        </w:rPr>
      </w:pPr>
      <w:r w:rsidRPr="00C618B8">
        <w:rPr>
          <w:rFonts w:ascii="Times New Roman" w:eastAsia="Times New Roman" w:hAnsi="Times New Roman" w:cs="Times New Roman"/>
          <w:sz w:val="24"/>
          <w:szCs w:val="24"/>
        </w:rPr>
        <w:t xml:space="preserve">3. T v i r t i n u </w:t>
      </w:r>
      <w:r w:rsidR="004B4954" w:rsidRPr="00C618B8">
        <w:rPr>
          <w:rFonts w:ascii="Times New Roman" w:eastAsia="Times New Roman" w:hAnsi="Times New Roman" w:cs="Times New Roman"/>
          <w:sz w:val="24"/>
          <w:szCs w:val="24"/>
        </w:rPr>
        <w:t>P</w:t>
      </w:r>
      <w:r w:rsidRPr="00C618B8">
        <w:rPr>
          <w:rFonts w:ascii="Times New Roman" w:eastAsia="Times New Roman" w:hAnsi="Times New Roman" w:cs="Times New Roman"/>
          <w:sz w:val="24"/>
          <w:szCs w:val="24"/>
        </w:rPr>
        <w:t>lanavimo darbų programą</w:t>
      </w:r>
      <w:r w:rsidR="004B4954" w:rsidRPr="00C618B8">
        <w:rPr>
          <w:rFonts w:ascii="Times New Roman" w:eastAsia="Times New Roman" w:hAnsi="Times New Roman" w:cs="Times New Roman"/>
          <w:sz w:val="24"/>
          <w:szCs w:val="24"/>
        </w:rPr>
        <w:t xml:space="preserve"> (pridedama)</w:t>
      </w:r>
      <w:r w:rsidRPr="00C618B8">
        <w:rPr>
          <w:rFonts w:ascii="Times New Roman" w:eastAsia="Times New Roman" w:hAnsi="Times New Roman" w:cs="Times New Roman"/>
          <w:sz w:val="24"/>
          <w:szCs w:val="24"/>
        </w:rPr>
        <w:t>.</w:t>
      </w:r>
    </w:p>
    <w:p w:rsidR="00F65EF0" w:rsidRPr="00F65EF0" w:rsidRDefault="00F65EF0" w:rsidP="00F65EF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4. </w:t>
      </w:r>
      <w:r w:rsidRPr="00F65EF0">
        <w:rPr>
          <w:rFonts w:ascii="Times New Roman" w:hAnsi="Times New Roman" w:cs="Times New Roman"/>
          <w:sz w:val="24"/>
          <w:szCs w:val="24"/>
        </w:rPr>
        <w:t xml:space="preserve">P r i p a ž į s t u netekusiu galios 2025 m. </w:t>
      </w:r>
      <w:r>
        <w:rPr>
          <w:rFonts w:ascii="Times New Roman" w:hAnsi="Times New Roman" w:cs="Times New Roman"/>
          <w:sz w:val="24"/>
          <w:szCs w:val="24"/>
        </w:rPr>
        <w:t>lapkričio</w:t>
      </w:r>
      <w:r w:rsidRPr="00F65EF0">
        <w:rPr>
          <w:rFonts w:ascii="Times New Roman" w:hAnsi="Times New Roman" w:cs="Times New Roman"/>
          <w:sz w:val="24"/>
          <w:szCs w:val="24"/>
        </w:rPr>
        <w:t xml:space="preserve"> </w:t>
      </w:r>
      <w:r>
        <w:rPr>
          <w:rFonts w:ascii="Times New Roman" w:hAnsi="Times New Roman" w:cs="Times New Roman"/>
          <w:sz w:val="24"/>
          <w:szCs w:val="24"/>
        </w:rPr>
        <w:t>3</w:t>
      </w:r>
      <w:r w:rsidRPr="00F65EF0">
        <w:rPr>
          <w:rFonts w:ascii="Times New Roman" w:hAnsi="Times New Roman" w:cs="Times New Roman"/>
          <w:sz w:val="24"/>
          <w:szCs w:val="24"/>
        </w:rPr>
        <w:t xml:space="preserve"> d. Kretingos rajono savivaldybės </w:t>
      </w:r>
      <w:r>
        <w:rPr>
          <w:rFonts w:ascii="Times New Roman" w:hAnsi="Times New Roman" w:cs="Times New Roman"/>
          <w:sz w:val="24"/>
          <w:szCs w:val="24"/>
        </w:rPr>
        <w:t>administracijos direktoriaus įsakymą</w:t>
      </w:r>
      <w:r w:rsidRPr="00F65EF0">
        <w:rPr>
          <w:rFonts w:ascii="Times New Roman" w:hAnsi="Times New Roman" w:cs="Times New Roman"/>
          <w:sz w:val="24"/>
          <w:szCs w:val="24"/>
        </w:rPr>
        <w:t xml:space="preserve"> Nr. </w:t>
      </w:r>
      <w:r>
        <w:rPr>
          <w:rFonts w:ascii="Times New Roman" w:hAnsi="Times New Roman" w:cs="Times New Roman"/>
          <w:sz w:val="24"/>
          <w:szCs w:val="24"/>
        </w:rPr>
        <w:t>A1-710</w:t>
      </w:r>
      <w:r w:rsidRPr="00F65EF0">
        <w:rPr>
          <w:rFonts w:ascii="Times New Roman" w:hAnsi="Times New Roman" w:cs="Times New Roman"/>
          <w:sz w:val="24"/>
          <w:szCs w:val="24"/>
        </w:rPr>
        <w:t xml:space="preserve"> „</w:t>
      </w:r>
      <w:r>
        <w:rPr>
          <w:rFonts w:ascii="Times New Roman" w:hAnsi="Times New Roman" w:cs="Times New Roman"/>
          <w:sz w:val="24"/>
          <w:szCs w:val="24"/>
        </w:rPr>
        <w:t>D</w:t>
      </w:r>
      <w:r w:rsidRPr="00F204ED">
        <w:rPr>
          <w:rFonts w:ascii="Times New Roman" w:hAnsi="Times New Roman" w:cs="Times New Roman"/>
          <w:sz w:val="24"/>
          <w:szCs w:val="24"/>
        </w:rPr>
        <w:t>ėl detaliojo plano rengimo, planavimo tikslų ir planavimo darbų programos tvirtinimo</w:t>
      </w:r>
      <w:r w:rsidRPr="00F65EF0">
        <w:rPr>
          <w:rFonts w:ascii="Times New Roman" w:hAnsi="Times New Roman" w:cs="Times New Roman"/>
          <w:color w:val="000000" w:themeColor="text1"/>
          <w:sz w:val="24"/>
          <w:szCs w:val="24"/>
          <w:lang w:bidi="lt-LT"/>
        </w:rPr>
        <w:t>“.</w:t>
      </w:r>
      <w:bookmarkStart w:id="0" w:name="_GoBack"/>
      <w:bookmarkEnd w:id="0"/>
    </w:p>
    <w:p w:rsidR="006A69B7" w:rsidRPr="006430A6" w:rsidRDefault="00F65EF0" w:rsidP="00ED1906">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5</w:t>
      </w:r>
      <w:r w:rsidR="00F57F96" w:rsidRPr="00C62BED">
        <w:rPr>
          <w:rFonts w:ascii="Times New Roman" w:eastAsia="Times New Roman" w:hAnsi="Times New Roman" w:cs="Times New Roman"/>
          <w:sz w:val="24"/>
          <w:szCs w:val="24"/>
        </w:rPr>
        <w:t xml:space="preserve">. </w:t>
      </w:r>
      <w:r w:rsidR="00F57F96" w:rsidRPr="00C62BED">
        <w:rPr>
          <w:rFonts w:ascii="Times New Roman" w:hAnsi="Times New Roman" w:cs="Times New Roman"/>
          <w:sz w:val="24"/>
          <w:szCs w:val="24"/>
        </w:rPr>
        <w:t>N u s t a t a u,</w:t>
      </w:r>
      <w:r w:rsidR="00F57F96">
        <w:t xml:space="preserve"> </w:t>
      </w:r>
      <w:r w:rsidR="00F57F96"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rsidR="003409F0" w:rsidRPr="002C00DA" w:rsidRDefault="003409F0" w:rsidP="00213C65">
      <w:pPr>
        <w:spacing w:after="0" w:line="240" w:lineRule="auto"/>
        <w:jc w:val="both"/>
        <w:rPr>
          <w:rFonts w:ascii="Times New Roman" w:hAnsi="Times New Roman" w:cs="Times New Roman"/>
          <w:sz w:val="24"/>
          <w:szCs w:val="24"/>
        </w:rPr>
      </w:pPr>
    </w:p>
    <w:p w:rsidR="00EE256A" w:rsidRPr="006C01CB" w:rsidRDefault="00EE256A" w:rsidP="00EE256A">
      <w:pPr>
        <w:pStyle w:val="prastasistinklapis"/>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rsidR="00EE60EF" w:rsidRDefault="00EE60EF" w:rsidP="00213C65">
      <w:pPr>
        <w:spacing w:after="0" w:line="240" w:lineRule="auto"/>
        <w:rPr>
          <w:rFonts w:ascii="Times New Roman" w:hAnsi="Times New Roman" w:cs="Times New Roman"/>
          <w:sz w:val="24"/>
          <w:szCs w:val="24"/>
        </w:rPr>
      </w:pPr>
    </w:p>
    <w:p w:rsidR="00EE256A" w:rsidRDefault="00EE256A" w:rsidP="00213C65">
      <w:pPr>
        <w:spacing w:after="0" w:line="240" w:lineRule="auto"/>
        <w:rPr>
          <w:rFonts w:ascii="Times New Roman" w:hAnsi="Times New Roman" w:cs="Times New Roman"/>
          <w:sz w:val="24"/>
          <w:szCs w:val="24"/>
        </w:rPr>
      </w:pPr>
    </w:p>
    <w:p w:rsidR="00B25ACA" w:rsidRDefault="00B25ACA" w:rsidP="00213C65">
      <w:pPr>
        <w:spacing w:after="0" w:line="240" w:lineRule="auto"/>
        <w:rPr>
          <w:rFonts w:ascii="Times New Roman" w:hAnsi="Times New Roman" w:cs="Times New Roman"/>
          <w:sz w:val="24"/>
          <w:szCs w:val="24"/>
        </w:rPr>
      </w:pPr>
    </w:p>
    <w:p w:rsidR="0088647B" w:rsidRDefault="0088647B" w:rsidP="00213C65">
      <w:pPr>
        <w:spacing w:after="0" w:line="240" w:lineRule="auto"/>
        <w:rPr>
          <w:rFonts w:ascii="Times New Roman" w:hAnsi="Times New Roman" w:cs="Times New Roman"/>
          <w:sz w:val="24"/>
          <w:szCs w:val="24"/>
        </w:rPr>
      </w:pPr>
    </w:p>
    <w:p w:rsidR="0088647B" w:rsidRDefault="0088647B" w:rsidP="00213C65">
      <w:pPr>
        <w:spacing w:after="0" w:line="240" w:lineRule="auto"/>
        <w:rPr>
          <w:rFonts w:ascii="Times New Roman" w:hAnsi="Times New Roman" w:cs="Times New Roman"/>
          <w:sz w:val="24"/>
          <w:szCs w:val="24"/>
        </w:rPr>
      </w:pPr>
    </w:p>
    <w:p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8A10A5">
        <w:rPr>
          <w:rFonts w:ascii="Times New Roman" w:hAnsi="Times New Roman" w:cs="Times New Roman"/>
          <w:sz w:val="24"/>
          <w:szCs w:val="24"/>
        </w:rPr>
        <w:t>Skersienė</w:t>
      </w:r>
      <w:proofErr w:type="spellEnd"/>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2025 m.                įsakymu Nr. A1-</w:t>
      </w:r>
    </w:p>
    <w:p w:rsidR="008A10A5" w:rsidRDefault="008A10A5" w:rsidP="00213C65">
      <w:pPr>
        <w:spacing w:after="0" w:line="240" w:lineRule="auto"/>
        <w:jc w:val="center"/>
        <w:rPr>
          <w:rFonts w:ascii="Times New Roman" w:hAnsi="Times New Roman" w:cs="Times New Roman"/>
          <w:b/>
          <w:sz w:val="24"/>
          <w:szCs w:val="24"/>
        </w:rPr>
      </w:pPr>
    </w:p>
    <w:p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2F1B27" w:rsidRPr="00AB3BC5" w:rsidRDefault="002F1B27" w:rsidP="00213C65">
      <w:pPr>
        <w:spacing w:after="0" w:line="240" w:lineRule="auto"/>
        <w:jc w:val="both"/>
        <w:rPr>
          <w:rFonts w:ascii="Times New Roman" w:hAnsi="Times New Roman" w:cs="Times New Roman"/>
          <w:sz w:val="24"/>
          <w:szCs w:val="24"/>
        </w:rPr>
      </w:pPr>
    </w:p>
    <w:p w:rsidR="0088647B" w:rsidRPr="0088647B"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sidRPr="0088647B">
        <w:rPr>
          <w:rFonts w:ascii="Times New Roman" w:hAnsi="Times New Roman" w:cs="Times New Roman"/>
          <w:sz w:val="24"/>
          <w:szCs w:val="24"/>
        </w:rPr>
        <w:t>žemės sklypa</w:t>
      </w:r>
      <w:r w:rsidR="003A0AB8">
        <w:rPr>
          <w:rFonts w:ascii="Times New Roman" w:hAnsi="Times New Roman" w:cs="Times New Roman"/>
          <w:sz w:val="24"/>
          <w:szCs w:val="24"/>
        </w:rPr>
        <w:t>s</w:t>
      </w:r>
      <w:r w:rsidRPr="0088647B">
        <w:rPr>
          <w:rFonts w:ascii="Times New Roman" w:hAnsi="Times New Roman" w:cs="Times New Roman"/>
          <w:sz w:val="24"/>
          <w:szCs w:val="24"/>
        </w:rPr>
        <w:t xml:space="preserve"> </w:t>
      </w:r>
      <w:r w:rsidR="0088647B" w:rsidRPr="0088647B">
        <w:rPr>
          <w:rFonts w:ascii="Times New Roman" w:hAnsi="Times New Roman" w:cs="Times New Roman"/>
          <w:color w:val="000000" w:themeColor="text1"/>
          <w:sz w:val="24"/>
          <w:szCs w:val="24"/>
        </w:rPr>
        <w:t xml:space="preserve">(kadastro Nr. </w:t>
      </w:r>
      <w:r w:rsidR="00C356A5">
        <w:rPr>
          <w:rFonts w:ascii="Times New Roman" w:hAnsi="Times New Roman" w:cs="Times New Roman"/>
          <w:color w:val="000000" w:themeColor="text1"/>
          <w:sz w:val="24"/>
          <w:szCs w:val="24"/>
        </w:rPr>
        <w:t>5667/0001:231</w:t>
      </w:r>
      <w:r w:rsidR="0088647B" w:rsidRPr="0088647B">
        <w:rPr>
          <w:rFonts w:ascii="Times New Roman" w:hAnsi="Times New Roman" w:cs="Times New Roman"/>
          <w:color w:val="000000" w:themeColor="text1"/>
          <w:sz w:val="24"/>
          <w:szCs w:val="24"/>
        </w:rPr>
        <w:t>), esan</w:t>
      </w:r>
      <w:r w:rsidR="00CA137D">
        <w:rPr>
          <w:rFonts w:ascii="Times New Roman" w:hAnsi="Times New Roman" w:cs="Times New Roman"/>
          <w:color w:val="000000" w:themeColor="text1"/>
          <w:sz w:val="24"/>
          <w:szCs w:val="24"/>
        </w:rPr>
        <w:t>t</w:t>
      </w:r>
      <w:r w:rsidR="003A0AB8">
        <w:rPr>
          <w:rFonts w:ascii="Times New Roman" w:hAnsi="Times New Roman" w:cs="Times New Roman"/>
          <w:color w:val="000000" w:themeColor="text1"/>
          <w:sz w:val="24"/>
          <w:szCs w:val="24"/>
        </w:rPr>
        <w:t>i</w:t>
      </w:r>
      <w:r w:rsidR="0088647B">
        <w:rPr>
          <w:rFonts w:ascii="Times New Roman" w:hAnsi="Times New Roman" w:cs="Times New Roman"/>
          <w:color w:val="000000" w:themeColor="text1"/>
          <w:sz w:val="24"/>
          <w:szCs w:val="24"/>
        </w:rPr>
        <w:t>s</w:t>
      </w:r>
      <w:r w:rsidR="0088647B" w:rsidRPr="0088647B">
        <w:rPr>
          <w:rFonts w:ascii="Times New Roman" w:hAnsi="Times New Roman" w:cs="Times New Roman"/>
          <w:color w:val="000000" w:themeColor="text1"/>
          <w:sz w:val="24"/>
          <w:szCs w:val="24"/>
        </w:rPr>
        <w:t xml:space="preserve"> </w:t>
      </w:r>
      <w:proofErr w:type="spellStart"/>
      <w:r w:rsidR="003A0AB8" w:rsidRPr="00211373">
        <w:rPr>
          <w:rFonts w:ascii="Times New Roman" w:hAnsi="Times New Roman" w:cs="Times New Roman"/>
          <w:color w:val="000000" w:themeColor="text1"/>
          <w:sz w:val="24"/>
          <w:szCs w:val="24"/>
        </w:rPr>
        <w:t>Lendimų</w:t>
      </w:r>
      <w:proofErr w:type="spellEnd"/>
      <w:r w:rsidR="003A0AB8" w:rsidRPr="00211373">
        <w:rPr>
          <w:rFonts w:ascii="Times New Roman" w:hAnsi="Times New Roman" w:cs="Times New Roman"/>
          <w:color w:val="000000" w:themeColor="text1"/>
          <w:sz w:val="24"/>
          <w:szCs w:val="24"/>
        </w:rPr>
        <w:t xml:space="preserve"> k. 10A, Darbėnų sen., Kretingos r.</w:t>
      </w:r>
    </w:p>
    <w:p w:rsidR="002F1B27" w:rsidRPr="00AB3BC5" w:rsidRDefault="002F1B27" w:rsidP="0088647B">
      <w:pPr>
        <w:tabs>
          <w:tab w:val="left" w:pos="709"/>
        </w:tabs>
        <w:spacing w:after="0" w:line="240" w:lineRule="auto"/>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r w:rsidR="003A0AB8">
        <w:rPr>
          <w:rFonts w:ascii="Times New Roman" w:hAnsi="Times New Roman"/>
          <w:sz w:val="24"/>
          <w:szCs w:val="24"/>
        </w:rPr>
        <w:t>0,57</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w:t>
      </w:r>
      <w:proofErr w:type="spellStart"/>
      <w:r w:rsidRPr="006C01CB">
        <w:rPr>
          <w:rFonts w:ascii="Times New Roman" w:hAnsi="Times New Roman"/>
          <w:sz w:val="24"/>
          <w:szCs w:val="24"/>
          <w:lang w:val="en-US"/>
        </w:rPr>
        <w:t>kretinga.lt</w:t>
      </w:r>
      <w:proofErr w:type="spellEnd"/>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rsidR="002F1B27" w:rsidRPr="0004761A"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C618B8" w:rsidRPr="00C618B8">
        <w:rPr>
          <w:rFonts w:ascii="Times New Roman" w:hAnsi="Times New Roman" w:cs="Times New Roman"/>
          <w:sz w:val="24"/>
          <w:szCs w:val="24"/>
        </w:rPr>
        <w:t xml:space="preserve">esamos ūkininko ūkio sodybos vietos panaikinimas, </w:t>
      </w:r>
      <w:r w:rsidR="00C618B8" w:rsidRPr="00C618B8">
        <w:rPr>
          <w:rFonts w:ascii="Times New Roman" w:hAnsi="Times New Roman" w:cs="Times New Roman"/>
          <w:color w:val="000000" w:themeColor="text1"/>
          <w:sz w:val="24"/>
          <w:szCs w:val="24"/>
        </w:rPr>
        <w:t>teritorijos pertvarkymas,</w:t>
      </w:r>
      <w:r w:rsidR="00C618B8" w:rsidRPr="00C618B8">
        <w:rPr>
          <w:rFonts w:ascii="Times New Roman" w:hAnsi="Times New Roman" w:cs="Times New Roman"/>
          <w:sz w:val="24"/>
          <w:szCs w:val="24"/>
          <w:lang w:bidi="lt-LT"/>
        </w:rPr>
        <w:t xml:space="preserve"> naudojimo paskirties ir būdų nustatymas, inžinerinei infrastruktūrai reikalingų teritorijų suplanavimas </w:t>
      </w:r>
      <w:r w:rsidR="00C618B8" w:rsidRPr="00C618B8">
        <w:rPr>
          <w:rFonts w:ascii="Times New Roman" w:hAnsi="Times New Roman" w:cs="Times New Roman"/>
          <w:color w:val="000000" w:themeColor="text1"/>
          <w:sz w:val="24"/>
          <w:szCs w:val="24"/>
        </w:rPr>
        <w:t>detalizuojant Bendrajame plane nustatytus teritorijos tvarkymo ir naudojimo privalomuosius reikalavimus.</w:t>
      </w:r>
    </w:p>
    <w:p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2F1B27" w:rsidRDefault="002F1B27" w:rsidP="00213C65">
      <w:pPr>
        <w:pStyle w:val="normal-p"/>
        <w:shd w:val="clear" w:color="auto" w:fill="FFFFFF"/>
        <w:spacing w:before="0" w:beforeAutospacing="0" w:after="0" w:afterAutospacing="0"/>
        <w:jc w:val="both"/>
      </w:pPr>
      <w:r>
        <w:t>6.1. nustatyti teritorijų naudojimo reglamentus pagal Teritorijų planavimo įstatymo 18 str. 1 d., 3 d., nurodyti teritorijas, kuriose taikomos specia</w:t>
      </w:r>
      <w:r w:rsidR="00CB232A">
        <w:t>liosios žemės naudojimo sąlygos;</w:t>
      </w:r>
      <w:r>
        <w:t xml:space="preserve"> </w:t>
      </w:r>
    </w:p>
    <w:p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t>konteinerių aikštelių išdėstymą;</w:t>
      </w:r>
      <w:r>
        <w:t xml:space="preserve"> </w:t>
      </w:r>
    </w:p>
    <w:p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informavimo, </w:t>
      </w:r>
      <w:r w:rsidRPr="00AB3BC5">
        <w:rPr>
          <w:rFonts w:ascii="Times New Roman" w:hAnsi="Times New Roman"/>
          <w:sz w:val="24"/>
          <w:szCs w:val="24"/>
        </w:rPr>
        <w:lastRenderedPageBreak/>
        <w:t>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nuostatų patvirtinimo“</w:t>
      </w:r>
      <w:r w:rsidR="00CB232A">
        <w:rPr>
          <w:rFonts w:ascii="Times New Roman" w:hAnsi="Times New Roman"/>
          <w:sz w:val="24"/>
          <w:szCs w:val="24"/>
        </w:rPr>
        <w:t>.</w:t>
      </w:r>
      <w:r w:rsidRPr="00AB3BC5">
        <w:rPr>
          <w:rFonts w:ascii="Times New Roman" w:hAnsi="Times New Roman"/>
          <w:sz w:val="24"/>
          <w:szCs w:val="24"/>
        </w:rPr>
        <w:t xml:space="preserve">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852FF7" w:rsidRDefault="00852FF7" w:rsidP="00A83DA7">
      <w:pPr>
        <w:pStyle w:val="Betarp"/>
        <w:jc w:val="both"/>
        <w:rPr>
          <w:rFonts w:ascii="Times New Roman" w:hAnsi="Times New Roman"/>
          <w:sz w:val="24"/>
          <w:szCs w:val="24"/>
        </w:rPr>
      </w:pPr>
    </w:p>
    <w:p w:rsidR="00852FF7" w:rsidRDefault="00852FF7" w:rsidP="00A83DA7">
      <w:pPr>
        <w:pStyle w:val="Betarp"/>
        <w:jc w:val="both"/>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412CE0" w:rsidRDefault="00412CE0"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2F1B27"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lastRenderedPageBreak/>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231D5C" w:rsidRPr="0004761A">
        <w:rPr>
          <w:rFonts w:ascii="Times New Roman" w:hAnsi="Times New Roman" w:cs="Times New Roman"/>
          <w:color w:val="000000" w:themeColor="text1"/>
          <w:sz w:val="24"/>
          <w:szCs w:val="24"/>
        </w:rPr>
        <w:t>žemės sklyp</w:t>
      </w:r>
      <w:r w:rsidR="00B6145C">
        <w:rPr>
          <w:rFonts w:ascii="Times New Roman" w:hAnsi="Times New Roman" w:cs="Times New Roman"/>
          <w:color w:val="000000" w:themeColor="text1"/>
          <w:sz w:val="24"/>
          <w:szCs w:val="24"/>
        </w:rPr>
        <w:t>o</w:t>
      </w:r>
      <w:r w:rsidR="00231D5C" w:rsidRPr="0004761A">
        <w:rPr>
          <w:rFonts w:ascii="Times New Roman" w:hAnsi="Times New Roman" w:cs="Times New Roman"/>
          <w:color w:val="000000" w:themeColor="text1"/>
          <w:sz w:val="24"/>
          <w:szCs w:val="24"/>
        </w:rPr>
        <w:t xml:space="preserve"> </w:t>
      </w:r>
      <w:r w:rsidR="00C356A5" w:rsidRPr="0088647B">
        <w:rPr>
          <w:rFonts w:ascii="Times New Roman" w:hAnsi="Times New Roman" w:cs="Times New Roman"/>
          <w:color w:val="000000" w:themeColor="text1"/>
          <w:sz w:val="24"/>
          <w:szCs w:val="24"/>
        </w:rPr>
        <w:t xml:space="preserve">(kadastro Nr. </w:t>
      </w:r>
      <w:r w:rsidR="00C356A5">
        <w:rPr>
          <w:rFonts w:ascii="Times New Roman" w:hAnsi="Times New Roman" w:cs="Times New Roman"/>
          <w:color w:val="000000" w:themeColor="text1"/>
          <w:sz w:val="24"/>
          <w:szCs w:val="24"/>
        </w:rPr>
        <w:t>5667/0001:231</w:t>
      </w:r>
      <w:r w:rsidR="00C356A5" w:rsidRPr="0088647B">
        <w:rPr>
          <w:rFonts w:ascii="Times New Roman" w:hAnsi="Times New Roman" w:cs="Times New Roman"/>
          <w:color w:val="000000" w:themeColor="text1"/>
          <w:sz w:val="24"/>
          <w:szCs w:val="24"/>
        </w:rPr>
        <w:t>), esan</w:t>
      </w:r>
      <w:r w:rsidR="00C356A5">
        <w:rPr>
          <w:rFonts w:ascii="Times New Roman" w:hAnsi="Times New Roman" w:cs="Times New Roman"/>
          <w:color w:val="000000" w:themeColor="text1"/>
          <w:sz w:val="24"/>
          <w:szCs w:val="24"/>
        </w:rPr>
        <w:t>tis</w:t>
      </w:r>
      <w:r w:rsidR="00C356A5" w:rsidRPr="0088647B">
        <w:rPr>
          <w:rFonts w:ascii="Times New Roman" w:hAnsi="Times New Roman" w:cs="Times New Roman"/>
          <w:color w:val="000000" w:themeColor="text1"/>
          <w:sz w:val="24"/>
          <w:szCs w:val="24"/>
        </w:rPr>
        <w:t xml:space="preserve"> </w:t>
      </w:r>
      <w:proofErr w:type="spellStart"/>
      <w:r w:rsidR="00C356A5" w:rsidRPr="00211373">
        <w:rPr>
          <w:rFonts w:ascii="Times New Roman" w:hAnsi="Times New Roman" w:cs="Times New Roman"/>
          <w:color w:val="000000" w:themeColor="text1"/>
          <w:sz w:val="24"/>
          <w:szCs w:val="24"/>
        </w:rPr>
        <w:t>Lendimų</w:t>
      </w:r>
      <w:proofErr w:type="spellEnd"/>
      <w:r w:rsidR="00C356A5" w:rsidRPr="00211373">
        <w:rPr>
          <w:rFonts w:ascii="Times New Roman" w:hAnsi="Times New Roman" w:cs="Times New Roman"/>
          <w:color w:val="000000" w:themeColor="text1"/>
          <w:sz w:val="24"/>
          <w:szCs w:val="24"/>
        </w:rPr>
        <w:t xml:space="preserve"> k. 10A, Darbėnų sen., Kretingos r.</w:t>
      </w:r>
      <w:r w:rsidR="00C356A5">
        <w:rPr>
          <w:rFonts w:ascii="Times New Roman" w:hAnsi="Times New Roman" w:cs="Times New Roman"/>
          <w:color w:val="000000" w:themeColor="text1"/>
          <w:sz w:val="24"/>
          <w:szCs w:val="24"/>
        </w:rPr>
        <w:t>,</w:t>
      </w:r>
      <w:r w:rsidR="00B6145C" w:rsidRPr="0088647B">
        <w:rPr>
          <w:rFonts w:ascii="Times New Roman" w:hAnsi="Times New Roman" w:cs="Times New Roman"/>
          <w:color w:val="000000" w:themeColor="text1"/>
          <w:sz w:val="24"/>
          <w:szCs w:val="24"/>
          <w:lang w:bidi="lt-LT"/>
        </w:rPr>
        <w:t xml:space="preserve"> </w:t>
      </w:r>
      <w:r>
        <w:rPr>
          <w:rFonts w:ascii="Times New Roman" w:hAnsi="Times New Roman" w:cs="Times New Roman"/>
          <w:sz w:val="24"/>
          <w:szCs w:val="24"/>
        </w:rPr>
        <w:t>schema</w:t>
      </w:r>
    </w:p>
    <w:p w:rsidR="002F1B27" w:rsidRDefault="00452CE8"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4144" behindDoc="0" locked="0" layoutInCell="1" allowOverlap="1">
                <wp:simplePos x="0" y="0"/>
                <wp:positionH relativeFrom="column">
                  <wp:posOffset>104775</wp:posOffset>
                </wp:positionH>
                <wp:positionV relativeFrom="paragraph">
                  <wp:posOffset>128270</wp:posOffset>
                </wp:positionV>
                <wp:extent cx="914400" cy="358140"/>
                <wp:effectExtent l="0" t="0" r="19050" b="22860"/>
                <wp:wrapNone/>
                <wp:docPr id="4"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Stačiakampis 1" o:spid="_x0000_s1026" style="position:absolute;margin-left:8.25pt;margin-top:10.1pt;width:1in;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" filled="f" strokecolor="red" strokeweight="2pt">
                <v:path arrowok="t"/>
              </v:rect>
            </w:pict>
          </mc:Fallback>
        </mc:AlternateContent>
      </w:r>
      <w:r w:rsidR="002F1B27">
        <w:rPr>
          <w:rFonts w:ascii="Times New Roman" w:eastAsia="Lucida Sans Unicode" w:hAnsi="Times New Roman" w:cs="Tahoma"/>
          <w:sz w:val="24"/>
          <w:szCs w:val="24"/>
        </w:rPr>
        <w:t xml:space="preserve">   </w:t>
      </w:r>
    </w:p>
    <w:p w:rsidR="002F1B27"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B30681" w:rsidRDefault="002F1B27" w:rsidP="00213C65">
      <w:pPr>
        <w:spacing w:after="0" w:line="240" w:lineRule="auto"/>
        <w:jc w:val="both"/>
        <w:rPr>
          <w:rFonts w:ascii="Times New Roman" w:eastAsia="Lucida Sans Unicode" w:hAnsi="Times New Roman" w:cs="Times New Roman"/>
          <w:sz w:val="24"/>
          <w:szCs w:val="24"/>
        </w:rPr>
      </w:pPr>
    </w:p>
    <w:p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rsidR="00CC7DB8" w:rsidRDefault="00CC7DB8"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Apie </w:t>
      </w:r>
      <w:r w:rsidR="00C356A5">
        <w:rPr>
          <w:rFonts w:ascii="Times New Roman" w:hAnsi="Times New Roman"/>
          <w:sz w:val="24"/>
          <w:szCs w:val="24"/>
        </w:rPr>
        <w:t>0,57</w:t>
      </w:r>
      <w:r w:rsidR="00231D5C" w:rsidRPr="00B30681">
        <w:rPr>
          <w:rFonts w:ascii="Times New Roman" w:hAnsi="Times New Roman"/>
          <w:sz w:val="24"/>
          <w:szCs w:val="24"/>
        </w:rPr>
        <w:t xml:space="preserve"> </w:t>
      </w:r>
      <w:r w:rsidR="002F1B27" w:rsidRPr="00B30681">
        <w:rPr>
          <w:rFonts w:ascii="Times New Roman" w:hAnsi="Times New Roman" w:cs="Times New Roman"/>
          <w:sz w:val="24"/>
          <w:szCs w:val="24"/>
        </w:rPr>
        <w:t>ha</w:t>
      </w:r>
      <w:r w:rsidR="00C22996">
        <w:rPr>
          <w:rFonts w:ascii="Times New Roman" w:hAnsi="Times New Roman" w:cs="Times New Roman"/>
          <w:sz w:val="24"/>
          <w:szCs w:val="24"/>
        </w:rPr>
        <w:t xml:space="preserve">       </w:t>
      </w:r>
    </w:p>
    <w:p w:rsidR="00CC7DB8" w:rsidRDefault="00CC7DB8" w:rsidP="00C22996">
      <w:pPr>
        <w:tabs>
          <w:tab w:val="left" w:pos="2280"/>
        </w:tabs>
        <w:spacing w:after="0" w:line="240" w:lineRule="auto"/>
        <w:rPr>
          <w:rFonts w:ascii="Times New Roman" w:hAnsi="Times New Roman" w:cs="Times New Roman"/>
          <w:sz w:val="24"/>
          <w:szCs w:val="24"/>
        </w:rPr>
      </w:pPr>
    </w:p>
    <w:p w:rsidR="00C22996" w:rsidRDefault="00C356A5" w:rsidP="00C22996">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1443990</wp:posOffset>
                </wp:positionH>
                <wp:positionV relativeFrom="paragraph">
                  <wp:posOffset>1644015</wp:posOffset>
                </wp:positionV>
                <wp:extent cx="1485900" cy="1190625"/>
                <wp:effectExtent l="19050" t="19050" r="19050" b="28575"/>
                <wp:wrapNone/>
                <wp:docPr id="3" name="Laisva forma 3"/>
                <wp:cNvGraphicFramePr/>
                <a:graphic xmlns:a="http://schemas.openxmlformats.org/drawingml/2006/main">
                  <a:graphicData uri="http://schemas.microsoft.com/office/word/2010/wordprocessingShape">
                    <wps:wsp>
                      <wps:cNvSpPr/>
                      <wps:spPr>
                        <a:xfrm>
                          <a:off x="0" y="0"/>
                          <a:ext cx="1485900" cy="1190625"/>
                        </a:xfrm>
                        <a:custGeom>
                          <a:avLst/>
                          <a:gdLst>
                            <a:gd name="connsiteX0" fmla="*/ 1485900 w 1485900"/>
                            <a:gd name="connsiteY0" fmla="*/ 476250 h 1190625"/>
                            <a:gd name="connsiteX1" fmla="*/ 314325 w 1485900"/>
                            <a:gd name="connsiteY1" fmla="*/ 0 h 1190625"/>
                            <a:gd name="connsiteX2" fmla="*/ 0 w 1485900"/>
                            <a:gd name="connsiteY2" fmla="*/ 685800 h 1190625"/>
                            <a:gd name="connsiteX3" fmla="*/ 1209675 w 1485900"/>
                            <a:gd name="connsiteY3" fmla="*/ 1190625 h 1190625"/>
                            <a:gd name="connsiteX4" fmla="*/ 1485900 w 1485900"/>
                            <a:gd name="connsiteY4" fmla="*/ 476250 h 1190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5900" h="1190625">
                              <a:moveTo>
                                <a:pt x="1485900" y="476250"/>
                              </a:moveTo>
                              <a:lnTo>
                                <a:pt x="314325" y="0"/>
                              </a:lnTo>
                              <a:lnTo>
                                <a:pt x="0" y="685800"/>
                              </a:lnTo>
                              <a:lnTo>
                                <a:pt x="1209675" y="1190625"/>
                              </a:lnTo>
                              <a:lnTo>
                                <a:pt x="1485900" y="47625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3" o:spid="_x0000_s1026" style="position:absolute;margin-left:113.7pt;margin-top:129.45pt;width:117pt;height:93.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48590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" path="m1485900,476250l314325,,,685800r1209675,504825l1485900,476250xe" filled="f" strokecolor="red" strokeweight="3pt">
                <v:path arrowok="t" o:connecttype="custom" o:connectlocs="1485900,476250;314325,0;0,685800;1209675,1190625;1485900,476250" o:connectangles="0,0,0,0,0"/>
              </v:shape>
            </w:pict>
          </mc:Fallback>
        </mc:AlternateContent>
      </w:r>
      <w:r>
        <w:rPr>
          <w:noProof/>
        </w:rPr>
        <w:drawing>
          <wp:inline distT="0" distB="0" distL="0" distR="0" wp14:anchorId="78C4A929" wp14:editId="401B55B8">
            <wp:extent cx="6115050" cy="3729254"/>
            <wp:effectExtent l="0" t="0" r="0" b="508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749" t="20499" r="36118" b="34903"/>
                    <a:stretch/>
                  </pic:blipFill>
                  <pic:spPr bwMode="auto">
                    <a:xfrm>
                      <a:off x="0" y="0"/>
                      <a:ext cx="6121978" cy="3733479"/>
                    </a:xfrm>
                    <a:prstGeom prst="rect">
                      <a:avLst/>
                    </a:prstGeom>
                    <a:ln>
                      <a:noFill/>
                    </a:ln>
                    <a:extLst>
                      <a:ext uri="{53640926-AAD7-44D8-BBD7-CCE9431645EC}">
                        <a14:shadowObscured xmlns:a14="http://schemas.microsoft.com/office/drawing/2010/main"/>
                      </a:ext>
                    </a:extLst>
                  </pic:spPr>
                </pic:pic>
              </a:graphicData>
            </a:graphic>
          </wp:inline>
        </w:drawing>
      </w:r>
      <w:r w:rsidR="00C22996">
        <w:rPr>
          <w:rFonts w:ascii="Times New Roman" w:hAnsi="Times New Roman" w:cs="Times New Roman"/>
          <w:sz w:val="24"/>
          <w:szCs w:val="24"/>
        </w:rPr>
        <w:t xml:space="preserve">                                                         </w:t>
      </w:r>
    </w:p>
    <w:p w:rsidR="00656521" w:rsidRDefault="00656521"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22996" w:rsidRDefault="00C73C0F"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6521" w:rsidRPr="00656521">
        <w:rPr>
          <w:noProof/>
        </w:rPr>
        <w:t xml:space="preserve"> </w:t>
      </w:r>
      <w:r w:rsidR="00E951AB">
        <w:rPr>
          <w:noProof/>
        </w:rPr>
        <w:t xml:space="preserve">             </w:t>
      </w:r>
      <w:r w:rsidR="007A55FD">
        <w:rPr>
          <w:noProof/>
        </w:rPr>
        <w:t xml:space="preserve">                 </w:t>
      </w:r>
    </w:p>
    <w:p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2F1B27" w:rsidRPr="00B30681" w:rsidRDefault="00452CE8"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4294967295" distB="4294967295" distL="114299" distR="114299" simplePos="0" relativeHeight="251666432" behindDoc="0" locked="0" layoutInCell="1" allowOverlap="1">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" path="m,l,,,xe" fillcolor="#4f81bd [3204]" strokecolor="#243f60 [1604]" strokeweight="2pt">
                <v:path arrowok="t" o:connecttype="custom" o:connectlocs="0,0;0,0;0,0" o:connectangles="0,0,0"/>
              </v:shape>
            </w:pict>
          </mc:Fallback>
        </mc:AlternateContent>
      </w:r>
      <w:r w:rsidR="002813D9">
        <w:rPr>
          <w:noProof/>
        </w:rPr>
        <w:t xml:space="preserve">                    </w:t>
      </w:r>
    </w:p>
    <w:p w:rsidR="002F1B27" w:rsidRPr="00B30681" w:rsidRDefault="002F1B27" w:rsidP="00213C65">
      <w:pPr>
        <w:spacing w:after="0" w:line="240" w:lineRule="auto"/>
        <w:jc w:val="both"/>
        <w:rPr>
          <w:rFonts w:ascii="Times New Roman" w:eastAsia="Lucida Sans Unicode" w:hAnsi="Times New Roman" w:cs="Times New Roman"/>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B71" w:rsidRDefault="00D13B71" w:rsidP="00D766E1">
      <w:pPr>
        <w:spacing w:after="0" w:line="240" w:lineRule="auto"/>
      </w:pPr>
      <w:r>
        <w:separator/>
      </w:r>
    </w:p>
  </w:endnote>
  <w:endnote w:type="continuationSeparator" w:id="0">
    <w:p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B71" w:rsidRDefault="00D13B71" w:rsidP="00D766E1">
      <w:pPr>
        <w:spacing w:after="0" w:line="240" w:lineRule="auto"/>
      </w:pPr>
      <w:r>
        <w:separator/>
      </w:r>
    </w:p>
  </w:footnote>
  <w:footnote w:type="continuationSeparator" w:id="0">
    <w:p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18960"/>
      <w:docPartObj>
        <w:docPartGallery w:val="Page Numbers (Top of Page)"/>
        <w:docPartUnique/>
      </w:docPartObj>
    </w:sdtPr>
    <w:sdtEndPr>
      <w:rPr>
        <w:rFonts w:ascii="Times New Roman" w:hAnsi="Times New Roman" w:cs="Times New Roman"/>
        <w:sz w:val="24"/>
        <w:szCs w:val="24"/>
      </w:rPr>
    </w:sdtEndPr>
    <w:sdtContent>
      <w:p w:rsidR="009055D7" w:rsidRPr="00A26F83" w:rsidRDefault="00F65EF0">
        <w:pPr>
          <w:pStyle w:val="Antrats"/>
          <w:jc w:val="center"/>
          <w:rPr>
            <w:rFonts w:ascii="Times New Roman" w:hAnsi="Times New Roman" w:cs="Times New Roman"/>
            <w:sz w:val="24"/>
            <w:szCs w:val="24"/>
          </w:rPr>
        </w:pPr>
      </w:p>
    </w:sdtContent>
  </w:sdt>
  <w:p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51"/>
  <w:hyphenationZone w:val="396"/>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8FD"/>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27F0B"/>
    <w:rsid w:val="00230805"/>
    <w:rsid w:val="00231D5C"/>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A0AB8"/>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2CE0"/>
    <w:rsid w:val="0041557D"/>
    <w:rsid w:val="00415FB0"/>
    <w:rsid w:val="00427EAC"/>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D292E"/>
    <w:rsid w:val="004E141F"/>
    <w:rsid w:val="004F1634"/>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6C76"/>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FD8"/>
    <w:rsid w:val="00856C90"/>
    <w:rsid w:val="00861326"/>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59B2"/>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356A5"/>
    <w:rsid w:val="00C42E48"/>
    <w:rsid w:val="00C459A4"/>
    <w:rsid w:val="00C465B7"/>
    <w:rsid w:val="00C5175F"/>
    <w:rsid w:val="00C52A17"/>
    <w:rsid w:val="00C618B8"/>
    <w:rsid w:val="00C620D8"/>
    <w:rsid w:val="00C63ABB"/>
    <w:rsid w:val="00C662F4"/>
    <w:rsid w:val="00C73C0F"/>
    <w:rsid w:val="00C74903"/>
    <w:rsid w:val="00C810CF"/>
    <w:rsid w:val="00C8323F"/>
    <w:rsid w:val="00C93C8F"/>
    <w:rsid w:val="00CA137D"/>
    <w:rsid w:val="00CA1910"/>
    <w:rsid w:val="00CB232A"/>
    <w:rsid w:val="00CB6F30"/>
    <w:rsid w:val="00CC087B"/>
    <w:rsid w:val="00CC7DB8"/>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4863"/>
    <w:rsid w:val="00E57D11"/>
    <w:rsid w:val="00E61EA8"/>
    <w:rsid w:val="00E739F2"/>
    <w:rsid w:val="00E744C2"/>
    <w:rsid w:val="00E750E2"/>
    <w:rsid w:val="00E8180A"/>
    <w:rsid w:val="00E84183"/>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5EF0"/>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2868"/>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44CCB-6EF1-40FA-AEB2-4E5349623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9F391CD3</Template>
  <TotalTime>0</TotalTime>
  <Pages>4</Pages>
  <Words>4443</Words>
  <Characters>2533</Characters>
  <Application>Microsoft Office Word</Application>
  <DocSecurity>0</DocSecurity>
  <Lines>21</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2025-11-25T08:51:00Z</dcterms:created>
  <dcterms:modified xsi:type="dcterms:W3CDTF">2025-11-25T08:51:00Z</dcterms:modified>
</cp:coreProperties>
</file>