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684" w:rsidRDefault="00DF4684" w:rsidP="00275C46">
      <w:pPr>
        <w:tabs>
          <w:tab w:val="left" w:pos="567"/>
          <w:tab w:val="left" w:pos="5103"/>
        </w:tabs>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rsidR="00DF4684" w:rsidRDefault="00DF4684" w:rsidP="0085162C">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rsidR="00DF1DBA" w:rsidRDefault="004E447F"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E50DC8">
        <w:rPr>
          <w:rFonts w:ascii="Times New Roman" w:hAnsi="Times New Roman"/>
          <w:sz w:val="24"/>
          <w:szCs w:val="24"/>
        </w:rPr>
        <w:t>2</w:t>
      </w:r>
      <w:r>
        <w:rPr>
          <w:rFonts w:ascii="Times New Roman" w:hAnsi="Times New Roman"/>
          <w:sz w:val="24"/>
          <w:szCs w:val="24"/>
        </w:rPr>
        <w:t xml:space="preserve"> m.</w:t>
      </w:r>
      <w:r w:rsidR="00DF2B1C">
        <w:rPr>
          <w:rFonts w:ascii="Times New Roman" w:hAnsi="Times New Roman"/>
          <w:sz w:val="24"/>
          <w:szCs w:val="24"/>
        </w:rPr>
        <w:t xml:space="preserve"> </w:t>
      </w:r>
      <w:r w:rsidR="00D735E9">
        <w:rPr>
          <w:rFonts w:ascii="Times New Roman" w:hAnsi="Times New Roman"/>
          <w:sz w:val="24"/>
          <w:szCs w:val="24"/>
        </w:rPr>
        <w:t>rugpjūčio</w:t>
      </w:r>
      <w:r w:rsidR="0015445E">
        <w:rPr>
          <w:rFonts w:ascii="Times New Roman" w:hAnsi="Times New Roman"/>
          <w:sz w:val="24"/>
          <w:szCs w:val="24"/>
        </w:rPr>
        <w:t xml:space="preserve"> </w:t>
      </w:r>
      <w:r w:rsidR="00D735E9">
        <w:rPr>
          <w:rFonts w:ascii="Times New Roman" w:hAnsi="Times New Roman"/>
          <w:sz w:val="24"/>
          <w:szCs w:val="24"/>
        </w:rPr>
        <w:t xml:space="preserve">  </w:t>
      </w:r>
      <w:r w:rsidR="006558AD">
        <w:rPr>
          <w:rFonts w:ascii="Times New Roman" w:hAnsi="Times New Roman"/>
          <w:sz w:val="24"/>
          <w:szCs w:val="24"/>
        </w:rPr>
        <w:t xml:space="preserve"> </w:t>
      </w:r>
      <w:r>
        <w:rPr>
          <w:rFonts w:ascii="Times New Roman" w:hAnsi="Times New Roman"/>
          <w:sz w:val="24"/>
          <w:szCs w:val="24"/>
        </w:rPr>
        <w:t>d. įsakymo Nr.</w:t>
      </w:r>
      <w:r w:rsidR="0015445E">
        <w:rPr>
          <w:rFonts w:ascii="Times New Roman" w:hAnsi="Times New Roman"/>
          <w:sz w:val="24"/>
          <w:szCs w:val="24"/>
        </w:rPr>
        <w:t xml:space="preserve"> A1-</w:t>
      </w:r>
      <w:r>
        <w:rPr>
          <w:rFonts w:ascii="Times New Roman" w:hAnsi="Times New Roman"/>
          <w:sz w:val="24"/>
          <w:szCs w:val="24"/>
        </w:rPr>
        <w:t xml:space="preserve"> </w:t>
      </w:r>
    </w:p>
    <w:p w:rsidR="00DF4684" w:rsidRDefault="00CB0DD9"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3</w:t>
      </w:r>
      <w:r w:rsidR="008251CE">
        <w:rPr>
          <w:rFonts w:ascii="Times New Roman" w:hAnsi="Times New Roman"/>
          <w:sz w:val="24"/>
          <w:szCs w:val="24"/>
        </w:rPr>
        <w:t xml:space="preserve"> </w:t>
      </w:r>
      <w:r w:rsidR="00DF4684">
        <w:rPr>
          <w:rFonts w:ascii="Times New Roman" w:hAnsi="Times New Roman"/>
          <w:sz w:val="24"/>
          <w:szCs w:val="24"/>
        </w:rPr>
        <w:t>priedas</w:t>
      </w:r>
    </w:p>
    <w:p w:rsidR="008B163B" w:rsidRDefault="008B163B" w:rsidP="004011F8">
      <w:pPr>
        <w:spacing w:after="0" w:line="240" w:lineRule="auto"/>
        <w:ind w:left="5812" w:right="-1"/>
        <w:jc w:val="both"/>
        <w:rPr>
          <w:rFonts w:ascii="Times New Roman" w:hAnsi="Times New Roman"/>
          <w:sz w:val="24"/>
          <w:szCs w:val="24"/>
        </w:rPr>
      </w:pPr>
    </w:p>
    <w:p w:rsidR="00CB0DD9" w:rsidRDefault="00CB0DD9" w:rsidP="00CB0DD9">
      <w:pPr>
        <w:spacing w:after="0" w:line="240" w:lineRule="auto"/>
        <w:ind w:right="-30"/>
        <w:jc w:val="center"/>
        <w:rPr>
          <w:rFonts w:ascii="Times New Roman" w:hAnsi="Times New Roman"/>
          <w:b/>
          <w:sz w:val="24"/>
          <w:szCs w:val="24"/>
        </w:rPr>
      </w:pPr>
      <w:r>
        <w:rPr>
          <w:rFonts w:ascii="Times New Roman" w:hAnsi="Times New Roman"/>
          <w:b/>
          <w:sz w:val="24"/>
          <w:szCs w:val="24"/>
        </w:rPr>
        <w:t xml:space="preserve">SOCIALINIO BŪSTO GYVENAMŲJŲ PATALPŲ (BUTO) </w:t>
      </w:r>
      <w:r w:rsidRPr="003A5471">
        <w:rPr>
          <w:rFonts w:ascii="Times New Roman" w:hAnsi="Times New Roman"/>
          <w:b/>
          <w:sz w:val="24"/>
          <w:szCs w:val="24"/>
        </w:rPr>
        <w:t>PIRKIM</w:t>
      </w:r>
      <w:r>
        <w:rPr>
          <w:rFonts w:ascii="Times New Roman" w:hAnsi="Times New Roman"/>
          <w:b/>
          <w:sz w:val="24"/>
          <w:szCs w:val="24"/>
        </w:rPr>
        <w:t>O</w:t>
      </w:r>
      <w:r w:rsidRPr="003A5471">
        <w:rPr>
          <w:rFonts w:ascii="Times New Roman" w:hAnsi="Times New Roman"/>
          <w:b/>
          <w:sz w:val="24"/>
          <w:szCs w:val="24"/>
        </w:rPr>
        <w:t xml:space="preserve"> </w:t>
      </w:r>
      <w:r>
        <w:rPr>
          <w:rFonts w:ascii="Times New Roman" w:hAnsi="Times New Roman"/>
          <w:b/>
          <w:sz w:val="24"/>
          <w:szCs w:val="24"/>
        </w:rPr>
        <w:t xml:space="preserve">SKELBIAMŲ DERYBŲ BŪDU SĄLYGOS IR VERTINIMO </w:t>
      </w:r>
      <w:r w:rsidRPr="003A5471">
        <w:rPr>
          <w:rFonts w:ascii="Times New Roman" w:hAnsi="Times New Roman"/>
          <w:b/>
          <w:sz w:val="24"/>
          <w:szCs w:val="24"/>
        </w:rPr>
        <w:t>KRITERIJ</w:t>
      </w:r>
      <w:r>
        <w:rPr>
          <w:rFonts w:ascii="Times New Roman" w:hAnsi="Times New Roman"/>
          <w:b/>
          <w:sz w:val="24"/>
          <w:szCs w:val="24"/>
        </w:rPr>
        <w:t>AI</w:t>
      </w:r>
    </w:p>
    <w:p w:rsidR="00CB0DD9" w:rsidRPr="003A5471" w:rsidRDefault="00CB0DD9" w:rsidP="00CB0DD9">
      <w:pPr>
        <w:spacing w:after="0" w:line="240" w:lineRule="auto"/>
        <w:ind w:right="-30"/>
        <w:jc w:val="center"/>
        <w:rPr>
          <w:rFonts w:ascii="Times New Roman" w:hAnsi="Times New Roman"/>
          <w:sz w:val="24"/>
          <w:szCs w:val="24"/>
        </w:rPr>
      </w:pPr>
      <w:r>
        <w:rPr>
          <w:rFonts w:ascii="Times New Roman" w:hAnsi="Times New Roman"/>
          <w:b/>
          <w:sz w:val="24"/>
          <w:szCs w:val="24"/>
        </w:rPr>
        <w:t>(2-JŲ KAMBARIŲ BUTO DARBĖNŲ MSTL., KRETINGOS R.)</w:t>
      </w:r>
    </w:p>
    <w:p w:rsidR="00B65576" w:rsidRPr="003A5471" w:rsidRDefault="00B65576" w:rsidP="00B65576">
      <w:pPr>
        <w:spacing w:after="0" w:line="240" w:lineRule="auto"/>
        <w:ind w:right="-30"/>
        <w:jc w:val="center"/>
        <w:rPr>
          <w:rFonts w:ascii="Times New Roman" w:hAnsi="Times New Roman"/>
          <w:sz w:val="24"/>
          <w:szCs w:val="24"/>
        </w:rPr>
      </w:pPr>
    </w:p>
    <w:p w:rsidR="00503454" w:rsidRPr="003A5471" w:rsidRDefault="00503454" w:rsidP="00503454">
      <w:pPr>
        <w:spacing w:after="0" w:line="240" w:lineRule="auto"/>
        <w:ind w:right="180"/>
        <w:jc w:val="center"/>
        <w:rPr>
          <w:rFonts w:ascii="Times New Roman" w:hAnsi="Times New Roman"/>
          <w:sz w:val="24"/>
          <w:szCs w:val="24"/>
        </w:rPr>
      </w:pPr>
    </w:p>
    <w:p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rsidR="008B163B" w:rsidRPr="003A5471" w:rsidRDefault="008B163B" w:rsidP="004011F8">
      <w:pPr>
        <w:spacing w:after="0" w:line="240" w:lineRule="auto"/>
        <w:ind w:right="-1"/>
        <w:jc w:val="both"/>
        <w:rPr>
          <w:rFonts w:ascii="Times New Roman" w:hAnsi="Times New Roman"/>
          <w:sz w:val="24"/>
          <w:szCs w:val="24"/>
        </w:rPr>
      </w:pPr>
    </w:p>
    <w:p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3F03F9">
        <w:rPr>
          <w:rFonts w:ascii="Times New Roman" w:hAnsi="Times New Roman"/>
          <w:sz w:val="24"/>
          <w:szCs w:val="24"/>
        </w:rPr>
        <w:t>“</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rsidR="008B163B" w:rsidRDefault="008B163B" w:rsidP="0052675D">
      <w:pPr>
        <w:tabs>
          <w:tab w:val="left" w:pos="720"/>
        </w:tabs>
        <w:spacing w:after="0" w:line="240" w:lineRule="auto"/>
        <w:jc w:val="both"/>
        <w:rPr>
          <w:rFonts w:ascii="Times New Roman" w:hAnsi="Times New Roman"/>
          <w:color w:val="000000"/>
          <w:sz w:val="24"/>
          <w:szCs w:val="24"/>
        </w:rPr>
      </w:pPr>
    </w:p>
    <w:p w:rsidR="00CB0DD9" w:rsidRDefault="008B163B" w:rsidP="00B65576">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954D4A">
        <w:rPr>
          <w:rFonts w:ascii="Times New Roman" w:hAnsi="Times New Roman"/>
          <w:sz w:val="24"/>
          <w:szCs w:val="24"/>
        </w:rPr>
        <w:t xml:space="preserve">9. </w:t>
      </w:r>
      <w:r w:rsidR="00D3047B">
        <w:rPr>
          <w:rFonts w:ascii="Times New Roman" w:hAnsi="Times New Roman"/>
          <w:sz w:val="24"/>
          <w:szCs w:val="24"/>
        </w:rPr>
        <w:t xml:space="preserve">Pirkimo objektas – butų, </w:t>
      </w:r>
      <w:r w:rsidR="00CB0DD9">
        <w:rPr>
          <w:rFonts w:ascii="Times New Roman" w:hAnsi="Times New Roman"/>
          <w:sz w:val="24"/>
          <w:szCs w:val="24"/>
        </w:rPr>
        <w:t xml:space="preserve">esančių Darbėnų mstl., </w:t>
      </w:r>
      <w:r w:rsidR="00CB0DD9" w:rsidRPr="001A3CA9">
        <w:rPr>
          <w:rFonts w:ascii="Times New Roman" w:hAnsi="Times New Roman"/>
          <w:sz w:val="24"/>
          <w:szCs w:val="24"/>
        </w:rPr>
        <w:t xml:space="preserve">Kretingos </w:t>
      </w:r>
      <w:r w:rsidR="00CB0DD9">
        <w:rPr>
          <w:rFonts w:ascii="Times New Roman" w:hAnsi="Times New Roman"/>
          <w:sz w:val="24"/>
          <w:szCs w:val="24"/>
        </w:rPr>
        <w:t>r., 22.7 zonoje (bet kurioje vietoje Darbėnų mstl.), pirkimas.</w:t>
      </w:r>
    </w:p>
    <w:p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rsidR="0008012A" w:rsidRDefault="00B65576" w:rsidP="00DD16C7">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1" w:name="part_a06a13907aa844028147e1e889d78d72"/>
      <w:bookmarkEnd w:id="1"/>
      <w:r w:rsidR="0008012A">
        <w:rPr>
          <w:rFonts w:ascii="Times New Roman" w:hAnsi="Times New Roman"/>
          <w:color w:val="000000"/>
          <w:sz w:val="24"/>
          <w:szCs w:val="24"/>
        </w:rPr>
        <w:t xml:space="preserve">11. </w:t>
      </w:r>
      <w:r w:rsidR="00DD16C7" w:rsidRPr="00544CEA">
        <w:rPr>
          <w:rFonts w:ascii="Times New Roman" w:hAnsi="Times New Roman"/>
          <w:color w:val="000000"/>
          <w:sz w:val="24"/>
          <w:szCs w:val="24"/>
        </w:rPr>
        <w:t>Perkamas vienas</w:t>
      </w:r>
      <w:r w:rsidR="00DD16C7">
        <w:rPr>
          <w:rFonts w:ascii="Times New Roman" w:hAnsi="Times New Roman"/>
          <w:color w:val="000000"/>
          <w:sz w:val="24"/>
          <w:szCs w:val="24"/>
        </w:rPr>
        <w:t xml:space="preserve"> </w:t>
      </w:r>
      <w:r w:rsidR="004C5D5F">
        <w:rPr>
          <w:rFonts w:ascii="Times New Roman" w:hAnsi="Times New Roman"/>
          <w:color w:val="000000"/>
          <w:sz w:val="24"/>
          <w:szCs w:val="24"/>
        </w:rPr>
        <w:t>2</w:t>
      </w:r>
      <w:r w:rsidR="00DD16C7">
        <w:rPr>
          <w:rFonts w:ascii="Times New Roman" w:hAnsi="Times New Roman"/>
          <w:color w:val="000000"/>
          <w:sz w:val="24"/>
          <w:szCs w:val="24"/>
        </w:rPr>
        <w:t>-</w:t>
      </w:r>
      <w:r w:rsidR="004C5D5F">
        <w:rPr>
          <w:rFonts w:ascii="Times New Roman" w:hAnsi="Times New Roman"/>
          <w:color w:val="000000"/>
          <w:sz w:val="24"/>
          <w:szCs w:val="24"/>
        </w:rPr>
        <w:t>jų</w:t>
      </w:r>
      <w:r w:rsidR="00DD16C7">
        <w:rPr>
          <w:rFonts w:ascii="Times New Roman" w:hAnsi="Times New Roman"/>
          <w:color w:val="000000"/>
          <w:sz w:val="24"/>
          <w:szCs w:val="24"/>
        </w:rPr>
        <w:t xml:space="preserve"> kambari</w:t>
      </w:r>
      <w:r w:rsidR="004C5D5F">
        <w:rPr>
          <w:rFonts w:ascii="Times New Roman" w:hAnsi="Times New Roman"/>
          <w:color w:val="000000"/>
          <w:sz w:val="24"/>
          <w:szCs w:val="24"/>
        </w:rPr>
        <w:t>ų</w:t>
      </w:r>
      <w:r w:rsidR="00DD16C7">
        <w:rPr>
          <w:rFonts w:ascii="Times New Roman" w:hAnsi="Times New Roman"/>
          <w:color w:val="000000"/>
          <w:sz w:val="24"/>
          <w:szCs w:val="24"/>
        </w:rPr>
        <w:t xml:space="preserve"> butas.</w:t>
      </w:r>
    </w:p>
    <w:p w:rsidR="0008012A" w:rsidRPr="00A24BE3" w:rsidRDefault="0008012A" w:rsidP="0008012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rsidR="0008012A" w:rsidRPr="00A24BE3" w:rsidRDefault="0008012A" w:rsidP="00DD16C7">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xml:space="preserve">.1. </w:t>
      </w:r>
      <w:r w:rsidR="004C5D5F">
        <w:rPr>
          <w:rFonts w:ascii="Times New Roman" w:eastAsia="Times New Roman" w:hAnsi="Times New Roman"/>
          <w:color w:val="000000"/>
          <w:sz w:val="24"/>
          <w:szCs w:val="24"/>
          <w:lang w:eastAsia="lt-LT"/>
        </w:rPr>
        <w:t>dviejų</w:t>
      </w:r>
      <w:r w:rsidR="00DD16C7" w:rsidRPr="00A24BE3">
        <w:rPr>
          <w:rFonts w:ascii="Times New Roman" w:eastAsia="Times New Roman" w:hAnsi="Times New Roman"/>
          <w:color w:val="000000"/>
          <w:sz w:val="24"/>
          <w:szCs w:val="24"/>
          <w:lang w:eastAsia="lt-LT"/>
        </w:rPr>
        <w:t xml:space="preserve"> kambari</w:t>
      </w:r>
      <w:r w:rsidR="004C5D5F">
        <w:rPr>
          <w:rFonts w:ascii="Times New Roman" w:eastAsia="Times New Roman" w:hAnsi="Times New Roman"/>
          <w:color w:val="000000"/>
          <w:sz w:val="24"/>
          <w:szCs w:val="24"/>
          <w:lang w:eastAsia="lt-LT"/>
        </w:rPr>
        <w:t>ų</w:t>
      </w:r>
      <w:r w:rsidR="00DD16C7" w:rsidRPr="00A24BE3">
        <w:rPr>
          <w:rFonts w:ascii="Times New Roman" w:eastAsia="Times New Roman" w:hAnsi="Times New Roman"/>
          <w:color w:val="000000"/>
          <w:sz w:val="24"/>
          <w:szCs w:val="24"/>
          <w:lang w:eastAsia="lt-LT"/>
        </w:rPr>
        <w:t xml:space="preserve"> buto bendras naudingas plot</w:t>
      </w:r>
      <w:r w:rsidR="00DD16C7">
        <w:rPr>
          <w:rFonts w:ascii="Times New Roman" w:eastAsia="Times New Roman" w:hAnsi="Times New Roman"/>
          <w:color w:val="000000"/>
          <w:sz w:val="24"/>
          <w:szCs w:val="24"/>
          <w:lang w:eastAsia="lt-LT"/>
        </w:rPr>
        <w:t xml:space="preserve">as turi būti ne mažesnis kaip </w:t>
      </w:r>
      <w:r w:rsidR="004C5D5F">
        <w:rPr>
          <w:rFonts w:ascii="Times New Roman" w:eastAsia="Times New Roman" w:hAnsi="Times New Roman"/>
          <w:color w:val="000000"/>
          <w:sz w:val="24"/>
          <w:szCs w:val="24"/>
          <w:lang w:eastAsia="lt-LT"/>
        </w:rPr>
        <w:t>40</w:t>
      </w:r>
      <w:r w:rsidR="00DD16C7" w:rsidRPr="00A24BE3">
        <w:rPr>
          <w:rFonts w:ascii="Times New Roman" w:eastAsia="Times New Roman" w:hAnsi="Times New Roman"/>
          <w:color w:val="000000"/>
          <w:sz w:val="24"/>
          <w:szCs w:val="24"/>
          <w:lang w:eastAsia="lt-LT"/>
        </w:rPr>
        <w:t xml:space="preserve"> kv. m</w:t>
      </w:r>
      <w:r w:rsidR="00991A39">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 xml:space="preserve"> ir ne didesnis kaip </w:t>
      </w:r>
      <w:r w:rsidR="004C5D5F">
        <w:rPr>
          <w:rFonts w:ascii="Times New Roman" w:eastAsia="Times New Roman" w:hAnsi="Times New Roman"/>
          <w:color w:val="000000"/>
          <w:sz w:val="24"/>
          <w:szCs w:val="24"/>
          <w:lang w:eastAsia="lt-LT"/>
        </w:rPr>
        <w:t>6</w:t>
      </w:r>
      <w:r w:rsidR="00DD16C7">
        <w:rPr>
          <w:rFonts w:ascii="Times New Roman" w:eastAsia="Times New Roman" w:hAnsi="Times New Roman"/>
          <w:color w:val="000000"/>
          <w:sz w:val="24"/>
          <w:szCs w:val="24"/>
          <w:lang w:eastAsia="lt-LT"/>
        </w:rPr>
        <w:t>0</w:t>
      </w:r>
      <w:r w:rsidR="00DD16C7" w:rsidRPr="00A24BE3">
        <w:rPr>
          <w:rFonts w:ascii="Times New Roman" w:eastAsia="Times New Roman" w:hAnsi="Times New Roman"/>
          <w:color w:val="000000"/>
          <w:sz w:val="24"/>
          <w:szCs w:val="24"/>
          <w:lang w:eastAsia="lt-LT"/>
        </w:rPr>
        <w:t xml:space="preserve"> kv. m</w:t>
      </w:r>
      <w:r w:rsidR="00991A39">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w:t>
      </w:r>
    </w:p>
    <w:p w:rsidR="008B163B" w:rsidRPr="00A24BE3" w:rsidRDefault="008B163B" w:rsidP="0008012A">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 xml:space="preserve">ir kitų būsto patalpų (virtuvių, sanitarinių mazgų, koridorių, įmontuotų spintų, 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12.</w:t>
      </w:r>
      <w:r w:rsidR="00DD16C7">
        <w:rPr>
          <w:rFonts w:ascii="Times New Roman" w:hAnsi="Times New Roman"/>
          <w:color w:val="000000"/>
          <w:sz w:val="24"/>
          <w:szCs w:val="24"/>
        </w:rPr>
        <w:t>2</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rsidR="0052675D"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 xml:space="preserve">. </w:t>
      </w:r>
      <w:bookmarkStart w:id="3" w:name="part_4ab80abeb697400f9ba8224ce260bc08"/>
      <w:bookmarkEnd w:id="3"/>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bookmarkStart w:id="4" w:name="part_272d87b0641d4dc4a94af334a0f39c4c"/>
      <w:bookmarkEnd w:id="4"/>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r w:rsidRPr="00A24BE3">
        <w:rPr>
          <w:rFonts w:ascii="Times New Roman" w:eastAsia="Times New Roman" w:hAnsi="Times New Roman"/>
          <w:color w:val="000000"/>
          <w:sz w:val="24"/>
          <w:szCs w:val="24"/>
          <w:lang w:eastAsia="lt-LT"/>
        </w:rPr>
        <w:t>siūlomas parduoti butas turi būti geros techninės būklės, tvarkingas, atitikti statybos bei</w:t>
      </w:r>
    </w:p>
    <w:p w:rsidR="008B163B" w:rsidRPr="00A24BE3" w:rsidRDefault="00C81264"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s</w:t>
      </w:r>
      <w:r w:rsidR="008B163B" w:rsidRPr="00A24BE3">
        <w:rPr>
          <w:rFonts w:ascii="Times New Roman" w:eastAsia="Times New Roman" w:hAnsi="Times New Roman"/>
          <w:color w:val="000000"/>
          <w:sz w:val="24"/>
          <w:szCs w:val="24"/>
          <w:lang w:eastAsia="lt-LT"/>
        </w:rPr>
        <w:t>pecialiųjų normų (higienos, priešgaisrinės saugos ir kt.) reikalavimus</w:t>
      </w:r>
      <w:r w:rsidR="008B163B">
        <w:rPr>
          <w:rFonts w:ascii="Times New Roman" w:eastAsia="Times New Roman" w:hAnsi="Times New Roman"/>
          <w:color w:val="000000"/>
          <w:sz w:val="24"/>
          <w:szCs w:val="24"/>
          <w:lang w:eastAsia="lt-LT"/>
        </w:rPr>
        <w:t xml:space="preserve">, </w:t>
      </w:r>
      <w:r w:rsidR="008B163B" w:rsidRPr="001E65A8">
        <w:rPr>
          <w:rFonts w:ascii="Times New Roman" w:hAnsi="Times New Roman"/>
          <w:sz w:val="24"/>
          <w:szCs w:val="24"/>
        </w:rPr>
        <w:t>be išorinių matomų defektų, nereikalaujantys remonto</w:t>
      </w:r>
      <w:r w:rsidR="008B163B" w:rsidRPr="00A24BE3">
        <w:rPr>
          <w:rFonts w:ascii="Times New Roman" w:eastAsia="Times New Roman" w:hAnsi="Times New Roman"/>
          <w:color w:val="000000"/>
          <w:sz w:val="24"/>
          <w:szCs w:val="24"/>
          <w:lang w:eastAsia="lt-LT"/>
        </w:rPr>
        <w:t>:</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lastRenderedPageBreak/>
        <w:tab/>
        <w:t>12.</w:t>
      </w:r>
      <w:r w:rsidR="00DD16C7">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rsidR="008B163B" w:rsidRDefault="00DD16C7" w:rsidP="004011F8">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12.4</w:t>
      </w:r>
      <w:r w:rsidR="008B163B">
        <w:rPr>
          <w:rFonts w:ascii="Times New Roman" w:eastAsia="Times New Roman" w:hAnsi="Times New Roman"/>
          <w:color w:val="000000"/>
          <w:sz w:val="24"/>
          <w:szCs w:val="24"/>
          <w:lang w:eastAsia="lt-LT"/>
        </w:rPr>
        <w:t>.</w:t>
      </w:r>
      <w:r w:rsidR="008B163B" w:rsidRPr="00A24BE3">
        <w:rPr>
          <w:rFonts w:ascii="Times New Roman" w:eastAsia="Times New Roman" w:hAnsi="Times New Roman"/>
          <w:color w:val="000000"/>
          <w:sz w:val="24"/>
          <w:szCs w:val="24"/>
          <w:lang w:eastAsia="lt-LT"/>
        </w:rPr>
        <w:t>2. tvarkinga elektros instaliacija, jungtukai, šakutės lizdai, be defektų;</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sienos, lubos ir grindys turi būti tvarkingos, švarios (neturi būti pelėsio);</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 su privaloma furnitūra;</w:t>
      </w:r>
    </w:p>
    <w:p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DD16C7">
        <w:rPr>
          <w:rFonts w:ascii="Times New Roman" w:hAnsi="Times New Roman"/>
          <w:sz w:val="24"/>
          <w:szCs w:val="24"/>
        </w:rPr>
        <w:t>5</w:t>
      </w:r>
      <w:r>
        <w:rPr>
          <w:rFonts w:ascii="Times New Roman" w:hAnsi="Times New Roman"/>
          <w:sz w:val="24"/>
          <w:szCs w:val="24"/>
        </w:rPr>
        <w:t xml:space="preserve">. </w:t>
      </w:r>
      <w:r w:rsidR="00CE7061" w:rsidRPr="00AF3E9E">
        <w:rPr>
          <w:rFonts w:ascii="Times New Roman" w:hAnsi="Times New Roman"/>
          <w:bCs/>
          <w:sz w:val="24"/>
          <w:szCs w:val="24"/>
        </w:rPr>
        <w:t xml:space="preserve">perkami socialiniai būstai turi būti įvertinti ir sertifikuoti pagal Lietuvos Respublikos statybos įstatymo nuostatas ir statybos techninio reglamento </w:t>
      </w:r>
      <w:r w:rsidR="00CE7061" w:rsidRPr="00AF3E9E">
        <w:rPr>
          <w:rFonts w:ascii="Times New Roman" w:hAnsi="Times New Roman"/>
          <w:color w:val="000000"/>
          <w:sz w:val="24"/>
          <w:szCs w:val="24"/>
        </w:rPr>
        <w:t xml:space="preserve">STR 2.01.02:2016 „Pastatų energinio naudingumo projektavimas ir sertifikavimas“ </w:t>
      </w:r>
      <w:r w:rsidR="00CE7061" w:rsidRPr="00AF3E9E">
        <w:rPr>
          <w:rFonts w:ascii="Times New Roman" w:hAnsi="Times New Roman"/>
          <w:bCs/>
          <w:sz w:val="24"/>
          <w:szCs w:val="24"/>
        </w:rPr>
        <w:t>reikalavimus;</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DD16C7">
        <w:rPr>
          <w:rFonts w:ascii="Times New Roman" w:eastAsia="Times New Roman" w:hAnsi="Times New Roman"/>
          <w:color w:val="000000"/>
          <w:sz w:val="24"/>
          <w:szCs w:val="24"/>
          <w:lang w:eastAsia="lt-LT"/>
        </w:rPr>
        <w:t>6</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12.</w:t>
      </w:r>
      <w:r w:rsidR="00DD16C7">
        <w:rPr>
          <w:rFonts w:ascii="Times New Roman" w:eastAsia="Times New Roman" w:hAnsi="Times New Roman"/>
          <w:color w:val="000000"/>
          <w:sz w:val="24"/>
          <w:szCs w:val="24"/>
          <w:lang w:eastAsia="lt-LT"/>
        </w:rPr>
        <w:t>7</w:t>
      </w:r>
      <w:r w:rsidR="00FB0553">
        <w:rPr>
          <w:rFonts w:ascii="Times New Roman" w:eastAsia="Times New Roman" w:hAnsi="Times New Roman"/>
          <w:color w:val="000000"/>
          <w:sz w:val="24"/>
          <w:szCs w:val="24"/>
          <w:lang w:eastAsia="lt-LT"/>
        </w:rPr>
        <w:t>.</w:t>
      </w:r>
      <w:r w:rsidRPr="002173C1">
        <w:rPr>
          <w:rFonts w:ascii="Times New Roman" w:eastAsia="Times New Roman" w:hAnsi="Times New Roman"/>
          <w:color w:val="000000"/>
          <w:sz w:val="24"/>
          <w:szCs w:val="24"/>
          <w:lang w:eastAsia="lt-LT"/>
        </w:rPr>
        <w:t xml:space="preserve"> siūlom</w:t>
      </w:r>
      <w:r w:rsidR="00CA7DA2" w:rsidRPr="002173C1">
        <w:rPr>
          <w:rFonts w:ascii="Times New Roman" w:eastAsia="Times New Roman" w:hAnsi="Times New Roman"/>
          <w:color w:val="000000"/>
          <w:sz w:val="24"/>
          <w:szCs w:val="24"/>
          <w:lang w:eastAsia="lt-LT"/>
        </w:rPr>
        <w:t>as</w:t>
      </w:r>
      <w:r w:rsidRPr="002173C1">
        <w:rPr>
          <w:rFonts w:ascii="Times New Roman" w:eastAsia="Times New Roman" w:hAnsi="Times New Roman"/>
          <w:color w:val="000000"/>
          <w:sz w:val="24"/>
          <w:szCs w:val="24"/>
          <w:lang w:eastAsia="lt-LT"/>
        </w:rPr>
        <w:t xml:space="preserve"> parduoti but</w:t>
      </w:r>
      <w:r w:rsidR="00CA7DA2" w:rsidRPr="002173C1">
        <w:rPr>
          <w:rFonts w:ascii="Times New Roman" w:eastAsia="Times New Roman" w:hAnsi="Times New Roman"/>
          <w:color w:val="000000"/>
          <w:sz w:val="24"/>
          <w:szCs w:val="24"/>
          <w:lang w:eastAsia="lt-LT"/>
        </w:rPr>
        <w:t xml:space="preserve">as </w:t>
      </w:r>
      <w:r w:rsidR="00FA26B9" w:rsidRPr="002173C1">
        <w:rPr>
          <w:rFonts w:ascii="Times New Roman" w:eastAsia="Times New Roman" w:hAnsi="Times New Roman"/>
          <w:color w:val="000000"/>
          <w:sz w:val="24"/>
          <w:szCs w:val="24"/>
          <w:lang w:eastAsia="lt-LT"/>
        </w:rPr>
        <w:t>turi</w:t>
      </w:r>
      <w:r w:rsidRPr="002173C1">
        <w:rPr>
          <w:rFonts w:ascii="Times New Roman" w:eastAsia="Times New Roman" w:hAnsi="Times New Roman"/>
          <w:color w:val="000000"/>
          <w:sz w:val="24"/>
          <w:szCs w:val="24"/>
          <w:lang w:eastAsia="lt-LT"/>
        </w:rPr>
        <w:t xml:space="preserve"> </w:t>
      </w:r>
      <w:r w:rsidR="00CA7DA2" w:rsidRPr="002173C1">
        <w:rPr>
          <w:rFonts w:ascii="Times New Roman" w:eastAsia="Times New Roman" w:hAnsi="Times New Roman"/>
          <w:color w:val="000000"/>
          <w:sz w:val="24"/>
          <w:szCs w:val="24"/>
          <w:lang w:eastAsia="lt-LT"/>
        </w:rPr>
        <w:t xml:space="preserve">turėti Pastato </w:t>
      </w:r>
      <w:r w:rsidRPr="002173C1">
        <w:rPr>
          <w:rFonts w:ascii="Times New Roman" w:eastAsia="Times New Roman" w:hAnsi="Times New Roman"/>
          <w:color w:val="000000"/>
          <w:sz w:val="24"/>
          <w:szCs w:val="24"/>
          <w:lang w:eastAsia="lt-LT"/>
        </w:rPr>
        <w:t xml:space="preserve">energetinio naudingumo </w:t>
      </w:r>
      <w:r w:rsidR="00CA7DA2" w:rsidRPr="002173C1">
        <w:rPr>
          <w:rFonts w:ascii="Times New Roman" w:eastAsia="Times New Roman" w:hAnsi="Times New Roman"/>
          <w:color w:val="000000"/>
          <w:sz w:val="24"/>
          <w:szCs w:val="24"/>
          <w:lang w:eastAsia="lt-LT"/>
        </w:rPr>
        <w:t>sertifikatą. Savivaldybė siekia įsigyti kuo aukštesnės energinio naudingumo klasės būstus</w:t>
      </w:r>
      <w:r w:rsidRPr="002173C1">
        <w:rPr>
          <w:rFonts w:ascii="Times New Roman" w:eastAsia="Times New Roman" w:hAnsi="Times New Roman"/>
          <w:color w:val="000000"/>
          <w:sz w:val="24"/>
          <w:szCs w:val="24"/>
          <w:lang w:eastAsia="lt-LT"/>
        </w:rPr>
        <w:t>.</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0" w:name="part_2fb83cd8918e47808bee7b9ecf1e8da4"/>
      <w:bookmarkEnd w:id="10"/>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8</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8a2e604625d84908a3904c55d7c13b8f"/>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rsidR="0028005E" w:rsidRDefault="008B163B"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 kurių baigtumas nėra 100 proc.;</w:t>
      </w:r>
    </w:p>
    <w:p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rsidR="001D7A00" w:rsidRPr="001E65A8"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rsidR="008B163B" w:rsidRPr="001E65A8" w:rsidRDefault="008B163B" w:rsidP="004011F8">
      <w:pPr>
        <w:spacing w:before="20" w:after="20" w:line="240" w:lineRule="auto"/>
        <w:ind w:right="-1"/>
        <w:jc w:val="both"/>
        <w:rPr>
          <w:rFonts w:ascii="Times New Roman" w:hAnsi="Times New Roman"/>
          <w:b/>
          <w:sz w:val="24"/>
          <w:szCs w:val="24"/>
        </w:rPr>
      </w:pPr>
    </w:p>
    <w:p w:rsidR="002E7697"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(8 445) 43765, el. p. </w:t>
      </w:r>
      <w:proofErr w:type="spellStart"/>
      <w:r w:rsidR="004E57B7">
        <w:rPr>
          <w:rFonts w:ascii="Times New Roman" w:hAnsi="Times New Roman"/>
          <w:sz w:val="24"/>
          <w:szCs w:val="24"/>
        </w:rPr>
        <w:t>simona.baubliene</w:t>
      </w:r>
      <w:proofErr w:type="spellEnd"/>
      <w:r w:rsidR="004E57B7">
        <w:rPr>
          <w:rFonts w:ascii="Times New Roman" w:hAnsi="Times New Roman"/>
          <w:sz w:val="24"/>
          <w:szCs w:val="24"/>
          <w:lang w:val="en-US"/>
        </w:rPr>
        <w:t>@</w:t>
      </w:r>
      <w:proofErr w:type="spellStart"/>
      <w:r w:rsidR="004E57B7">
        <w:rPr>
          <w:rFonts w:ascii="Times New Roman" w:hAnsi="Times New Roman"/>
          <w:sz w:val="24"/>
          <w:szCs w:val="24"/>
        </w:rPr>
        <w:t>kretinga.lt</w:t>
      </w:r>
      <w:proofErr w:type="spellEnd"/>
      <w:r w:rsidR="004E57B7">
        <w:rPr>
          <w:rFonts w:ascii="Times New Roman" w:hAnsi="Times New Roman"/>
          <w:sz w:val="24"/>
          <w:szCs w:val="24"/>
        </w:rPr>
        <w:t xml:space="preserve">. Taip pat pirkimo sąlygos ir vertinimo kriterijai skelbiami Kretingos rajono savivaldybės interneto puslapyje </w:t>
      </w:r>
      <w:hyperlink r:id="rId9" w:history="1">
        <w:r w:rsidR="004E57B7" w:rsidRPr="004E57B7">
          <w:rPr>
            <w:rStyle w:val="Hipersaitas"/>
            <w:rFonts w:ascii="Times New Roman" w:hAnsi="Times New Roman"/>
            <w:color w:val="auto"/>
            <w:sz w:val="24"/>
            <w:szCs w:val="24"/>
            <w:u w:val="none"/>
          </w:rPr>
          <w:t>http://www.kretinga.lt</w:t>
        </w:r>
      </w:hyperlink>
      <w:r w:rsidR="004E57B7">
        <w:rPr>
          <w:rFonts w:ascii="Times New Roman" w:hAnsi="Times New Roman"/>
          <w:sz w:val="24"/>
          <w:szCs w:val="24"/>
        </w:rPr>
        <w:t>.</w:t>
      </w:r>
    </w:p>
    <w:p w:rsidR="00EB3C73"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D7388" w:rsidRPr="00AB5DE3">
        <w:rPr>
          <w:rFonts w:ascii="Times New Roman" w:hAnsi="Times New Roman"/>
          <w:sz w:val="24"/>
          <w:szCs w:val="24"/>
        </w:rPr>
        <w:t>20</w:t>
      </w:r>
      <w:r w:rsidR="00FB0553">
        <w:rPr>
          <w:rFonts w:ascii="Times New Roman" w:hAnsi="Times New Roman"/>
          <w:sz w:val="24"/>
          <w:szCs w:val="24"/>
        </w:rPr>
        <w:t>2</w:t>
      </w:r>
      <w:r w:rsidR="00E50DC8">
        <w:rPr>
          <w:rFonts w:ascii="Times New Roman" w:hAnsi="Times New Roman"/>
          <w:sz w:val="24"/>
          <w:szCs w:val="24"/>
        </w:rPr>
        <w:t>2</w:t>
      </w:r>
      <w:r w:rsidR="00DD7388" w:rsidRPr="00AB5DE3">
        <w:rPr>
          <w:rFonts w:ascii="Times New Roman" w:hAnsi="Times New Roman"/>
          <w:sz w:val="24"/>
          <w:szCs w:val="24"/>
        </w:rPr>
        <w:t xml:space="preserve"> m</w:t>
      </w:r>
      <w:r w:rsidR="00DD7388">
        <w:rPr>
          <w:rFonts w:ascii="Times New Roman" w:hAnsi="Times New Roman"/>
          <w:sz w:val="24"/>
          <w:szCs w:val="24"/>
        </w:rPr>
        <w:t xml:space="preserve">. </w:t>
      </w:r>
      <w:r w:rsidR="002A61B8">
        <w:rPr>
          <w:rFonts w:ascii="Times New Roman" w:hAnsi="Times New Roman"/>
          <w:sz w:val="24"/>
          <w:szCs w:val="24"/>
        </w:rPr>
        <w:t>rug</w:t>
      </w:r>
      <w:r w:rsidR="00D735E9">
        <w:rPr>
          <w:rFonts w:ascii="Times New Roman" w:hAnsi="Times New Roman"/>
          <w:sz w:val="24"/>
          <w:szCs w:val="24"/>
        </w:rPr>
        <w:t>sėjo</w:t>
      </w:r>
      <w:r w:rsidR="00E75010">
        <w:rPr>
          <w:rFonts w:ascii="Times New Roman" w:hAnsi="Times New Roman"/>
          <w:sz w:val="24"/>
          <w:szCs w:val="24"/>
        </w:rPr>
        <w:t xml:space="preserve"> </w:t>
      </w:r>
      <w:r w:rsidR="00D735E9">
        <w:rPr>
          <w:rFonts w:ascii="Times New Roman" w:hAnsi="Times New Roman"/>
          <w:sz w:val="24"/>
          <w:szCs w:val="24"/>
        </w:rPr>
        <w:t>7</w:t>
      </w:r>
      <w:r w:rsidR="00ED4479">
        <w:rPr>
          <w:rFonts w:ascii="Times New Roman" w:hAnsi="Times New Roman"/>
          <w:sz w:val="24"/>
          <w:szCs w:val="24"/>
        </w:rPr>
        <w:t xml:space="preserve"> </w:t>
      </w:r>
      <w:r w:rsidR="009577B0">
        <w:rPr>
          <w:rFonts w:ascii="Times New Roman" w:hAnsi="Times New Roman"/>
          <w:sz w:val="24"/>
          <w:szCs w:val="24"/>
        </w:rPr>
        <w:t xml:space="preserve">d. </w:t>
      </w:r>
      <w:r w:rsidRPr="00AB5DE3">
        <w:rPr>
          <w:rFonts w:ascii="Times New Roman" w:hAnsi="Times New Roman"/>
          <w:sz w:val="24"/>
          <w:szCs w:val="24"/>
        </w:rPr>
        <w:t>9.</w:t>
      </w:r>
      <w:r w:rsidR="00E50DC8">
        <w:rPr>
          <w:rFonts w:ascii="Times New Roman" w:hAnsi="Times New Roman"/>
          <w:sz w:val="24"/>
          <w:szCs w:val="24"/>
        </w:rPr>
        <w:t>10</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8B163B" w:rsidRPr="002173C1"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7" w:name="part_4647e0e340dd427685996ef1d5e8a6a8"/>
      <w:bookmarkEnd w:id="17"/>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rsidR="00DF4684" w:rsidRPr="002173C1" w:rsidRDefault="008B163B" w:rsidP="00DF4684">
      <w:pPr>
        <w:spacing w:after="0" w:line="240" w:lineRule="auto"/>
        <w:jc w:val="both"/>
        <w:rPr>
          <w:rFonts w:ascii="Times New Roman" w:hAnsi="Times New Roman"/>
          <w:sz w:val="24"/>
          <w:szCs w:val="24"/>
        </w:rPr>
      </w:pPr>
      <w:bookmarkStart w:id="18" w:name="part_27cc3606fd8945a198d7e05d205454bd"/>
      <w:bookmarkEnd w:id="18"/>
      <w:r>
        <w:rPr>
          <w:rFonts w:ascii="Times New Roman" w:eastAsia="Times New Roman" w:hAnsi="Times New Roman"/>
          <w:color w:val="000000"/>
          <w:sz w:val="24"/>
          <w:szCs w:val="24"/>
          <w:lang w:eastAsia="lt-LT"/>
        </w:rPr>
        <w:tab/>
      </w:r>
      <w:r w:rsidR="00DF4684">
        <w:rPr>
          <w:rFonts w:ascii="Times New Roman" w:hAnsi="Times New Roman"/>
          <w:sz w:val="24"/>
          <w:szCs w:val="24"/>
        </w:rPr>
        <w:t>19.2. paraiškoje Kandidatas privalo nurodyti jo pasiūlyme esančią konfidencialią informaciją. Pasiūlyme nurodyta buto kaina negali būti konfidenciali;</w:t>
      </w:r>
    </w:p>
    <w:p w:rsidR="008B163B" w:rsidRDefault="00DF4684"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t xml:space="preserve">19.3. </w:t>
      </w:r>
      <w:r w:rsidR="008B163B" w:rsidRPr="005019A9">
        <w:rPr>
          <w:rFonts w:ascii="Times New Roman" w:eastAsia="Times New Roman" w:hAnsi="Times New Roman"/>
          <w:color w:val="000000"/>
          <w:sz w:val="24"/>
          <w:szCs w:val="24"/>
          <w:lang w:eastAsia="lt-LT"/>
        </w:rPr>
        <w:t xml:space="preserve">paraiška su parduodamo buto dokumentų kopijomis pateikiama užklijuotame voke su atitinkamu užrašu </w:t>
      </w:r>
      <w:r w:rsidR="008B163B" w:rsidRPr="00EF33CF">
        <w:rPr>
          <w:rFonts w:ascii="Times New Roman" w:hAnsi="Times New Roman"/>
          <w:sz w:val="24"/>
          <w:szCs w:val="24"/>
        </w:rPr>
        <w:t>„</w:t>
      </w:r>
      <w:r w:rsidR="00954D4A" w:rsidRPr="00EF33CF">
        <w:rPr>
          <w:rFonts w:ascii="Times New Roman" w:hAnsi="Times New Roman"/>
          <w:sz w:val="24"/>
          <w:szCs w:val="24"/>
        </w:rPr>
        <w:t>Skelbiamoms deryboms dėl gyvenamųjų patalpų (</w:t>
      </w:r>
      <w:r w:rsidR="004C5D5F">
        <w:rPr>
          <w:rFonts w:ascii="Times New Roman" w:hAnsi="Times New Roman"/>
          <w:sz w:val="24"/>
          <w:szCs w:val="24"/>
        </w:rPr>
        <w:t>2</w:t>
      </w:r>
      <w:r w:rsidR="00954D4A" w:rsidRPr="00EF33CF">
        <w:rPr>
          <w:rFonts w:ascii="Times New Roman" w:hAnsi="Times New Roman"/>
          <w:sz w:val="24"/>
          <w:szCs w:val="24"/>
        </w:rPr>
        <w:t>-</w:t>
      </w:r>
      <w:r w:rsidR="004C5D5F">
        <w:rPr>
          <w:rFonts w:ascii="Times New Roman" w:hAnsi="Times New Roman"/>
          <w:sz w:val="24"/>
          <w:szCs w:val="24"/>
        </w:rPr>
        <w:t>jų</w:t>
      </w:r>
      <w:r w:rsidR="00954D4A" w:rsidRPr="00EF33CF">
        <w:rPr>
          <w:rFonts w:ascii="Times New Roman" w:hAnsi="Times New Roman"/>
          <w:sz w:val="24"/>
          <w:szCs w:val="24"/>
        </w:rPr>
        <w:t xml:space="preserve"> kambari</w:t>
      </w:r>
      <w:r w:rsidR="004C5D5F">
        <w:rPr>
          <w:rFonts w:ascii="Times New Roman" w:hAnsi="Times New Roman"/>
          <w:sz w:val="24"/>
          <w:szCs w:val="24"/>
        </w:rPr>
        <w:t>ų</w:t>
      </w:r>
      <w:r w:rsidR="00954D4A" w:rsidRPr="00EF33CF">
        <w:rPr>
          <w:rFonts w:ascii="Times New Roman" w:hAnsi="Times New Roman"/>
          <w:sz w:val="24"/>
          <w:szCs w:val="24"/>
        </w:rPr>
        <w:t xml:space="preserve"> </w:t>
      </w:r>
      <w:r w:rsidR="00225628">
        <w:rPr>
          <w:rFonts w:ascii="Times New Roman" w:hAnsi="Times New Roman"/>
          <w:sz w:val="24"/>
          <w:szCs w:val="24"/>
        </w:rPr>
        <w:t xml:space="preserve">buto </w:t>
      </w:r>
      <w:r w:rsidR="00C81264">
        <w:rPr>
          <w:rFonts w:ascii="Times New Roman" w:hAnsi="Times New Roman"/>
          <w:sz w:val="24"/>
          <w:szCs w:val="24"/>
        </w:rPr>
        <w:t xml:space="preserve">Darbėnų </w:t>
      </w:r>
      <w:r w:rsidR="00C81264">
        <w:rPr>
          <w:rFonts w:ascii="Times New Roman" w:hAnsi="Times New Roman"/>
          <w:sz w:val="24"/>
          <w:szCs w:val="24"/>
        </w:rPr>
        <w:lastRenderedPageBreak/>
        <w:t xml:space="preserve">mstl., </w:t>
      </w:r>
      <w:r w:rsidR="006B404B">
        <w:rPr>
          <w:rFonts w:ascii="Times New Roman" w:hAnsi="Times New Roman"/>
          <w:sz w:val="24"/>
          <w:szCs w:val="24"/>
        </w:rPr>
        <w:t xml:space="preserve">Kretingos </w:t>
      </w:r>
      <w:r w:rsidR="00C81264">
        <w:rPr>
          <w:rFonts w:ascii="Times New Roman" w:hAnsi="Times New Roman"/>
          <w:sz w:val="24"/>
          <w:szCs w:val="24"/>
        </w:rPr>
        <w:t>r</w:t>
      </w:r>
      <w:r w:rsidR="006B404B">
        <w:rPr>
          <w:rFonts w:ascii="Times New Roman" w:hAnsi="Times New Roman"/>
          <w:sz w:val="24"/>
          <w:szCs w:val="24"/>
        </w:rPr>
        <w:t>.</w:t>
      </w:r>
      <w:r w:rsidR="00954D4A" w:rsidRPr="00EF33CF">
        <w:rPr>
          <w:rFonts w:ascii="Times New Roman" w:hAnsi="Times New Roman"/>
          <w:sz w:val="24"/>
          <w:szCs w:val="24"/>
        </w:rPr>
        <w:t xml:space="preserve">) pirkimo. Neatplėšti iki </w:t>
      </w:r>
      <w:r w:rsidR="00A61DCF" w:rsidRPr="00AB5DE3">
        <w:rPr>
          <w:rFonts w:ascii="Times New Roman" w:hAnsi="Times New Roman"/>
          <w:sz w:val="24"/>
          <w:szCs w:val="24"/>
        </w:rPr>
        <w:t>20</w:t>
      </w:r>
      <w:r w:rsidR="001F1475">
        <w:rPr>
          <w:rFonts w:ascii="Times New Roman" w:hAnsi="Times New Roman"/>
          <w:sz w:val="24"/>
          <w:szCs w:val="24"/>
        </w:rPr>
        <w:t>2</w:t>
      </w:r>
      <w:r w:rsidR="00E50DC8">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2A61B8">
        <w:rPr>
          <w:rFonts w:ascii="Times New Roman" w:hAnsi="Times New Roman"/>
          <w:sz w:val="24"/>
          <w:szCs w:val="24"/>
        </w:rPr>
        <w:t>rug</w:t>
      </w:r>
      <w:r w:rsidR="00D735E9">
        <w:rPr>
          <w:rFonts w:ascii="Times New Roman" w:hAnsi="Times New Roman"/>
          <w:sz w:val="24"/>
          <w:szCs w:val="24"/>
        </w:rPr>
        <w:t>sėjo</w:t>
      </w:r>
      <w:r w:rsidR="00ED4479">
        <w:rPr>
          <w:rFonts w:ascii="Times New Roman" w:hAnsi="Times New Roman"/>
          <w:sz w:val="24"/>
          <w:szCs w:val="24"/>
        </w:rPr>
        <w:t xml:space="preserve"> </w:t>
      </w:r>
      <w:r w:rsidR="00D735E9">
        <w:rPr>
          <w:rFonts w:ascii="Times New Roman" w:hAnsi="Times New Roman"/>
          <w:sz w:val="24"/>
          <w:szCs w:val="24"/>
        </w:rPr>
        <w:t>7</w:t>
      </w:r>
      <w:r w:rsidR="00A61DCF">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4C5D5F">
        <w:rPr>
          <w:rFonts w:ascii="Times New Roman" w:hAnsi="Times New Roman"/>
          <w:sz w:val="24"/>
          <w:szCs w:val="24"/>
        </w:rPr>
        <w:t>9.</w:t>
      </w:r>
      <w:r w:rsidR="00E50DC8">
        <w:rPr>
          <w:rFonts w:ascii="Times New Roman" w:hAnsi="Times New Roman"/>
          <w:sz w:val="24"/>
          <w:szCs w:val="24"/>
        </w:rPr>
        <w:t>10</w:t>
      </w:r>
      <w:r w:rsidR="00FB4EA1" w:rsidRPr="00AB5DE3">
        <w:rPr>
          <w:rFonts w:ascii="Times New Roman" w:hAnsi="Times New Roman"/>
          <w:sz w:val="24"/>
          <w:szCs w:val="24"/>
        </w:rPr>
        <w:t xml:space="preserve"> val.</w:t>
      </w:r>
      <w:r w:rsidR="008B163B" w:rsidRPr="00EF33CF">
        <w:rPr>
          <w:rFonts w:ascii="Times New Roman" w:hAnsi="Times New Roman"/>
          <w:sz w:val="24"/>
          <w:szCs w:val="24"/>
        </w:rPr>
        <w:t xml:space="preserve">“ bei </w:t>
      </w:r>
      <w:r w:rsidR="008B163B" w:rsidRPr="00EF33CF">
        <w:rPr>
          <w:rFonts w:ascii="Times New Roman" w:hAnsi="Times New Roman"/>
          <w:color w:val="000000"/>
          <w:sz w:val="24"/>
          <w:szCs w:val="24"/>
        </w:rPr>
        <w:t>nurod</w:t>
      </w:r>
      <w:r w:rsidR="00840128">
        <w:rPr>
          <w:rFonts w:ascii="Times New Roman" w:hAnsi="Times New Roman"/>
          <w:color w:val="000000"/>
          <w:sz w:val="24"/>
          <w:szCs w:val="24"/>
        </w:rPr>
        <w:t>o</w:t>
      </w:r>
      <w:r w:rsidR="008B163B" w:rsidRPr="00EF33CF">
        <w:rPr>
          <w:rFonts w:ascii="Times New Roman" w:hAnsi="Times New Roman"/>
          <w:color w:val="000000"/>
          <w:sz w:val="24"/>
          <w:szCs w:val="24"/>
        </w:rPr>
        <w:t>mi kandidato rekvizitai (vardas, pavardė, adresas ir telefono numeris</w:t>
      </w:r>
      <w:r w:rsidR="008B163B">
        <w:rPr>
          <w:rFonts w:ascii="Times New Roman" w:hAnsi="Times New Roman"/>
          <w:color w:val="000000"/>
          <w:sz w:val="24"/>
          <w:szCs w:val="24"/>
        </w:rPr>
        <w:t xml:space="preserve"> arba</w:t>
      </w:r>
      <w:r w:rsidR="008B163B" w:rsidRPr="00EF33CF">
        <w:rPr>
          <w:rFonts w:ascii="Times New Roman" w:hAnsi="Times New Roman"/>
          <w:color w:val="000000"/>
          <w:sz w:val="24"/>
          <w:szCs w:val="24"/>
        </w:rPr>
        <w:t xml:space="preserve"> įmonės pavadinimas, adresas ir telefono Nr.).</w:t>
      </w:r>
    </w:p>
    <w:p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CB295E">
        <w:rPr>
          <w:rFonts w:ascii="Times New Roman" w:hAnsi="Times New Roman"/>
          <w:sz w:val="24"/>
          <w:szCs w:val="24"/>
        </w:rPr>
        <w:t>43</w:t>
      </w:r>
      <w:r w:rsidRPr="001E65A8">
        <w:rPr>
          <w:rFonts w:ascii="Times New Roman" w:hAnsi="Times New Roman"/>
          <w:sz w:val="24"/>
          <w:szCs w:val="24"/>
        </w:rPr>
        <w:t xml:space="preserve"> </w:t>
      </w:r>
      <w:r w:rsidR="00CB295E">
        <w:rPr>
          <w:rFonts w:ascii="Times New Roman" w:hAnsi="Times New Roman"/>
          <w:sz w:val="24"/>
          <w:szCs w:val="24"/>
        </w:rPr>
        <w:t>765</w:t>
      </w:r>
      <w:r w:rsidRPr="001E65A8">
        <w:rPr>
          <w:rFonts w:ascii="Times New Roman" w:hAnsi="Times New Roman"/>
          <w:sz w:val="24"/>
          <w:szCs w:val="24"/>
        </w:rPr>
        <w:t>.</w:t>
      </w:r>
    </w:p>
    <w:p w:rsidR="008B163B" w:rsidRPr="00CB5BAB"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rsidR="008B163B" w:rsidRPr="004430EC"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FB0553">
        <w:rPr>
          <w:rFonts w:ascii="Times New Roman" w:hAnsi="Times New Roman"/>
          <w:sz w:val="24"/>
          <w:szCs w:val="24"/>
        </w:rPr>
        <w:t>202</w:t>
      </w:r>
      <w:r w:rsidR="00E50DC8">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2A61B8">
        <w:rPr>
          <w:rFonts w:ascii="Times New Roman" w:hAnsi="Times New Roman"/>
          <w:sz w:val="24"/>
          <w:szCs w:val="24"/>
        </w:rPr>
        <w:t>rug</w:t>
      </w:r>
      <w:r w:rsidR="00D735E9">
        <w:rPr>
          <w:rFonts w:ascii="Times New Roman" w:hAnsi="Times New Roman"/>
          <w:sz w:val="24"/>
          <w:szCs w:val="24"/>
        </w:rPr>
        <w:t>sėjo</w:t>
      </w:r>
      <w:r w:rsidR="00ED4479">
        <w:rPr>
          <w:rFonts w:ascii="Times New Roman" w:hAnsi="Times New Roman"/>
          <w:sz w:val="24"/>
          <w:szCs w:val="24"/>
        </w:rPr>
        <w:t xml:space="preserve"> </w:t>
      </w:r>
      <w:r w:rsidR="00D735E9">
        <w:rPr>
          <w:rFonts w:ascii="Times New Roman" w:hAnsi="Times New Roman"/>
          <w:sz w:val="24"/>
          <w:szCs w:val="24"/>
        </w:rPr>
        <w:t>7</w:t>
      </w:r>
      <w:bookmarkStart w:id="19" w:name="_GoBack"/>
      <w:bookmarkEnd w:id="19"/>
      <w:r w:rsidR="002D51A0">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FB4EA1" w:rsidRPr="00AB5DE3">
        <w:rPr>
          <w:rFonts w:ascii="Times New Roman" w:hAnsi="Times New Roman"/>
          <w:sz w:val="24"/>
          <w:szCs w:val="24"/>
        </w:rPr>
        <w:t>9.</w:t>
      </w:r>
      <w:r w:rsidR="00E50DC8">
        <w:rPr>
          <w:rFonts w:ascii="Times New Roman" w:hAnsi="Times New Roman"/>
          <w:sz w:val="24"/>
          <w:szCs w:val="24"/>
        </w:rPr>
        <w:t>10</w:t>
      </w:r>
      <w:r w:rsidR="00FB4EA1" w:rsidRPr="00AB5DE3">
        <w:rPr>
          <w:rFonts w:ascii="Times New Roman" w:hAnsi="Times New Roman"/>
          <w:sz w:val="24"/>
          <w:szCs w:val="24"/>
        </w:rPr>
        <w:t xml:space="preserve"> val. </w:t>
      </w:r>
      <w:r>
        <w:rPr>
          <w:rFonts w:ascii="Times New Roman" w:hAnsi="Times New Roman"/>
          <w:sz w:val="24"/>
          <w:szCs w:val="24"/>
        </w:rPr>
        <w:t>Kretingos rajono savivaldybėje, 2</w:t>
      </w:r>
      <w:r w:rsidR="00FB4EA1">
        <w:rPr>
          <w:rFonts w:ascii="Times New Roman" w:hAnsi="Times New Roman"/>
          <w:sz w:val="24"/>
          <w:szCs w:val="24"/>
        </w:rPr>
        <w:t>0</w:t>
      </w:r>
      <w:r w:rsidR="000E1305">
        <w:rPr>
          <w:rFonts w:ascii="Times New Roman" w:hAnsi="Times New Roman"/>
          <w:sz w:val="24"/>
          <w:szCs w:val="24"/>
        </w:rPr>
        <w:t>8</w:t>
      </w:r>
      <w:r w:rsidR="00FB4EA1">
        <w:rPr>
          <w:rFonts w:ascii="Times New Roman" w:hAnsi="Times New Roman"/>
          <w:sz w:val="24"/>
          <w:szCs w:val="24"/>
        </w:rPr>
        <w:t xml:space="preserve"> kabinete</w:t>
      </w:r>
      <w:r w:rsidRPr="001E65A8">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rsidR="00AF674F"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20" w:name="part_745baa6316af4bc8b6859c7fd3ecce1a"/>
      <w:bookmarkEnd w:id="20"/>
    </w:p>
    <w:p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bookmarkStart w:id="21" w:name="part_be983491a9e84ad8a3c6ba4f77c982da"/>
      <w:bookmarkEnd w:id="21"/>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rsidR="00AF674F" w:rsidRPr="002173C1" w:rsidRDefault="00AF674F" w:rsidP="00AF674F">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rsidR="00AF674F" w:rsidRPr="00B61CD3"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rsidR="00AF674F" w:rsidRDefault="00AF674F" w:rsidP="00AF674F">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2" w:name="part_4cfaa8af89a34bcc92c3cdd29edab522"/>
      <w:bookmarkEnd w:id="22"/>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3" w:name="part_9b55387398cc4ae18e73381494dfaf72"/>
      <w:bookmarkEnd w:id="23"/>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rsidR="00AF674F" w:rsidRPr="002173C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rsidR="00AF674F" w:rsidRPr="00B75054"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rsidR="00AF674F" w:rsidRPr="001E65A8" w:rsidRDefault="00AF674F" w:rsidP="00AF674F">
      <w:pPr>
        <w:spacing w:after="0" w:line="240" w:lineRule="auto"/>
        <w:ind w:right="-1"/>
        <w:jc w:val="both"/>
        <w:rPr>
          <w:rFonts w:ascii="Times New Roman" w:hAnsi="Times New Roman"/>
          <w:sz w:val="24"/>
          <w:szCs w:val="24"/>
        </w:rPr>
      </w:pPr>
      <w:bookmarkStart w:id="24" w:name="part_6fa7605fb70b4175ae79e25a166c2f8a"/>
      <w:bookmarkEnd w:id="24"/>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rsidR="00AF674F" w:rsidRPr="00F3509F"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rsidR="00AF674F" w:rsidRPr="002173C1" w:rsidRDefault="00AF674F" w:rsidP="00AF674F">
      <w:pPr>
        <w:spacing w:after="0" w:line="240" w:lineRule="auto"/>
        <w:jc w:val="both"/>
        <w:rPr>
          <w:rFonts w:ascii="Times New Roman" w:hAnsi="Times New Roman"/>
          <w:color w:val="000000"/>
          <w:sz w:val="24"/>
          <w:szCs w:val="24"/>
        </w:rPr>
      </w:pPr>
      <w:bookmarkStart w:id="25" w:name="part_bb856969e3b2439e931b9b28a4ab875f"/>
      <w:bookmarkEnd w:id="25"/>
      <w:r w:rsidRPr="0013422F">
        <w:rPr>
          <w:rFonts w:ascii="Times New Roman" w:eastAsia="Times New Roman" w:hAnsi="Times New Roman"/>
          <w:color w:val="000000"/>
          <w:sz w:val="24"/>
          <w:szCs w:val="24"/>
          <w:lang w:eastAsia="lt-LT"/>
        </w:rPr>
        <w:tab/>
      </w:r>
      <w:bookmarkStart w:id="26" w:name="part_42f1ba554413414695ace37c9804e3cf"/>
      <w:bookmarkEnd w:id="26"/>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7" w:name="part_f3999acf23854c9db9f3e3598c4f04ca"/>
      <w:bookmarkEnd w:id="27"/>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8" w:name="part_8234cba783814fa2807ef32f0dbe0b40"/>
      <w:bookmarkEnd w:id="28"/>
      <w:r w:rsidRPr="002173C1">
        <w:rPr>
          <w:rFonts w:ascii="Times New Roman" w:eastAsia="Times New Roman" w:hAnsi="Times New Roman"/>
          <w:color w:val="000000"/>
          <w:sz w:val="24"/>
          <w:szCs w:val="24"/>
          <w:lang w:eastAsia="lt-LT"/>
        </w:rPr>
        <w:lastRenderedPageBreak/>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9" w:name="part_0b6b3280df654022b04c2c63c6087ca1"/>
      <w:bookmarkEnd w:id="29"/>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30" w:name="part_fb3a2cd5d84945368420cf2848877aa1"/>
      <w:bookmarkEnd w:id="30"/>
      <w:r w:rsidRPr="002173C1">
        <w:rPr>
          <w:rFonts w:ascii="Times New Roman" w:eastAsia="Times New Roman" w:hAnsi="Times New Roman"/>
          <w:color w:val="000000"/>
          <w:sz w:val="24"/>
          <w:szCs w:val="24"/>
          <w:lang w:eastAsia="lt-LT"/>
        </w:rPr>
        <w:tab/>
      </w:r>
      <w:bookmarkStart w:id="31" w:name="part_dc234587ac064eea91affbf34ee549b7"/>
      <w:bookmarkEnd w:id="31"/>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w:t>
      </w:r>
      <w:r w:rsidR="000E1305">
        <w:rPr>
          <w:rFonts w:ascii="Times New Roman" w:hAnsi="Times New Roman"/>
          <w:color w:val="000000"/>
          <w:sz w:val="24"/>
          <w:szCs w:val="24"/>
        </w:rPr>
        <w:t>, kad tuo atveju,</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siūlomo buto kaina </w:t>
      </w:r>
      <w:r w:rsidR="00F061CB">
        <w:rPr>
          <w:rFonts w:ascii="Times New Roman" w:hAnsi="Times New Roman"/>
          <w:color w:val="000000"/>
          <w:sz w:val="24"/>
          <w:szCs w:val="24"/>
        </w:rPr>
        <w:t xml:space="preserve">bus </w:t>
      </w:r>
      <w:r w:rsidR="000E1305">
        <w:rPr>
          <w:rFonts w:ascii="Times New Roman" w:hAnsi="Times New Roman"/>
          <w:color w:val="000000"/>
          <w:sz w:val="24"/>
          <w:szCs w:val="24"/>
        </w:rPr>
        <w:t xml:space="preserve">didesnė už masinio vertinimo metu nustatytą </w:t>
      </w:r>
      <w:r w:rsidR="00F061CB">
        <w:rPr>
          <w:rFonts w:ascii="Times New Roman" w:hAnsi="Times New Roman"/>
          <w:color w:val="000000"/>
          <w:sz w:val="24"/>
          <w:szCs w:val="24"/>
        </w:rPr>
        <w:t>buto</w:t>
      </w:r>
      <w:r w:rsidR="000E1305">
        <w:rPr>
          <w:rFonts w:ascii="Times New Roman" w:hAnsi="Times New Roman"/>
          <w:color w:val="000000"/>
          <w:sz w:val="24"/>
          <w:szCs w:val="24"/>
        </w:rPr>
        <w:t xml:space="preserve"> vidutinę rinkos vertę, viešai skelbiamą turto vertintojo interneto svetainėje </w:t>
      </w:r>
      <w:hyperlink r:id="rId10" w:history="1">
        <w:r w:rsidR="000E1305" w:rsidRPr="00F061CB">
          <w:rPr>
            <w:rStyle w:val="Hipersaitas"/>
            <w:rFonts w:ascii="Times New Roman" w:hAnsi="Times New Roman"/>
            <w:color w:val="000000" w:themeColor="text1"/>
            <w:sz w:val="24"/>
            <w:szCs w:val="24"/>
            <w:u w:val="none"/>
          </w:rPr>
          <w:t>www.registrucentras.lt</w:t>
        </w:r>
      </w:hyperlink>
      <w:r w:rsidR="000E1305" w:rsidRPr="00F061CB">
        <w:rPr>
          <w:rFonts w:ascii="Times New Roman" w:hAnsi="Times New Roman"/>
          <w:color w:val="000000" w:themeColor="text1"/>
          <w:sz w:val="24"/>
          <w:szCs w:val="24"/>
        </w:rPr>
        <w:t>,</w:t>
      </w:r>
      <w:r w:rsidR="000E1305">
        <w:rPr>
          <w:rFonts w:ascii="Times New Roman" w:hAnsi="Times New Roman"/>
          <w:color w:val="000000"/>
          <w:sz w:val="24"/>
          <w:szCs w:val="24"/>
        </w:rPr>
        <w:t xml:space="preserve"> daugiau kaip 10 procentų arba</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F061CB">
        <w:rPr>
          <w:rFonts w:ascii="Times New Roman" w:hAnsi="Times New Roman"/>
          <w:color w:val="000000"/>
          <w:sz w:val="24"/>
          <w:szCs w:val="24"/>
        </w:rPr>
        <w:t>K</w:t>
      </w:r>
      <w:r w:rsidR="000E1305">
        <w:rPr>
          <w:rFonts w:ascii="Times New Roman" w:hAnsi="Times New Roman"/>
          <w:color w:val="000000"/>
          <w:sz w:val="24"/>
          <w:szCs w:val="24"/>
        </w:rPr>
        <w:t>omisijai</w:t>
      </w:r>
      <w:r w:rsidR="00F061CB">
        <w:rPr>
          <w:rFonts w:ascii="Times New Roman" w:hAnsi="Times New Roman"/>
          <w:color w:val="000000"/>
          <w:sz w:val="24"/>
          <w:szCs w:val="24"/>
        </w:rPr>
        <w:t xml:space="preserve"> kils pagrįstų abejonių, kad siūlomo įsigyti bu</w:t>
      </w:r>
      <w:r w:rsidR="00317D76">
        <w:rPr>
          <w:rFonts w:ascii="Times New Roman" w:hAnsi="Times New Roman"/>
          <w:color w:val="000000"/>
          <w:sz w:val="24"/>
          <w:szCs w:val="24"/>
        </w:rPr>
        <w:t xml:space="preserve">to vertė gali būti mažesnė nei </w:t>
      </w:r>
      <w:r w:rsidR="00F061CB">
        <w:rPr>
          <w:rFonts w:ascii="Times New Roman" w:hAnsi="Times New Roman"/>
          <w:color w:val="000000"/>
          <w:sz w:val="24"/>
          <w:szCs w:val="24"/>
        </w:rPr>
        <w:t>masinio vertinimo metu nustatyt</w:t>
      </w:r>
      <w:r w:rsidR="00317D76">
        <w:rPr>
          <w:rFonts w:ascii="Times New Roman" w:hAnsi="Times New Roman"/>
          <w:color w:val="000000"/>
          <w:sz w:val="24"/>
          <w:szCs w:val="24"/>
        </w:rPr>
        <w:t>a</w:t>
      </w:r>
      <w:r w:rsidR="00F061CB">
        <w:rPr>
          <w:rFonts w:ascii="Times New Roman" w:hAnsi="Times New Roman"/>
          <w:color w:val="000000"/>
          <w:sz w:val="24"/>
          <w:szCs w:val="24"/>
        </w:rPr>
        <w:t xml:space="preserve"> buto vidutin</w:t>
      </w:r>
      <w:r w:rsidR="00317D76">
        <w:rPr>
          <w:rFonts w:ascii="Times New Roman" w:hAnsi="Times New Roman"/>
          <w:color w:val="000000"/>
          <w:sz w:val="24"/>
          <w:szCs w:val="24"/>
        </w:rPr>
        <w:t>ė</w:t>
      </w:r>
      <w:r w:rsidR="00F061CB">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000B0B7E">
        <w:rPr>
          <w:rFonts w:ascii="Times New Roman" w:hAnsi="Times New Roman"/>
          <w:color w:val="000000"/>
          <w:sz w:val="24"/>
          <w:szCs w:val="24"/>
        </w:rPr>
        <w:t>, bus atliekamas</w:t>
      </w:r>
      <w:r w:rsidRPr="002173C1">
        <w:rPr>
          <w:rFonts w:ascii="Times New Roman" w:hAnsi="Times New Roman"/>
          <w:color w:val="000000"/>
          <w:sz w:val="24"/>
          <w:szCs w:val="24"/>
        </w:rPr>
        <w:t xml:space="preserve"> pasiūlyto buto individual</w:t>
      </w:r>
      <w:r w:rsidR="000B0B7E">
        <w:rPr>
          <w:rFonts w:ascii="Times New Roman" w:hAnsi="Times New Roman"/>
          <w:color w:val="000000"/>
          <w:sz w:val="24"/>
          <w:szCs w:val="24"/>
        </w:rPr>
        <w:t>us</w:t>
      </w:r>
      <w:r w:rsidRPr="002173C1">
        <w:rPr>
          <w:rFonts w:ascii="Times New Roman" w:hAnsi="Times New Roman"/>
          <w:color w:val="000000"/>
          <w:sz w:val="24"/>
          <w:szCs w:val="24"/>
        </w:rPr>
        <w:t xml:space="preserve"> turto vertinim</w:t>
      </w:r>
      <w:r w:rsidR="000B0B7E">
        <w:rPr>
          <w:rFonts w:ascii="Times New Roman" w:hAnsi="Times New Roman"/>
          <w:color w:val="000000"/>
          <w:sz w:val="24"/>
          <w:szCs w:val="24"/>
        </w:rPr>
        <w:t>as</w:t>
      </w:r>
      <w:r w:rsidRPr="002173C1">
        <w:rPr>
          <w:rFonts w:ascii="Times New Roman" w:hAnsi="Times New Roman"/>
          <w:color w:val="000000"/>
          <w:sz w:val="24"/>
          <w:szCs w:val="24"/>
        </w:rPr>
        <w:t xml:space="preserve"> Lietuvos Respublikos turto ir verslo vertinimo pagrindų įstatymo nustatyta tvarka ir pareig</w:t>
      </w:r>
      <w:r w:rsidR="000B0B7E">
        <w:rPr>
          <w:rFonts w:ascii="Times New Roman" w:hAnsi="Times New Roman"/>
          <w:color w:val="000000"/>
          <w:sz w:val="24"/>
          <w:szCs w:val="24"/>
        </w:rPr>
        <w:t>a</w:t>
      </w:r>
      <w:r w:rsidRPr="002173C1">
        <w:rPr>
          <w:rFonts w:ascii="Times New Roman" w:hAnsi="Times New Roman"/>
          <w:color w:val="000000"/>
          <w:sz w:val="24"/>
          <w:szCs w:val="24"/>
        </w:rPr>
        <w:t xml:space="preserve"> sumokėti 50 procentų perkančiosios organizacijos patirtų turto vertinimo išlaidų, jeigu jis nepagrįstai atsisakytų sudaryti pirkimo sutartį.</w:t>
      </w:r>
    </w:p>
    <w:p w:rsidR="00AF674F" w:rsidRPr="002173C1" w:rsidRDefault="00AF674F" w:rsidP="00AF674F">
      <w:pPr>
        <w:spacing w:after="0" w:line="240" w:lineRule="auto"/>
        <w:jc w:val="both"/>
        <w:rPr>
          <w:rFonts w:ascii="Times New Roman" w:hAnsi="Times New Roman"/>
          <w:color w:val="000000"/>
          <w:sz w:val="24"/>
          <w:szCs w:val="24"/>
        </w:rPr>
      </w:pPr>
      <w:bookmarkStart w:id="32" w:name="part_6305651c8e6947de935e419612d32c34"/>
      <w:bookmarkEnd w:id="32"/>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Komisija, prieš priimdama sprendimą dėl derybas laimėjusio Kandidato, inicijuoja šio Kandidato pasiūlyto buto individualų turto vertinimą Lietuvos Respublikos turto ir verslo vertinimo pagrindų įstatymo nustatyta tvarka</w:t>
      </w:r>
      <w:r w:rsidR="000B0B7E">
        <w:rPr>
          <w:rFonts w:ascii="Times New Roman" w:hAnsi="Times New Roman"/>
          <w:color w:val="000000"/>
          <w:sz w:val="24"/>
          <w:szCs w:val="24"/>
        </w:rPr>
        <w:t xml:space="preserve">, jeigu </w:t>
      </w:r>
      <w:r w:rsidR="00445C20">
        <w:rPr>
          <w:rFonts w:ascii="Times New Roman" w:hAnsi="Times New Roman"/>
          <w:color w:val="000000"/>
          <w:sz w:val="24"/>
          <w:szCs w:val="24"/>
        </w:rPr>
        <w:t>pasiūlyto</w:t>
      </w:r>
      <w:r w:rsidR="000B0B7E">
        <w:rPr>
          <w:rFonts w:ascii="Times New Roman" w:hAnsi="Times New Roman"/>
          <w:color w:val="000000"/>
          <w:sz w:val="24"/>
          <w:szCs w:val="24"/>
        </w:rPr>
        <w:t xml:space="preserve"> buto kaina bus didesnė už buto masinio vertinimo metu nustatytą buto vidutinę rinkos vertę, viešai skelbiamą turto vertintojo interneto svetainėje </w:t>
      </w:r>
      <w:hyperlink r:id="rId11" w:history="1">
        <w:r w:rsidR="000B0B7E" w:rsidRPr="00F061CB">
          <w:rPr>
            <w:rStyle w:val="Hipersaitas"/>
            <w:rFonts w:ascii="Times New Roman" w:hAnsi="Times New Roman"/>
            <w:color w:val="000000" w:themeColor="text1"/>
            <w:sz w:val="24"/>
            <w:szCs w:val="24"/>
            <w:u w:val="none"/>
          </w:rPr>
          <w:t>www.registrucentras.lt</w:t>
        </w:r>
      </w:hyperlink>
      <w:r w:rsidR="000B0B7E" w:rsidRPr="00F061CB">
        <w:rPr>
          <w:rFonts w:ascii="Times New Roman" w:hAnsi="Times New Roman"/>
          <w:color w:val="000000" w:themeColor="text1"/>
          <w:sz w:val="24"/>
          <w:szCs w:val="24"/>
        </w:rPr>
        <w:t>,</w:t>
      </w:r>
      <w:r w:rsidR="000B0B7E">
        <w:rPr>
          <w:rFonts w:ascii="Times New Roman" w:hAnsi="Times New Roman"/>
          <w:color w:val="000000"/>
          <w:sz w:val="24"/>
          <w:szCs w:val="24"/>
        </w:rPr>
        <w:t xml:space="preserve"> daugiau kaip 10 procentų arba jei Komisijai k</w:t>
      </w:r>
      <w:r w:rsidR="00E50DC8">
        <w:rPr>
          <w:rFonts w:ascii="Times New Roman" w:hAnsi="Times New Roman"/>
          <w:color w:val="000000"/>
          <w:sz w:val="24"/>
          <w:szCs w:val="24"/>
        </w:rPr>
        <w:t>yla</w:t>
      </w:r>
      <w:r w:rsidR="000B0B7E">
        <w:rPr>
          <w:rFonts w:ascii="Times New Roman" w:hAnsi="Times New Roman"/>
          <w:color w:val="000000"/>
          <w:sz w:val="24"/>
          <w:szCs w:val="24"/>
        </w:rPr>
        <w:t xml:space="preserve"> pagrįstų abejonių, kad siūlomo įsigyti buto vertė gali būti mažesnė nei buto masinio vertinimo metu nustatyt</w:t>
      </w:r>
      <w:r w:rsidR="00317D76">
        <w:rPr>
          <w:rFonts w:ascii="Times New Roman" w:hAnsi="Times New Roman"/>
          <w:color w:val="000000"/>
          <w:sz w:val="24"/>
          <w:szCs w:val="24"/>
        </w:rPr>
        <w:t>a buto vidutinė</w:t>
      </w:r>
      <w:r w:rsidR="000B0B7E">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Pr="002173C1">
        <w:rPr>
          <w:rFonts w:ascii="Times New Roman" w:hAnsi="Times New Roman"/>
          <w:color w:val="000000"/>
          <w:sz w:val="24"/>
          <w:szCs w:val="24"/>
        </w:rPr>
        <w:t xml:space="preserve">. </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w:t>
      </w:r>
      <w:r w:rsidR="00DB214A">
        <w:rPr>
          <w:rFonts w:ascii="Times New Roman" w:hAnsi="Times New Roman"/>
          <w:color w:val="000000"/>
          <w:sz w:val="24"/>
          <w:szCs w:val="24"/>
        </w:rPr>
        <w:t xml:space="preserve">nei </w:t>
      </w:r>
      <w:r w:rsidR="00245B2D">
        <w:rPr>
          <w:rFonts w:ascii="Times New Roman" w:hAnsi="Times New Roman"/>
          <w:color w:val="000000"/>
          <w:sz w:val="24"/>
          <w:szCs w:val="24"/>
        </w:rPr>
        <w:t>nekilnojamojo turto</w:t>
      </w:r>
      <w:r w:rsidR="00DB214A">
        <w:rPr>
          <w:rFonts w:ascii="Times New Roman" w:hAnsi="Times New Roman"/>
          <w:color w:val="000000"/>
          <w:sz w:val="24"/>
          <w:szCs w:val="24"/>
        </w:rPr>
        <w:t xml:space="preserve"> masinio vertinimo metu</w:t>
      </w:r>
      <w:r w:rsidR="00245B2D">
        <w:rPr>
          <w:rFonts w:ascii="Times New Roman" w:hAnsi="Times New Roman"/>
          <w:color w:val="000000"/>
          <w:sz w:val="24"/>
          <w:szCs w:val="24"/>
        </w:rPr>
        <w:t xml:space="preserve"> nustatyta</w:t>
      </w:r>
      <w:r w:rsidR="00DB214A">
        <w:rPr>
          <w:rFonts w:ascii="Times New Roman" w:hAnsi="Times New Roman"/>
          <w:color w:val="000000"/>
          <w:sz w:val="24"/>
          <w:szCs w:val="24"/>
        </w:rPr>
        <w:t xml:space="preserve"> vidutin</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rinkos vert</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ar</w:t>
      </w:r>
      <w:r w:rsidRPr="002173C1">
        <w:rPr>
          <w:rFonts w:ascii="Times New Roman" w:hAnsi="Times New Roman"/>
          <w:color w:val="000000"/>
          <w:sz w:val="24"/>
          <w:szCs w:val="24"/>
        </w:rPr>
        <w:t xml:space="preserve"> atlikus individualų turto vertinimą Lietuvos Respublikos turto ir verslo vertinimo pagrindų įstatymo nustatyta tvarka, </w:t>
      </w:r>
      <w:r w:rsidR="00741501">
        <w:rPr>
          <w:rFonts w:ascii="Times New Roman" w:hAnsi="Times New Roman"/>
          <w:color w:val="000000"/>
          <w:sz w:val="24"/>
          <w:szCs w:val="24"/>
        </w:rPr>
        <w:t xml:space="preserve">Komisija </w:t>
      </w:r>
      <w:r w:rsidR="00741501">
        <w:rPr>
          <w:rFonts w:ascii="Times New Roman" w:hAnsi="Times New Roman"/>
          <w:sz w:val="24"/>
          <w:szCs w:val="24"/>
          <w:lang w:eastAsia="lt-LT"/>
        </w:rPr>
        <w:t xml:space="preserve">inicijuoja kito pagal sudarytą eilę Kandidato parduodamo nekilnojamojo turto vidutinės vertės rinkos nustatymą, viešai skelbiamą turto vertintojo interneto svetainėje </w:t>
      </w:r>
      <w:hyperlink r:id="rId12" w:history="1">
        <w:r w:rsidR="00741501" w:rsidRPr="00D96142">
          <w:rPr>
            <w:rStyle w:val="Hipersaitas"/>
            <w:rFonts w:ascii="Times New Roman" w:hAnsi="Times New Roman"/>
            <w:color w:val="000000" w:themeColor="text1"/>
            <w:sz w:val="24"/>
            <w:szCs w:val="24"/>
            <w:u w:val="none"/>
          </w:rPr>
          <w:t>www.registrucentras.lt</w:t>
        </w:r>
      </w:hyperlink>
      <w:r w:rsidR="00741501" w:rsidRPr="00D96142">
        <w:rPr>
          <w:rFonts w:ascii="Times New Roman" w:hAnsi="Times New Roman"/>
          <w:color w:val="000000" w:themeColor="text1"/>
          <w:sz w:val="24"/>
          <w:szCs w:val="24"/>
        </w:rPr>
        <w:t xml:space="preserve"> </w:t>
      </w:r>
      <w:r w:rsidR="00741501">
        <w:rPr>
          <w:rFonts w:ascii="Times New Roman" w:hAnsi="Times New Roman"/>
          <w:color w:val="000000" w:themeColor="text1"/>
          <w:sz w:val="24"/>
          <w:szCs w:val="24"/>
        </w:rPr>
        <w:t xml:space="preserve">ar </w:t>
      </w:r>
      <w:r w:rsidR="00741501">
        <w:rPr>
          <w:rFonts w:ascii="Times New Roman" w:hAnsi="Times New Roman"/>
          <w:sz w:val="24"/>
          <w:szCs w:val="24"/>
          <w:lang w:eastAsia="lt-LT"/>
        </w:rPr>
        <w:t>individualų turto vertinimą (jei reikalinga).</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rsidR="00AF674F" w:rsidRPr="00210FBF"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w:t>
      </w:r>
      <w:r w:rsidR="00245B2D">
        <w:rPr>
          <w:rFonts w:ascii="Times New Roman" w:hAnsi="Times New Roman"/>
          <w:color w:val="000000"/>
          <w:sz w:val="24"/>
          <w:szCs w:val="24"/>
        </w:rPr>
        <w:t xml:space="preserve"> </w:t>
      </w:r>
      <w:r w:rsidRPr="002173C1">
        <w:rPr>
          <w:rFonts w:ascii="Times New Roman" w:hAnsi="Times New Roman"/>
          <w:color w:val="000000"/>
          <w:sz w:val="24"/>
          <w:szCs w:val="24"/>
        </w:rPr>
        <w:t>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rsidR="00AF674F" w:rsidRDefault="00AF674F" w:rsidP="00AF674F">
      <w:pPr>
        <w:spacing w:after="0" w:line="240" w:lineRule="auto"/>
        <w:jc w:val="both"/>
        <w:rPr>
          <w:rFonts w:ascii="Times New Roman" w:eastAsia="Times New Roman" w:hAnsi="Times New Roman"/>
          <w:color w:val="000000"/>
          <w:sz w:val="24"/>
          <w:szCs w:val="24"/>
          <w:lang w:eastAsia="lt-LT"/>
        </w:rPr>
      </w:pPr>
      <w:bookmarkStart w:id="33" w:name="part_926bb2767d3342c5b920172e7b460c7b"/>
      <w:bookmarkEnd w:id="33"/>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4" w:name="part_d2b0dbbdbc944a47926fd5f89275cbf9"/>
      <w:bookmarkEnd w:id="34"/>
    </w:p>
    <w:p w:rsidR="00AF674F" w:rsidRPr="00A336A1" w:rsidRDefault="00AF674F" w:rsidP="00AF674F">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rsidR="00AF674F" w:rsidRPr="00A336A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rsidR="00AF674F" w:rsidRPr="00A336A1" w:rsidRDefault="00AF674F" w:rsidP="00AF674F">
      <w:pPr>
        <w:spacing w:after="0" w:line="240" w:lineRule="auto"/>
        <w:jc w:val="both"/>
        <w:rPr>
          <w:rFonts w:ascii="Times New Roman" w:hAnsi="Times New Roman"/>
          <w:strike/>
          <w:color w:val="000000"/>
          <w:sz w:val="24"/>
          <w:szCs w:val="24"/>
        </w:rPr>
      </w:pPr>
      <w:r>
        <w:rPr>
          <w:rFonts w:ascii="Times New Roman" w:hAnsi="Times New Roman"/>
          <w:sz w:val="24"/>
          <w:szCs w:val="24"/>
        </w:rPr>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lastRenderedPageBreak/>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rsidR="00AF674F" w:rsidRPr="002173C1" w:rsidRDefault="00AF674F" w:rsidP="00AF674F">
      <w:pPr>
        <w:spacing w:after="0" w:line="240" w:lineRule="auto"/>
        <w:jc w:val="both"/>
        <w:rPr>
          <w:rFonts w:ascii="Times New Roman" w:hAnsi="Times New Roman"/>
          <w:color w:val="000000"/>
          <w:sz w:val="24"/>
          <w:szCs w:val="24"/>
        </w:rPr>
      </w:pPr>
      <w:bookmarkStart w:id="35" w:name="part_92d00b3c62044a7ca520e542a33ea1f3"/>
      <w:bookmarkEnd w:id="35"/>
      <w:r w:rsidRPr="0068295E">
        <w:rPr>
          <w:rFonts w:ascii="Times New Roman" w:eastAsia="Times New Roman" w:hAnsi="Times New Roman"/>
          <w:color w:val="000000"/>
          <w:sz w:val="24"/>
          <w:szCs w:val="24"/>
          <w:lang w:eastAsia="lt-LT"/>
        </w:rPr>
        <w:tab/>
      </w:r>
      <w:bookmarkStart w:id="36" w:name="part_e16e263f5f29445db169716d73b20f1f"/>
      <w:bookmarkEnd w:id="36"/>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rsidR="00AF674F" w:rsidRPr="002173C1"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rsidR="00AF674F" w:rsidRPr="0068295E"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rsidR="00AF674F" w:rsidRPr="001E65A8" w:rsidRDefault="00AF674F" w:rsidP="00AF674F">
      <w:pPr>
        <w:spacing w:after="0" w:line="240" w:lineRule="auto"/>
        <w:jc w:val="both"/>
        <w:rPr>
          <w:rFonts w:ascii="Times New Roman" w:hAnsi="Times New Roman"/>
          <w:sz w:val="24"/>
          <w:szCs w:val="24"/>
        </w:rPr>
      </w:pPr>
    </w:p>
    <w:p w:rsidR="00AF674F" w:rsidRPr="001E65A8"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rsidR="00AF674F" w:rsidRPr="001E65A8" w:rsidRDefault="00AF674F" w:rsidP="00AF674F">
      <w:pPr>
        <w:spacing w:before="20" w:after="20" w:line="240" w:lineRule="auto"/>
        <w:ind w:right="-1"/>
        <w:rPr>
          <w:rFonts w:ascii="Times New Roman" w:hAnsi="Times New Roman"/>
          <w:sz w:val="24"/>
          <w:szCs w:val="24"/>
        </w:rPr>
      </w:pPr>
    </w:p>
    <w:p w:rsidR="00AF674F" w:rsidRDefault="00AF674F" w:rsidP="00AF674F">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009D1FB9">
        <w:rPr>
          <w:rFonts w:ascii="Times New Roman" w:hAnsi="Times New Roman"/>
          <w:color w:val="000000"/>
          <w:sz w:val="24"/>
          <w:szCs w:val="24"/>
        </w:rPr>
        <w:t>Komisija sudaro pasiūlymų vertinimo eilę pagal ekonominio naudingumo vertinimo kriterijus. Laimėtoju išrenkamas Kandidatas, kurio ekonominio naudingumo vertinimo kriterijus po derybų yra didžiausias ir per derybas pasiūlyta galutinė kaina yra ne didesnė už nepriklausomo turto vertintojo nustatytą rinkos vertę ir ne per didelė perkančiajai organizacijai.</w:t>
      </w:r>
    </w:p>
    <w:p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rsidR="00AF674F" w:rsidRPr="00AF674F" w:rsidRDefault="00AF674F" w:rsidP="00AF674F">
      <w:pPr>
        <w:spacing w:before="20" w:after="20" w:line="240" w:lineRule="auto"/>
        <w:ind w:right="-1"/>
        <w:jc w:val="both"/>
        <w:rPr>
          <w:rFonts w:ascii="Times New Roman" w:hAnsi="Times New Roman"/>
          <w:sz w:val="12"/>
          <w:szCs w:val="12"/>
        </w:rPr>
      </w:pPr>
    </w:p>
    <w:p w:rsidR="00AF674F"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rsidR="00AF674F" w:rsidRPr="006F3873" w:rsidRDefault="00AF674F" w:rsidP="00AF674F">
      <w:pPr>
        <w:spacing w:before="20" w:after="20" w:line="240" w:lineRule="auto"/>
        <w:ind w:right="-1"/>
        <w:rPr>
          <w:rFonts w:ascii="Times New Roman" w:hAnsi="Times New Roman"/>
          <w:sz w:val="12"/>
          <w:szCs w:val="12"/>
        </w:rPr>
      </w:pP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rsidR="00AF674F" w:rsidRPr="00AF674F" w:rsidRDefault="00AF674F" w:rsidP="00AF674F">
      <w:pPr>
        <w:spacing w:before="20" w:after="20" w:line="240" w:lineRule="auto"/>
        <w:ind w:right="-1"/>
        <w:jc w:val="both"/>
        <w:rPr>
          <w:rFonts w:ascii="Times New Roman" w:hAnsi="Times New Roman"/>
          <w:color w:val="000000"/>
          <w:sz w:val="12"/>
          <w:szCs w:val="12"/>
        </w:rPr>
      </w:pP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rsidR="00AF674F" w:rsidRPr="006F3873" w:rsidRDefault="00AF674F" w:rsidP="00AF674F">
      <w:pPr>
        <w:spacing w:before="20" w:after="20" w:line="240" w:lineRule="auto"/>
        <w:ind w:right="-1"/>
        <w:jc w:val="both"/>
        <w:rPr>
          <w:rFonts w:ascii="Times New Roman" w:hAnsi="Times New Roman"/>
          <w:sz w:val="12"/>
          <w:szCs w:val="12"/>
        </w:rPr>
      </w:pPr>
    </w:p>
    <w:p w:rsidR="00AF674F" w:rsidRPr="001E65A8"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rsidR="00AF674F"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rsidR="00AF674F" w:rsidRPr="00313581" w:rsidRDefault="00AF674F" w:rsidP="00AF674F">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rsidR="00AF674F" w:rsidRPr="00AF674F" w:rsidRDefault="00AF674F" w:rsidP="00AF674F">
      <w:pPr>
        <w:spacing w:before="20" w:after="20" w:line="240" w:lineRule="auto"/>
        <w:ind w:right="-1"/>
        <w:jc w:val="both"/>
        <w:rPr>
          <w:rFonts w:ascii="Times New Roman" w:hAnsi="Times New Roman"/>
          <w:sz w:val="12"/>
          <w:szCs w:val="12"/>
        </w:rPr>
      </w:pP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rsidR="00AF674F" w:rsidRPr="006F3873" w:rsidRDefault="00AF674F" w:rsidP="00AF674F">
      <w:pPr>
        <w:spacing w:before="20" w:after="20" w:line="240" w:lineRule="auto"/>
        <w:ind w:right="-1"/>
        <w:jc w:val="both"/>
        <w:rPr>
          <w:rFonts w:ascii="Times New Roman" w:hAnsi="Times New Roman"/>
          <w:sz w:val="12"/>
          <w:szCs w:val="12"/>
        </w:rPr>
      </w:pP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rsidR="00AF674F" w:rsidRPr="00313581"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rsidR="00AF674F" w:rsidRDefault="00AF674F" w:rsidP="00AF674F">
      <w:pPr>
        <w:spacing w:before="20" w:after="20" w:line="240" w:lineRule="auto"/>
        <w:jc w:val="both"/>
        <w:rPr>
          <w:rFonts w:ascii="Times New Roman" w:hAnsi="Times New Roman"/>
          <w:sz w:val="24"/>
          <w:szCs w:val="24"/>
        </w:rPr>
      </w:pPr>
    </w:p>
    <w:p w:rsidR="00AF674F" w:rsidRDefault="00AF674F" w:rsidP="00AF674F">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rsidR="00AF674F" w:rsidRPr="00A86C77" w:rsidRDefault="00AF674F" w:rsidP="00AF674F">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Eil.</w:t>
            </w:r>
          </w:p>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balai</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lastRenderedPageBreak/>
              <w:t>3.</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b/>
              </w:rPr>
            </w:pP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6</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5</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4</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3</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2</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1</w:t>
            </w:r>
          </w:p>
        </w:tc>
      </w:tr>
      <w:tr w:rsidR="00AF674F" w:rsidRPr="00245BFE"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173C1">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6487" w:type="dxa"/>
            <w:gridSpan w:val="2"/>
            <w:shd w:val="clear" w:color="auto" w:fill="auto"/>
          </w:tcPr>
          <w:p w:rsidR="00AF674F" w:rsidRPr="00245BFE" w:rsidRDefault="00AF674F" w:rsidP="001F1831">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bl>
    <w:p w:rsidR="00AF674F" w:rsidRDefault="00AF674F" w:rsidP="00AF674F">
      <w:pPr>
        <w:spacing w:before="20" w:after="20" w:line="240" w:lineRule="auto"/>
        <w:ind w:right="-1"/>
        <w:jc w:val="center"/>
        <w:rPr>
          <w:rFonts w:ascii="Times New Roman" w:hAnsi="Times New Roman"/>
          <w:b/>
          <w:sz w:val="24"/>
          <w:szCs w:val="24"/>
        </w:rPr>
      </w:pPr>
    </w:p>
    <w:p w:rsidR="00AF674F"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rsidR="00AF674F" w:rsidRPr="001E65A8" w:rsidRDefault="00AF674F" w:rsidP="00AF674F">
      <w:pPr>
        <w:spacing w:before="20" w:after="20" w:line="240" w:lineRule="auto"/>
        <w:ind w:right="-1"/>
        <w:jc w:val="center"/>
        <w:rPr>
          <w:rFonts w:ascii="Times New Roman" w:hAnsi="Times New Roman"/>
          <w:b/>
          <w:sz w:val="24"/>
          <w:szCs w:val="24"/>
        </w:rPr>
      </w:pPr>
    </w:p>
    <w:p w:rsidR="00AF674F" w:rsidRPr="002173C1" w:rsidRDefault="00AF674F" w:rsidP="00AF674F">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savivaldybės nuosavybėn projektą. Savivaldybės administracijos direktorius per 3 darbo dienas nuo savivaldybės tarybos sprendimo įsigaliojimo derybas laimėjusiam kandidatui išsiunčia kvietimą sudaryti pirkimo sutartį. </w:t>
      </w:r>
    </w:p>
    <w:p w:rsidR="00AF674F" w:rsidRPr="002173C1"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xml:space="preserve">. Jeigu Kandidatas, kuriam pasiūlyta sudaryti pirkimo sutartį, neatvyksta sudaryti pirkimo sutarties sutartu laiku, atsisako sudaryti pirkimo sutartį derybose sutartomis sąlygomis, laikoma, </w:t>
      </w:r>
      <w:r w:rsidRPr="002173C1">
        <w:rPr>
          <w:rFonts w:ascii="Times New Roman" w:hAnsi="Times New Roman"/>
          <w:sz w:val="24"/>
          <w:szCs w:val="24"/>
          <w:lang w:eastAsia="lt-LT"/>
        </w:rPr>
        <w:lastRenderedPageBreak/>
        <w:t>kad jis atsisakė sudaryti pirkimo sutartį. Tokiu atveju perkančioji organizacija inicijuoja kito pagal sudarytą eilę Kandidato po atsisakiusiojo sudaryti pirkimo sutartį parduodamo nekilnojamojo turto</w:t>
      </w:r>
      <w:r w:rsidR="00245B2D">
        <w:rPr>
          <w:rFonts w:ascii="Times New Roman" w:hAnsi="Times New Roman"/>
          <w:sz w:val="24"/>
          <w:szCs w:val="24"/>
          <w:lang w:eastAsia="lt-LT"/>
        </w:rPr>
        <w:t xml:space="preserve"> </w:t>
      </w:r>
      <w:r w:rsidR="00D52477">
        <w:rPr>
          <w:rFonts w:ascii="Times New Roman" w:hAnsi="Times New Roman"/>
          <w:sz w:val="24"/>
          <w:szCs w:val="24"/>
          <w:lang w:eastAsia="lt-LT"/>
        </w:rPr>
        <w:t xml:space="preserve">vidutinės </w:t>
      </w:r>
      <w:r w:rsidR="00245B2D">
        <w:rPr>
          <w:rFonts w:ascii="Times New Roman" w:hAnsi="Times New Roman"/>
          <w:sz w:val="24"/>
          <w:szCs w:val="24"/>
          <w:lang w:eastAsia="lt-LT"/>
        </w:rPr>
        <w:t>rinkos vertės nustatymą</w:t>
      </w:r>
      <w:r w:rsidR="00D52477">
        <w:rPr>
          <w:rFonts w:ascii="Times New Roman" w:hAnsi="Times New Roman"/>
          <w:sz w:val="24"/>
          <w:szCs w:val="24"/>
          <w:lang w:eastAsia="lt-LT"/>
        </w:rPr>
        <w:t>, viešai skelbiamą turto vertintojo interneto svetainėje</w:t>
      </w:r>
      <w:r w:rsidR="00245B2D">
        <w:rPr>
          <w:rFonts w:ascii="Times New Roman" w:hAnsi="Times New Roman"/>
          <w:sz w:val="24"/>
          <w:szCs w:val="24"/>
          <w:lang w:eastAsia="lt-LT"/>
        </w:rPr>
        <w:t xml:space="preserve"> </w:t>
      </w:r>
      <w:hyperlink r:id="rId13" w:history="1">
        <w:r w:rsidR="00D52477" w:rsidRPr="00F061CB">
          <w:rPr>
            <w:rStyle w:val="Hipersaitas"/>
            <w:rFonts w:ascii="Times New Roman" w:hAnsi="Times New Roman"/>
            <w:color w:val="000000" w:themeColor="text1"/>
            <w:sz w:val="24"/>
            <w:szCs w:val="24"/>
            <w:u w:val="none"/>
          </w:rPr>
          <w:t>www.registrucentras.lt</w:t>
        </w:r>
      </w:hyperlink>
      <w:r w:rsidR="00D52477">
        <w:rPr>
          <w:rFonts w:ascii="Times New Roman" w:hAnsi="Times New Roman"/>
          <w:color w:val="000000" w:themeColor="text1"/>
          <w:sz w:val="24"/>
          <w:szCs w:val="24"/>
        </w:rPr>
        <w:t xml:space="preserve"> ar </w:t>
      </w:r>
      <w:r w:rsidRPr="002173C1">
        <w:rPr>
          <w:rFonts w:ascii="Times New Roman" w:hAnsi="Times New Roman"/>
          <w:sz w:val="24"/>
          <w:szCs w:val="24"/>
          <w:lang w:eastAsia="lt-LT"/>
        </w:rPr>
        <w:t>individualų turto vertinimą</w:t>
      </w:r>
      <w:r w:rsidR="00D52477">
        <w:rPr>
          <w:rFonts w:ascii="Times New Roman" w:hAnsi="Times New Roman"/>
          <w:sz w:val="24"/>
          <w:szCs w:val="24"/>
          <w:lang w:eastAsia="lt-LT"/>
        </w:rPr>
        <w:t xml:space="preserve"> (jei reikalinga)</w:t>
      </w:r>
      <w:r w:rsidRPr="002173C1">
        <w:rPr>
          <w:rFonts w:ascii="Times New Roman" w:hAnsi="Times New Roman"/>
          <w:sz w:val="24"/>
          <w:szCs w:val="24"/>
          <w:lang w:eastAsia="lt-LT"/>
        </w:rPr>
        <w:t>.</w:t>
      </w:r>
    </w:p>
    <w:p w:rsidR="00AF674F" w:rsidRPr="002B6A6E"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53.3. </w:t>
      </w:r>
      <w:r w:rsidRPr="001E65A8">
        <w:rPr>
          <w:rFonts w:ascii="Times New Roman" w:hAnsi="Times New Roman"/>
          <w:sz w:val="24"/>
          <w:szCs w:val="24"/>
        </w:rPr>
        <w:t>buto energinio naudingumo sertifikatą;</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53.4. daugiabučio namo savininkų bendrijos pažymą apie atsiskaitymą su daugiabučio namo savininkų bendrija;</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53.5. </w:t>
      </w:r>
      <w:r w:rsidRPr="001E65A8">
        <w:rPr>
          <w:rFonts w:ascii="Times New Roman" w:hAnsi="Times New Roman"/>
          <w:sz w:val="24"/>
          <w:szCs w:val="24"/>
        </w:rPr>
        <w:t>dokumentus, įrodančius, kad gyvenamosiose patalpose nėra asmenų, deklaravusių gyvenamąją vietą;</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Pr>
          <w:rFonts w:ascii="Times New Roman" w:hAnsi="Times New Roman"/>
          <w:sz w:val="24"/>
          <w:szCs w:val="24"/>
        </w:rPr>
        <w:t>6</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rsidR="00AF674F" w:rsidRPr="000523A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53.7</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53.8</w:t>
      </w:r>
      <w:r w:rsidRPr="001E65A8">
        <w:rPr>
          <w:rFonts w:ascii="Times New Roman" w:hAnsi="Times New Roman"/>
          <w:sz w:val="24"/>
          <w:szCs w:val="24"/>
        </w:rPr>
        <w:t>. notaro patvirtintą įgaliojimą arba įstatyme nustatytos formos įgaliojimą, jei pasirašo savininko įgaliotas asmuo.</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rsidR="008B163B" w:rsidRDefault="008B163B" w:rsidP="00AF674F">
      <w:pPr>
        <w:spacing w:after="0" w:line="240" w:lineRule="auto"/>
        <w:jc w:val="center"/>
        <w:rPr>
          <w:rFonts w:ascii="Times New Roman" w:hAnsi="Times New Roman"/>
          <w:sz w:val="20"/>
          <w:szCs w:val="20"/>
        </w:rPr>
      </w:pPr>
      <w:r>
        <w:rPr>
          <w:rFonts w:ascii="Times New Roman" w:hAnsi="Times New Roman"/>
          <w:sz w:val="24"/>
          <w:szCs w:val="24"/>
        </w:rPr>
        <w:t>_____________________</w:t>
      </w:r>
    </w:p>
    <w:p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381B0C" w:rsidRDefault="00381B0C" w:rsidP="00381B0C">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 priedas</w:t>
      </w:r>
    </w:p>
    <w:p w:rsidR="00381B0C" w:rsidRDefault="00381B0C" w:rsidP="00381B0C">
      <w:pPr>
        <w:spacing w:after="0" w:line="240" w:lineRule="auto"/>
        <w:ind w:right="-1"/>
        <w:rPr>
          <w:rFonts w:ascii="Times New Roman" w:hAnsi="Times New Roman"/>
        </w:rPr>
      </w:pPr>
    </w:p>
    <w:p w:rsidR="00381B0C" w:rsidRDefault="00381B0C" w:rsidP="00381B0C">
      <w:pPr>
        <w:spacing w:after="0" w:line="240" w:lineRule="auto"/>
        <w:ind w:right="-1"/>
        <w:jc w:val="center"/>
        <w:rPr>
          <w:rFonts w:ascii="Times New Roman" w:hAnsi="Times New Roman"/>
          <w:b/>
          <w:sz w:val="24"/>
          <w:szCs w:val="24"/>
        </w:rPr>
      </w:pPr>
      <w:r>
        <w:rPr>
          <w:rFonts w:ascii="Times New Roman" w:hAnsi="Times New Roman"/>
          <w:b/>
          <w:sz w:val="24"/>
          <w:szCs w:val="24"/>
        </w:rPr>
        <w:t>PARA</w:t>
      </w:r>
      <w:r>
        <w:rPr>
          <w:rFonts w:ascii="Times New Roman" w:hAnsi="Times New Roman"/>
          <w:b/>
          <w:sz w:val="24"/>
          <w:szCs w:val="24"/>
          <w:lang w:val="en-US"/>
        </w:rPr>
        <w:t>I</w:t>
      </w:r>
      <w:r>
        <w:rPr>
          <w:rFonts w:ascii="Times New Roman" w:hAnsi="Times New Roman"/>
          <w:b/>
          <w:sz w:val="24"/>
          <w:szCs w:val="24"/>
        </w:rPr>
        <w:t>ŠKA</w:t>
      </w:r>
    </w:p>
    <w:p w:rsidR="00381B0C" w:rsidRDefault="00381B0C" w:rsidP="00381B0C">
      <w:pPr>
        <w:spacing w:after="0" w:line="240" w:lineRule="auto"/>
        <w:ind w:right="-1"/>
        <w:rPr>
          <w:rFonts w:ascii="Times New Roman" w:hAnsi="Times New Roman"/>
          <w:sz w:val="20"/>
          <w:szCs w:val="20"/>
        </w:rPr>
      </w:pPr>
    </w:p>
    <w:p w:rsidR="00381B0C" w:rsidRDefault="00381B0C" w:rsidP="00381B0C">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rsidR="00381B0C" w:rsidRDefault="00381B0C" w:rsidP="00381B0C">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43"/>
        <w:rPr>
          <w:rFonts w:ascii="Times New Roman" w:hAnsi="Times New Roman"/>
          <w:sz w:val="12"/>
          <w:szCs w:val="12"/>
        </w:rPr>
      </w:pPr>
    </w:p>
    <w:p w:rsidR="00381B0C" w:rsidRDefault="00381B0C" w:rsidP="00381B0C">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43"/>
        <w:rPr>
          <w:rFonts w:ascii="Times New Roman" w:hAnsi="Times New Roman"/>
          <w:sz w:val="12"/>
          <w:szCs w:val="12"/>
        </w:rPr>
      </w:pPr>
    </w:p>
    <w:p w:rsidR="00381B0C" w:rsidRDefault="00381B0C" w:rsidP="00381B0C">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D332FC">
        <w:rPr>
          <w:rFonts w:ascii="Times New Roman" w:hAnsi="Times New Roman"/>
        </w:rPr>
        <w:t xml:space="preserve">                                 </w:t>
      </w:r>
      <w:r>
        <w:rPr>
          <w:rFonts w:ascii="Times New Roman" w:hAnsi="Times New Roman"/>
          <w:sz w:val="20"/>
          <w:szCs w:val="20"/>
        </w:rPr>
        <w:t>(plytinis, monolitinis, stambiaplokštis)</w:t>
      </w:r>
    </w:p>
    <w:p w:rsidR="00381B0C" w:rsidRDefault="00381B0C" w:rsidP="00381B0C">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rsidR="00381B0C" w:rsidRDefault="00381B0C" w:rsidP="00381B0C">
      <w:pPr>
        <w:spacing w:after="0" w:line="240" w:lineRule="auto"/>
        <w:ind w:right="-1"/>
        <w:rPr>
          <w:rFonts w:ascii="Times New Roman" w:hAnsi="Times New Roman"/>
          <w:strike/>
          <w:sz w:val="16"/>
          <w:szCs w:val="16"/>
        </w:rPr>
      </w:pPr>
    </w:p>
    <w:p w:rsidR="00381B0C" w:rsidRDefault="00381B0C" w:rsidP="00381B0C">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rsidR="00381B0C" w:rsidRDefault="00381B0C" w:rsidP="00381B0C">
      <w:pPr>
        <w:spacing w:after="0" w:line="240" w:lineRule="auto"/>
        <w:ind w:right="-1"/>
        <w:rPr>
          <w:rFonts w:ascii="Times New Roman" w:hAnsi="Times New Roman"/>
          <w:b/>
          <w:sz w:val="16"/>
          <w:szCs w:val="16"/>
        </w:rPr>
      </w:pPr>
    </w:p>
    <w:p w:rsidR="00381B0C" w:rsidRDefault="00381B0C" w:rsidP="00381B0C">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firstLine="900"/>
        <w:jc w:val="both"/>
        <w:rPr>
          <w:rFonts w:ascii="Times New Roman" w:hAnsi="Times New Roman"/>
          <w:sz w:val="16"/>
          <w:szCs w:val="16"/>
        </w:rPr>
      </w:pPr>
    </w:p>
    <w:p w:rsidR="00381B0C" w:rsidRDefault="00381B0C" w:rsidP="00381B0C">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rsidR="00381B0C" w:rsidRDefault="00381B0C" w:rsidP="00381B0C">
      <w:pPr>
        <w:spacing w:after="0" w:line="240" w:lineRule="auto"/>
        <w:ind w:right="140"/>
        <w:jc w:val="both"/>
        <w:rPr>
          <w:rFonts w:ascii="Times New Roman" w:hAnsi="Times New Roman"/>
          <w:sz w:val="16"/>
          <w:szCs w:val="16"/>
        </w:rPr>
      </w:pPr>
    </w:p>
    <w:p w:rsidR="00381B0C" w:rsidRDefault="00381B0C" w:rsidP="00381B0C">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rsidR="00381B0C" w:rsidRDefault="00381B0C" w:rsidP="00381B0C">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roofErr w:type="spellStart"/>
      <w:r>
        <w:rPr>
          <w:rFonts w:ascii="Times New Roman" w:hAnsi="Times New Roman"/>
        </w:rPr>
        <w:t>Eur</w:t>
      </w:r>
      <w:proofErr w:type="spellEnd"/>
      <w:r>
        <w:rPr>
          <w:rFonts w:ascii="Times New Roman" w:hAnsi="Times New Roman"/>
        </w:rPr>
        <w:t>,</w:t>
      </w:r>
    </w:p>
    <w:p w:rsidR="00381B0C" w:rsidRDefault="00381B0C" w:rsidP="00381B0C">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rsidR="00381B0C" w:rsidRDefault="00381B0C" w:rsidP="00381B0C">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rsidR="00381B0C" w:rsidRDefault="00381B0C" w:rsidP="00381B0C">
      <w:pPr>
        <w:spacing w:after="0" w:line="240" w:lineRule="auto"/>
        <w:ind w:right="-1"/>
        <w:jc w:val="center"/>
        <w:rPr>
          <w:rFonts w:ascii="Times New Roman" w:hAnsi="Times New Roman"/>
          <w:sz w:val="16"/>
          <w:szCs w:val="16"/>
        </w:rPr>
      </w:pPr>
    </w:p>
    <w:p w:rsidR="00381B0C" w:rsidRDefault="00381B0C" w:rsidP="00381B0C">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rsidR="00381B0C" w:rsidRDefault="00381B0C" w:rsidP="00381B0C">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rsidR="00381B0C" w:rsidRDefault="00381B0C" w:rsidP="00381B0C">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b/>
          <w:sz w:val="16"/>
          <w:szCs w:val="16"/>
        </w:rPr>
      </w:pPr>
    </w:p>
    <w:p w:rsidR="00381B0C" w:rsidRDefault="00381B0C" w:rsidP="00381B0C">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rsidR="00381B0C" w:rsidRDefault="00381B0C" w:rsidP="00381B0C">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rsidR="00381B0C" w:rsidRDefault="00381B0C" w:rsidP="00381B0C">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sz w:val="16"/>
          <w:szCs w:val="16"/>
        </w:rPr>
      </w:pPr>
    </w:p>
    <w:p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rsidR="00381B0C" w:rsidRDefault="00381B0C" w:rsidP="00381B0C">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381B0C" w:rsidP="00381B0C">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381B0C" w:rsidP="00381B0C">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381B0C" w:rsidP="00381B0C">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rsidR="00381B0C" w:rsidRDefault="00381B0C" w:rsidP="00381B0C">
      <w:pPr>
        <w:spacing w:after="0" w:line="240" w:lineRule="auto"/>
        <w:ind w:right="-1"/>
        <w:rPr>
          <w:rFonts w:ascii="Times New Roman" w:hAnsi="Times New Roman"/>
        </w:rPr>
      </w:pPr>
      <w:r>
        <w:rPr>
          <w:rFonts w:ascii="Times New Roman" w:hAnsi="Times New Roman"/>
          <w:sz w:val="20"/>
          <w:szCs w:val="20"/>
        </w:rPr>
        <w:t xml:space="preserve">             juridiniam asmeniui)</w:t>
      </w:r>
      <w:r>
        <w:rPr>
          <w:rFonts w:ascii="Times New Roman" w:hAnsi="Times New Roman"/>
        </w:rPr>
        <w:br w:type="page"/>
      </w:r>
    </w:p>
    <w:p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rsidR="00381B0C" w:rsidRDefault="00381B0C" w:rsidP="00381B0C">
      <w:pPr>
        <w:spacing w:before="20" w:after="20" w:line="240" w:lineRule="auto"/>
        <w:jc w:val="both"/>
        <w:rPr>
          <w:rFonts w:ascii="Times New Roman" w:hAnsi="Times New Roman"/>
        </w:rPr>
      </w:pPr>
    </w:p>
    <w:p w:rsidR="00381B0C" w:rsidRDefault="00381B0C" w:rsidP="00381B0C">
      <w:pPr>
        <w:spacing w:before="20" w:after="2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rsidR="00381B0C" w:rsidRDefault="00381B0C" w:rsidP="00381B0C">
      <w:pPr>
        <w:spacing w:before="20" w:after="20" w:line="240" w:lineRule="auto"/>
        <w:rPr>
          <w:rFonts w:ascii="Times New Roman" w:hAnsi="Times New Roman"/>
          <w:bCs/>
        </w:rPr>
      </w:pPr>
    </w:p>
    <w:p w:rsidR="00381B0C" w:rsidRDefault="00381B0C" w:rsidP="00381B0C">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rsidR="00381B0C" w:rsidRDefault="00381B0C" w:rsidP="00381B0C">
      <w:pPr>
        <w:spacing w:before="20" w:after="2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rsidR="00381B0C" w:rsidRDefault="00381B0C" w:rsidP="00381B0C">
      <w:pPr>
        <w:spacing w:before="20" w:after="2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Eil.</w:t>
            </w:r>
          </w:p>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Vertinimas</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(balais)</w:t>
            </w: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Namas renovuotas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Iki 25 metų</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Daugiau kaip 40</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6</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6</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3.6.</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F</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3.7.</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G</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padėtis name:</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Vidinis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Kampinis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 arba paskutinis aukštas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6.</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Sandėlis rūsyje:</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Nėra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65671B">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7.</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Įėjimo į butą durys: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medinės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šarvuotos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8.</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9.</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langai:</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Seni, nekeisti</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Plastikiniai arba klijuoto medžio</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10.</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Autonominis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bl>
    <w:p w:rsidR="00381B0C" w:rsidRDefault="00381B0C" w:rsidP="00381B0C">
      <w:pPr>
        <w:spacing w:after="0" w:line="240" w:lineRule="auto"/>
        <w:rPr>
          <w:rFonts w:ascii="Times New Roman" w:hAnsi="Times New Roman"/>
          <w:b/>
          <w:sz w:val="21"/>
          <w:szCs w:val="21"/>
        </w:rPr>
        <w:sectPr w:rsidR="00381B0C">
          <w:pgSz w:w="11906" w:h="16838"/>
          <w:pgMar w:top="454" w:right="567" w:bottom="454" w:left="1701" w:header="567" w:footer="567" w:gutter="0"/>
          <w:cols w:space="1296"/>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lastRenderedPageBreak/>
              <w:t>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grindys: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Linoleumas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Laminuotos grindys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 grindys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vidinės durys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5778" w:type="dxa"/>
            <w:gridSpan w:val="2"/>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right"/>
              <w:rPr>
                <w:rFonts w:ascii="Times New Roman" w:hAnsi="Times New Roman"/>
                <w:b/>
                <w:sz w:val="21"/>
                <w:szCs w:val="21"/>
              </w:rPr>
            </w:pPr>
            <w:r>
              <w:rPr>
                <w:rFonts w:ascii="Times New Roman" w:hAnsi="Times New Roman"/>
                <w:b/>
                <w:sz w:val="21"/>
                <w:szCs w:val="21"/>
              </w:rPr>
              <w:t>Balų suma:</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30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bl>
    <w:p w:rsidR="00381B0C" w:rsidRDefault="00381B0C" w:rsidP="00381B0C">
      <w:pPr>
        <w:spacing w:before="20" w:after="20" w:line="240" w:lineRule="auto"/>
        <w:jc w:val="both"/>
        <w:rPr>
          <w:rFonts w:ascii="Times New Roman" w:hAnsi="Times New Roman"/>
          <w:sz w:val="21"/>
          <w:szCs w:val="21"/>
        </w:rPr>
      </w:pPr>
    </w:p>
    <w:p w:rsidR="00381B0C" w:rsidRDefault="00381B0C" w:rsidP="00381B0C">
      <w:pPr>
        <w:spacing w:before="20" w:after="2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Eil.</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Pažymėti</w:t>
            </w:r>
          </w:p>
          <w:p w:rsidR="00381B0C" w:rsidRDefault="00381B0C">
            <w:pPr>
              <w:spacing w:before="20" w:after="20" w:line="240" w:lineRule="auto"/>
              <w:jc w:val="center"/>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bl>
    <w:p w:rsidR="00381B0C" w:rsidRDefault="00EB3C73"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EB3C73" w:rsidRPr="00EB3C73" w:rsidRDefault="00EB3C73" w:rsidP="00381B0C">
      <w:pPr>
        <w:spacing w:before="20" w:after="20" w:line="240" w:lineRule="auto"/>
        <w:rPr>
          <w:rFonts w:ascii="Times New Roman" w:hAnsi="Times New Roman"/>
          <w:sz w:val="24"/>
          <w:szCs w:val="24"/>
          <w:u w:val="single"/>
        </w:rPr>
      </w:pPr>
    </w:p>
    <w:p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 xml:space="preserve">Komisijos nariai: </w:t>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after="2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A11018" w:rsidP="00381B0C">
      <w:pPr>
        <w:spacing w:before="20" w:after="20" w:line="240" w:lineRule="auto"/>
        <w:rPr>
          <w:rFonts w:ascii="Times New Roman" w:hAnsi="Times New Roman"/>
          <w:sz w:val="24"/>
          <w:szCs w:val="24"/>
        </w:rPr>
      </w:pPr>
      <w:r>
        <w:rPr>
          <w:rFonts w:ascii="Times New Roman" w:hAnsi="Times New Roman"/>
          <w:sz w:val="24"/>
          <w:szCs w:val="24"/>
        </w:rPr>
        <w:tab/>
      </w:r>
    </w:p>
    <w:p w:rsidR="00EB3C73" w:rsidRDefault="00EB3C73" w:rsidP="00381B0C">
      <w:pPr>
        <w:spacing w:before="20" w:after="20" w:line="240" w:lineRule="auto"/>
        <w:rPr>
          <w:rFonts w:ascii="Times New Roman" w:hAnsi="Times New Roman"/>
          <w:sz w:val="24"/>
          <w:szCs w:val="24"/>
        </w:rPr>
      </w:pPr>
    </w:p>
    <w:p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Siūlomo pirkti buto savininkas / įgaliotas asmuo:</w:t>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381B0C" w:rsidP="00381B0C">
      <w:pPr>
        <w:spacing w:before="20" w:after="2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rsidR="004C786F" w:rsidRPr="00BE2C55" w:rsidRDefault="004C786F" w:rsidP="004011F8">
      <w:pPr>
        <w:spacing w:before="20" w:after="20" w:line="240" w:lineRule="auto"/>
        <w:rPr>
          <w:rFonts w:ascii="Times New Roman" w:hAnsi="Times New Roman"/>
          <w:sz w:val="24"/>
          <w:szCs w:val="24"/>
        </w:rPr>
      </w:pP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7D9" w:rsidRDefault="00B307D9" w:rsidP="00CA7680">
      <w:pPr>
        <w:spacing w:after="0" w:line="240" w:lineRule="auto"/>
      </w:pPr>
      <w:r>
        <w:separator/>
      </w:r>
    </w:p>
  </w:endnote>
  <w:endnote w:type="continuationSeparator" w:id="0">
    <w:p w:rsidR="00B307D9" w:rsidRDefault="00B307D9"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7D9" w:rsidRDefault="00B307D9" w:rsidP="00CA7680">
      <w:pPr>
        <w:spacing w:after="0" w:line="240" w:lineRule="auto"/>
      </w:pPr>
      <w:r>
        <w:separator/>
      </w:r>
    </w:p>
  </w:footnote>
  <w:footnote w:type="continuationSeparator" w:id="0">
    <w:p w:rsidR="00B307D9" w:rsidRDefault="00B307D9" w:rsidP="00CA76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1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C55"/>
    <w:rsid w:val="00000216"/>
    <w:rsid w:val="000011ED"/>
    <w:rsid w:val="00006598"/>
    <w:rsid w:val="000163FF"/>
    <w:rsid w:val="00024308"/>
    <w:rsid w:val="00031C87"/>
    <w:rsid w:val="00060BE1"/>
    <w:rsid w:val="000630A8"/>
    <w:rsid w:val="00063212"/>
    <w:rsid w:val="000643F4"/>
    <w:rsid w:val="000658DB"/>
    <w:rsid w:val="0008012A"/>
    <w:rsid w:val="00080458"/>
    <w:rsid w:val="00083588"/>
    <w:rsid w:val="00084D99"/>
    <w:rsid w:val="000877D6"/>
    <w:rsid w:val="000B0B7E"/>
    <w:rsid w:val="000B6074"/>
    <w:rsid w:val="000C52A3"/>
    <w:rsid w:val="000D3F87"/>
    <w:rsid w:val="000E1305"/>
    <w:rsid w:val="000F17C2"/>
    <w:rsid w:val="000F2F7F"/>
    <w:rsid w:val="000F6072"/>
    <w:rsid w:val="001013CD"/>
    <w:rsid w:val="0010151C"/>
    <w:rsid w:val="00102E09"/>
    <w:rsid w:val="00110EFF"/>
    <w:rsid w:val="00113B4D"/>
    <w:rsid w:val="00120232"/>
    <w:rsid w:val="00121197"/>
    <w:rsid w:val="0012210F"/>
    <w:rsid w:val="00125433"/>
    <w:rsid w:val="0013422F"/>
    <w:rsid w:val="00140238"/>
    <w:rsid w:val="00141928"/>
    <w:rsid w:val="00142A05"/>
    <w:rsid w:val="00142BCC"/>
    <w:rsid w:val="0015445E"/>
    <w:rsid w:val="001631F4"/>
    <w:rsid w:val="00166DB9"/>
    <w:rsid w:val="00170201"/>
    <w:rsid w:val="001718C1"/>
    <w:rsid w:val="00180E95"/>
    <w:rsid w:val="00190EB8"/>
    <w:rsid w:val="001938E3"/>
    <w:rsid w:val="001A35B9"/>
    <w:rsid w:val="001D6152"/>
    <w:rsid w:val="001D7A00"/>
    <w:rsid w:val="001E2734"/>
    <w:rsid w:val="001E7200"/>
    <w:rsid w:val="001F1108"/>
    <w:rsid w:val="001F1475"/>
    <w:rsid w:val="001F1831"/>
    <w:rsid w:val="0020197D"/>
    <w:rsid w:val="00210FBF"/>
    <w:rsid w:val="002173C1"/>
    <w:rsid w:val="00225628"/>
    <w:rsid w:val="00227C87"/>
    <w:rsid w:val="00235A9C"/>
    <w:rsid w:val="00242C74"/>
    <w:rsid w:val="00243AE9"/>
    <w:rsid w:val="00244E36"/>
    <w:rsid w:val="00245319"/>
    <w:rsid w:val="002455D0"/>
    <w:rsid w:val="00245B2D"/>
    <w:rsid w:val="00245BFE"/>
    <w:rsid w:val="00250418"/>
    <w:rsid w:val="002703E0"/>
    <w:rsid w:val="00273201"/>
    <w:rsid w:val="00275C46"/>
    <w:rsid w:val="00276273"/>
    <w:rsid w:val="0028005E"/>
    <w:rsid w:val="00286E1E"/>
    <w:rsid w:val="00295C5C"/>
    <w:rsid w:val="00296FB6"/>
    <w:rsid w:val="002A61B8"/>
    <w:rsid w:val="002A6864"/>
    <w:rsid w:val="002B6A6E"/>
    <w:rsid w:val="002B7657"/>
    <w:rsid w:val="002C20E8"/>
    <w:rsid w:val="002D154D"/>
    <w:rsid w:val="002D4A2E"/>
    <w:rsid w:val="002D51A0"/>
    <w:rsid w:val="002D6BD9"/>
    <w:rsid w:val="002E2641"/>
    <w:rsid w:val="002E66DE"/>
    <w:rsid w:val="002E7697"/>
    <w:rsid w:val="002F767B"/>
    <w:rsid w:val="003018BC"/>
    <w:rsid w:val="003173C2"/>
    <w:rsid w:val="003173E5"/>
    <w:rsid w:val="00317D76"/>
    <w:rsid w:val="00320DCD"/>
    <w:rsid w:val="00325E6D"/>
    <w:rsid w:val="00330A0A"/>
    <w:rsid w:val="00337D5D"/>
    <w:rsid w:val="00347B40"/>
    <w:rsid w:val="003622AA"/>
    <w:rsid w:val="0036622B"/>
    <w:rsid w:val="003802E5"/>
    <w:rsid w:val="00381B0C"/>
    <w:rsid w:val="00384BEC"/>
    <w:rsid w:val="003A4C87"/>
    <w:rsid w:val="003A6470"/>
    <w:rsid w:val="003A667E"/>
    <w:rsid w:val="003B77D7"/>
    <w:rsid w:val="003C6B11"/>
    <w:rsid w:val="003D06CE"/>
    <w:rsid w:val="003D5B2B"/>
    <w:rsid w:val="003E4F09"/>
    <w:rsid w:val="003F03F9"/>
    <w:rsid w:val="003F6266"/>
    <w:rsid w:val="003F7791"/>
    <w:rsid w:val="00400FBD"/>
    <w:rsid w:val="004011F8"/>
    <w:rsid w:val="004025D0"/>
    <w:rsid w:val="00403D6E"/>
    <w:rsid w:val="004114B1"/>
    <w:rsid w:val="00414FA4"/>
    <w:rsid w:val="0041622F"/>
    <w:rsid w:val="004215E2"/>
    <w:rsid w:val="004249FD"/>
    <w:rsid w:val="00425390"/>
    <w:rsid w:val="00425543"/>
    <w:rsid w:val="004279F8"/>
    <w:rsid w:val="0043718F"/>
    <w:rsid w:val="0043763C"/>
    <w:rsid w:val="0044291F"/>
    <w:rsid w:val="00445C20"/>
    <w:rsid w:val="00446448"/>
    <w:rsid w:val="00455B1C"/>
    <w:rsid w:val="00463A5F"/>
    <w:rsid w:val="00465747"/>
    <w:rsid w:val="0046711B"/>
    <w:rsid w:val="00477B66"/>
    <w:rsid w:val="00477F09"/>
    <w:rsid w:val="004864A8"/>
    <w:rsid w:val="004A35B8"/>
    <w:rsid w:val="004A3617"/>
    <w:rsid w:val="004A48F5"/>
    <w:rsid w:val="004B0016"/>
    <w:rsid w:val="004B04DD"/>
    <w:rsid w:val="004B0A18"/>
    <w:rsid w:val="004B1305"/>
    <w:rsid w:val="004B51AE"/>
    <w:rsid w:val="004C5D5F"/>
    <w:rsid w:val="004C786F"/>
    <w:rsid w:val="004D19C3"/>
    <w:rsid w:val="004D5C6E"/>
    <w:rsid w:val="004E31B6"/>
    <w:rsid w:val="004E447F"/>
    <w:rsid w:val="004E57B7"/>
    <w:rsid w:val="004F55DD"/>
    <w:rsid w:val="004F6F78"/>
    <w:rsid w:val="004F7469"/>
    <w:rsid w:val="005004F1"/>
    <w:rsid w:val="00503454"/>
    <w:rsid w:val="005071A1"/>
    <w:rsid w:val="0050789C"/>
    <w:rsid w:val="00510861"/>
    <w:rsid w:val="00510C2F"/>
    <w:rsid w:val="005253BA"/>
    <w:rsid w:val="0052675D"/>
    <w:rsid w:val="00526FBF"/>
    <w:rsid w:val="00533749"/>
    <w:rsid w:val="005337AD"/>
    <w:rsid w:val="00533A8B"/>
    <w:rsid w:val="005361FC"/>
    <w:rsid w:val="00537ECE"/>
    <w:rsid w:val="00543881"/>
    <w:rsid w:val="005477EA"/>
    <w:rsid w:val="00563913"/>
    <w:rsid w:val="00565FEC"/>
    <w:rsid w:val="00575FE1"/>
    <w:rsid w:val="00584967"/>
    <w:rsid w:val="00597C12"/>
    <w:rsid w:val="005A7097"/>
    <w:rsid w:val="005B1A08"/>
    <w:rsid w:val="005B2AD5"/>
    <w:rsid w:val="005C0E8A"/>
    <w:rsid w:val="005C1775"/>
    <w:rsid w:val="005D12DA"/>
    <w:rsid w:val="005E008B"/>
    <w:rsid w:val="005F3002"/>
    <w:rsid w:val="005F3F3A"/>
    <w:rsid w:val="005F6167"/>
    <w:rsid w:val="006037CF"/>
    <w:rsid w:val="00605A50"/>
    <w:rsid w:val="006142D2"/>
    <w:rsid w:val="0061481F"/>
    <w:rsid w:val="00626F67"/>
    <w:rsid w:val="00636748"/>
    <w:rsid w:val="0065092D"/>
    <w:rsid w:val="00650BD0"/>
    <w:rsid w:val="00653A2B"/>
    <w:rsid w:val="00654E02"/>
    <w:rsid w:val="006558AD"/>
    <w:rsid w:val="0065671B"/>
    <w:rsid w:val="00657440"/>
    <w:rsid w:val="0066339B"/>
    <w:rsid w:val="00664E11"/>
    <w:rsid w:val="00665EDC"/>
    <w:rsid w:val="006673CD"/>
    <w:rsid w:val="0067523F"/>
    <w:rsid w:val="0068295E"/>
    <w:rsid w:val="006A29F0"/>
    <w:rsid w:val="006B404B"/>
    <w:rsid w:val="006B4AEE"/>
    <w:rsid w:val="006D1211"/>
    <w:rsid w:val="006E24B3"/>
    <w:rsid w:val="006F3873"/>
    <w:rsid w:val="006F5483"/>
    <w:rsid w:val="00701BCB"/>
    <w:rsid w:val="00703AFC"/>
    <w:rsid w:val="00710D44"/>
    <w:rsid w:val="0071742E"/>
    <w:rsid w:val="0072093F"/>
    <w:rsid w:val="00721A63"/>
    <w:rsid w:val="007303F1"/>
    <w:rsid w:val="00731F5E"/>
    <w:rsid w:val="00741501"/>
    <w:rsid w:val="007526A4"/>
    <w:rsid w:val="007549CE"/>
    <w:rsid w:val="00764E7D"/>
    <w:rsid w:val="00773898"/>
    <w:rsid w:val="007750A9"/>
    <w:rsid w:val="00777E99"/>
    <w:rsid w:val="007C1726"/>
    <w:rsid w:val="007C308F"/>
    <w:rsid w:val="007D30AF"/>
    <w:rsid w:val="007D54C4"/>
    <w:rsid w:val="007E1895"/>
    <w:rsid w:val="007E194E"/>
    <w:rsid w:val="007E3477"/>
    <w:rsid w:val="007F23A9"/>
    <w:rsid w:val="007F2E76"/>
    <w:rsid w:val="007F6097"/>
    <w:rsid w:val="00807EEC"/>
    <w:rsid w:val="00813CD4"/>
    <w:rsid w:val="00821296"/>
    <w:rsid w:val="00822635"/>
    <w:rsid w:val="008251CE"/>
    <w:rsid w:val="008302CD"/>
    <w:rsid w:val="00831BEB"/>
    <w:rsid w:val="00840128"/>
    <w:rsid w:val="00841C4F"/>
    <w:rsid w:val="00844B23"/>
    <w:rsid w:val="00847A98"/>
    <w:rsid w:val="00850508"/>
    <w:rsid w:val="0085162C"/>
    <w:rsid w:val="00861FC2"/>
    <w:rsid w:val="00873662"/>
    <w:rsid w:val="008833E7"/>
    <w:rsid w:val="00884FEF"/>
    <w:rsid w:val="00892D82"/>
    <w:rsid w:val="0089326C"/>
    <w:rsid w:val="008A1CF4"/>
    <w:rsid w:val="008A2C8F"/>
    <w:rsid w:val="008A7F76"/>
    <w:rsid w:val="008B163B"/>
    <w:rsid w:val="008B1FEB"/>
    <w:rsid w:val="008B7AB4"/>
    <w:rsid w:val="008C0596"/>
    <w:rsid w:val="008C0932"/>
    <w:rsid w:val="008C33E2"/>
    <w:rsid w:val="008C3915"/>
    <w:rsid w:val="008D60E2"/>
    <w:rsid w:val="008E2367"/>
    <w:rsid w:val="008F4084"/>
    <w:rsid w:val="00905563"/>
    <w:rsid w:val="00921092"/>
    <w:rsid w:val="00921EAA"/>
    <w:rsid w:val="009254CC"/>
    <w:rsid w:val="00926612"/>
    <w:rsid w:val="0093791E"/>
    <w:rsid w:val="00941473"/>
    <w:rsid w:val="0094397E"/>
    <w:rsid w:val="00954D4A"/>
    <w:rsid w:val="009577B0"/>
    <w:rsid w:val="00960307"/>
    <w:rsid w:val="009648CC"/>
    <w:rsid w:val="00966BC1"/>
    <w:rsid w:val="009700A0"/>
    <w:rsid w:val="0097024E"/>
    <w:rsid w:val="00980938"/>
    <w:rsid w:val="00991A39"/>
    <w:rsid w:val="009B00FD"/>
    <w:rsid w:val="009B364C"/>
    <w:rsid w:val="009D1FB9"/>
    <w:rsid w:val="009D24FA"/>
    <w:rsid w:val="009D2B0A"/>
    <w:rsid w:val="009E03BF"/>
    <w:rsid w:val="009F59EF"/>
    <w:rsid w:val="00A11018"/>
    <w:rsid w:val="00A16A9E"/>
    <w:rsid w:val="00A170E8"/>
    <w:rsid w:val="00A24DEE"/>
    <w:rsid w:val="00A24EBD"/>
    <w:rsid w:val="00A30992"/>
    <w:rsid w:val="00A33051"/>
    <w:rsid w:val="00A336A1"/>
    <w:rsid w:val="00A444AE"/>
    <w:rsid w:val="00A471DD"/>
    <w:rsid w:val="00A50ABE"/>
    <w:rsid w:val="00A61DCF"/>
    <w:rsid w:val="00A83807"/>
    <w:rsid w:val="00A84260"/>
    <w:rsid w:val="00A8554C"/>
    <w:rsid w:val="00A85CB2"/>
    <w:rsid w:val="00A86C77"/>
    <w:rsid w:val="00A94851"/>
    <w:rsid w:val="00AA1C7F"/>
    <w:rsid w:val="00AB0388"/>
    <w:rsid w:val="00AB5DE3"/>
    <w:rsid w:val="00AD10EE"/>
    <w:rsid w:val="00AD7787"/>
    <w:rsid w:val="00AD78FB"/>
    <w:rsid w:val="00AE0DB4"/>
    <w:rsid w:val="00AE13FB"/>
    <w:rsid w:val="00AE6E94"/>
    <w:rsid w:val="00AF24E1"/>
    <w:rsid w:val="00AF55D6"/>
    <w:rsid w:val="00AF5B23"/>
    <w:rsid w:val="00AF674F"/>
    <w:rsid w:val="00B05832"/>
    <w:rsid w:val="00B077D3"/>
    <w:rsid w:val="00B12302"/>
    <w:rsid w:val="00B23218"/>
    <w:rsid w:val="00B307D9"/>
    <w:rsid w:val="00B31DCB"/>
    <w:rsid w:val="00B32156"/>
    <w:rsid w:val="00B52888"/>
    <w:rsid w:val="00B55CD2"/>
    <w:rsid w:val="00B5683E"/>
    <w:rsid w:val="00B61CD3"/>
    <w:rsid w:val="00B65576"/>
    <w:rsid w:val="00B70E72"/>
    <w:rsid w:val="00B92D6A"/>
    <w:rsid w:val="00B93219"/>
    <w:rsid w:val="00B94344"/>
    <w:rsid w:val="00BA397C"/>
    <w:rsid w:val="00BA3AE4"/>
    <w:rsid w:val="00BB3F07"/>
    <w:rsid w:val="00BB41D9"/>
    <w:rsid w:val="00BB65B9"/>
    <w:rsid w:val="00BC6210"/>
    <w:rsid w:val="00BC7F83"/>
    <w:rsid w:val="00BD3ECF"/>
    <w:rsid w:val="00BE07C1"/>
    <w:rsid w:val="00BE2C55"/>
    <w:rsid w:val="00BF1867"/>
    <w:rsid w:val="00C032A4"/>
    <w:rsid w:val="00C27F92"/>
    <w:rsid w:val="00C321C6"/>
    <w:rsid w:val="00C4154F"/>
    <w:rsid w:val="00C579DD"/>
    <w:rsid w:val="00C61190"/>
    <w:rsid w:val="00C61950"/>
    <w:rsid w:val="00C64C15"/>
    <w:rsid w:val="00C6598B"/>
    <w:rsid w:val="00C67F14"/>
    <w:rsid w:val="00C73174"/>
    <w:rsid w:val="00C769EE"/>
    <w:rsid w:val="00C81264"/>
    <w:rsid w:val="00C819FD"/>
    <w:rsid w:val="00C8375A"/>
    <w:rsid w:val="00C92F2C"/>
    <w:rsid w:val="00C97C7F"/>
    <w:rsid w:val="00CA1A71"/>
    <w:rsid w:val="00CA49EF"/>
    <w:rsid w:val="00CA7680"/>
    <w:rsid w:val="00CA7DA2"/>
    <w:rsid w:val="00CB0653"/>
    <w:rsid w:val="00CB0DD9"/>
    <w:rsid w:val="00CB295E"/>
    <w:rsid w:val="00CB2A81"/>
    <w:rsid w:val="00CC40C2"/>
    <w:rsid w:val="00CC4F4E"/>
    <w:rsid w:val="00CD236F"/>
    <w:rsid w:val="00CE314E"/>
    <w:rsid w:val="00CE5E8E"/>
    <w:rsid w:val="00CE7061"/>
    <w:rsid w:val="00D00BB6"/>
    <w:rsid w:val="00D04F00"/>
    <w:rsid w:val="00D25647"/>
    <w:rsid w:val="00D3047B"/>
    <w:rsid w:val="00D30532"/>
    <w:rsid w:val="00D3075D"/>
    <w:rsid w:val="00D332FC"/>
    <w:rsid w:val="00D423D6"/>
    <w:rsid w:val="00D42B4E"/>
    <w:rsid w:val="00D438A4"/>
    <w:rsid w:val="00D43CCD"/>
    <w:rsid w:val="00D52477"/>
    <w:rsid w:val="00D566ED"/>
    <w:rsid w:val="00D735E9"/>
    <w:rsid w:val="00D7777B"/>
    <w:rsid w:val="00D92A3C"/>
    <w:rsid w:val="00D96142"/>
    <w:rsid w:val="00D96277"/>
    <w:rsid w:val="00DB0AAF"/>
    <w:rsid w:val="00DB0F56"/>
    <w:rsid w:val="00DB214A"/>
    <w:rsid w:val="00DC0AB3"/>
    <w:rsid w:val="00DC1C1E"/>
    <w:rsid w:val="00DC7F2D"/>
    <w:rsid w:val="00DD16C7"/>
    <w:rsid w:val="00DD7388"/>
    <w:rsid w:val="00DE5365"/>
    <w:rsid w:val="00DF1DBA"/>
    <w:rsid w:val="00DF2466"/>
    <w:rsid w:val="00DF2B1C"/>
    <w:rsid w:val="00DF2E4C"/>
    <w:rsid w:val="00DF4684"/>
    <w:rsid w:val="00DF4EBF"/>
    <w:rsid w:val="00DF5B5C"/>
    <w:rsid w:val="00E00A93"/>
    <w:rsid w:val="00E0238A"/>
    <w:rsid w:val="00E104BC"/>
    <w:rsid w:val="00E1411E"/>
    <w:rsid w:val="00E14469"/>
    <w:rsid w:val="00E23E94"/>
    <w:rsid w:val="00E278CD"/>
    <w:rsid w:val="00E36A45"/>
    <w:rsid w:val="00E4448D"/>
    <w:rsid w:val="00E44DB0"/>
    <w:rsid w:val="00E50DC8"/>
    <w:rsid w:val="00E52E1C"/>
    <w:rsid w:val="00E54671"/>
    <w:rsid w:val="00E6198A"/>
    <w:rsid w:val="00E641F2"/>
    <w:rsid w:val="00E73FD2"/>
    <w:rsid w:val="00E75010"/>
    <w:rsid w:val="00E75986"/>
    <w:rsid w:val="00E76834"/>
    <w:rsid w:val="00E7708A"/>
    <w:rsid w:val="00E80A73"/>
    <w:rsid w:val="00E85C06"/>
    <w:rsid w:val="00E87102"/>
    <w:rsid w:val="00E90689"/>
    <w:rsid w:val="00E9691F"/>
    <w:rsid w:val="00EA3AB2"/>
    <w:rsid w:val="00EA3CA9"/>
    <w:rsid w:val="00EB3C73"/>
    <w:rsid w:val="00EC02AF"/>
    <w:rsid w:val="00EC51A7"/>
    <w:rsid w:val="00ED2B09"/>
    <w:rsid w:val="00ED4479"/>
    <w:rsid w:val="00EF06F2"/>
    <w:rsid w:val="00F018F3"/>
    <w:rsid w:val="00F043E5"/>
    <w:rsid w:val="00F061CB"/>
    <w:rsid w:val="00F30AB6"/>
    <w:rsid w:val="00F41D12"/>
    <w:rsid w:val="00F44390"/>
    <w:rsid w:val="00F45CA2"/>
    <w:rsid w:val="00F522C4"/>
    <w:rsid w:val="00F5636A"/>
    <w:rsid w:val="00F615BA"/>
    <w:rsid w:val="00F64848"/>
    <w:rsid w:val="00F71594"/>
    <w:rsid w:val="00F72D60"/>
    <w:rsid w:val="00F75CAE"/>
    <w:rsid w:val="00F92984"/>
    <w:rsid w:val="00FA26B9"/>
    <w:rsid w:val="00FA4EBD"/>
    <w:rsid w:val="00FB0553"/>
    <w:rsid w:val="00FB4EA1"/>
    <w:rsid w:val="00FD3EE1"/>
    <w:rsid w:val="00FE4233"/>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gistrucentras.l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gistrucentr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istrucentras.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registrucentras.lt" TargetMode="External"/><Relationship Id="rId4" Type="http://schemas.microsoft.com/office/2007/relationships/stylesWithEffects" Target="stylesWithEffects.xml"/><Relationship Id="rId9" Type="http://schemas.openxmlformats.org/officeDocument/2006/relationships/hyperlink" Target="http://www.kreting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8C68B-6A9A-4F38-A4F6-221FE8DC1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17452</Words>
  <Characters>9949</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Rimvydas</cp:lastModifiedBy>
  <cp:revision>50</cp:revision>
  <cp:lastPrinted>2018-01-12T06:48:00Z</cp:lastPrinted>
  <dcterms:created xsi:type="dcterms:W3CDTF">2021-04-30T07:15:00Z</dcterms:created>
  <dcterms:modified xsi:type="dcterms:W3CDTF">2022-08-23T07:50:00Z</dcterms:modified>
</cp:coreProperties>
</file>